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9873F6">
        <w:rPr>
          <w:rFonts w:ascii="仿宋_GB2312" w:eastAsia="仿宋_GB2312"/>
          <w:sz w:val="32"/>
          <w:szCs w:val="32"/>
        </w:rPr>
        <w:t>1</w:t>
      </w:r>
      <w:r w:rsidR="00E81A8E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064C5" w:rsidRPr="009873F6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7064C5" w:rsidRDefault="00983001" w:rsidP="009873F6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983001">
        <w:rPr>
          <w:rFonts w:ascii="黑体" w:eastAsia="黑体" w:hint="eastAsia"/>
          <w:sz w:val="44"/>
          <w:szCs w:val="44"/>
        </w:rPr>
        <w:t>关于</w:t>
      </w:r>
      <w:bookmarkStart w:id="0" w:name="_Hlk167958480"/>
      <w:r w:rsidR="00E81A8E" w:rsidRPr="00E81A8E">
        <w:rPr>
          <w:rFonts w:ascii="黑体" w:eastAsia="黑体" w:hAnsi="黑体" w:cs="黑体" w:hint="eastAsia"/>
          <w:sz w:val="44"/>
          <w:szCs w:val="44"/>
        </w:rPr>
        <w:t>悦蓉雅苑1#-5#、5-1#裙房、19#、BD1地下室</w:t>
      </w:r>
      <w:bookmarkEnd w:id="0"/>
      <w:r w:rsidR="00BA5F19" w:rsidRPr="00BA5F19">
        <w:rPr>
          <w:rFonts w:ascii="黑体" w:eastAsia="黑体" w:hint="eastAsia"/>
          <w:sz w:val="44"/>
          <w:szCs w:val="44"/>
        </w:rPr>
        <w:t>项目</w:t>
      </w:r>
      <w:r w:rsidRPr="00983001">
        <w:rPr>
          <w:rFonts w:ascii="黑体" w:eastAsia="黑体" w:hint="eastAsia"/>
          <w:sz w:val="44"/>
          <w:szCs w:val="44"/>
        </w:rPr>
        <w:t>通过交付使用验收的通知</w:t>
      </w:r>
    </w:p>
    <w:p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064C5" w:rsidRDefault="00E81A8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E81A8E">
        <w:rPr>
          <w:rFonts w:ascii="仿宋_GB2312" w:eastAsia="仿宋_GB2312" w:hint="eastAsia"/>
          <w:sz w:val="32"/>
          <w:szCs w:val="32"/>
        </w:rPr>
        <w:t>无锡爱之虹置业有限公司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</w:t>
      </w:r>
      <w:r w:rsidR="009873F6" w:rsidRPr="009873F6">
        <w:rPr>
          <w:rFonts w:ascii="仿宋_GB2312" w:eastAsia="仿宋_GB2312" w:hint="eastAsia"/>
          <w:sz w:val="32"/>
          <w:szCs w:val="32"/>
        </w:rPr>
        <w:t>关于</w:t>
      </w:r>
      <w:r w:rsidR="00E81A8E" w:rsidRPr="00E81A8E">
        <w:rPr>
          <w:rFonts w:ascii="仿宋_GB2312" w:eastAsia="仿宋_GB2312" w:hint="eastAsia"/>
          <w:sz w:val="32"/>
          <w:szCs w:val="32"/>
        </w:rPr>
        <w:t>悦蓉雅苑1#-5#、5-1#裙房、19#、BD1地下室</w:t>
      </w:r>
      <w:r w:rsidR="009873F6" w:rsidRPr="009873F6">
        <w:rPr>
          <w:rFonts w:ascii="仿宋_GB2312" w:eastAsia="仿宋_GB2312" w:hint="eastAsia"/>
          <w:sz w:val="32"/>
          <w:szCs w:val="32"/>
        </w:rPr>
        <w:t>项目交付使用验收的申请</w:t>
      </w:r>
      <w:r w:rsidRPr="00983001">
        <w:rPr>
          <w:rFonts w:ascii="仿宋_GB2312" w:eastAsia="仿宋_GB2312" w:hint="eastAsia"/>
          <w:sz w:val="32"/>
          <w:szCs w:val="32"/>
        </w:rPr>
        <w:t>》收悉。</w:t>
      </w:r>
    </w:p>
    <w:p w:rsidR="009873F6" w:rsidRDefault="00E81A8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81A8E">
        <w:rPr>
          <w:rFonts w:ascii="仿宋_GB2312" w:eastAsia="仿宋_GB2312" w:hint="eastAsia"/>
          <w:sz w:val="32"/>
          <w:szCs w:val="32"/>
        </w:rPr>
        <w:t>无锡爱之虹置业有限公司此次交付的项目名称为悦蓉雅苑B区，地块编号为:XDG-2020-33号地块B块，交付范围为1#-5#，5-1#，19#、BD1地库。公安门牌号为： 1#（悦蓉雅苑6）、2#（悦蓉雅苑4</w:t>
      </w:r>
      <w:r>
        <w:rPr>
          <w:rFonts w:ascii="仿宋_GB2312" w:eastAsia="仿宋_GB2312" w:hint="eastAsia"/>
          <w:sz w:val="32"/>
          <w:szCs w:val="32"/>
        </w:rPr>
        <w:t>-</w:t>
      </w:r>
      <w:r w:rsidRPr="00E81A8E">
        <w:rPr>
          <w:rFonts w:ascii="仿宋_GB2312" w:eastAsia="仿宋_GB2312" w:hint="eastAsia"/>
          <w:sz w:val="32"/>
          <w:szCs w:val="32"/>
        </w:rPr>
        <w:t>5）、3#（悦蓉雅苑1</w:t>
      </w:r>
      <w:r>
        <w:rPr>
          <w:rFonts w:ascii="仿宋_GB2312" w:eastAsia="仿宋_GB2312" w:hint="eastAsia"/>
          <w:sz w:val="32"/>
          <w:szCs w:val="32"/>
        </w:rPr>
        <w:t>-</w:t>
      </w:r>
      <w:r w:rsidRPr="00E81A8E">
        <w:rPr>
          <w:rFonts w:ascii="仿宋_GB2312" w:eastAsia="仿宋_GB2312" w:hint="eastAsia"/>
          <w:sz w:val="32"/>
          <w:szCs w:val="32"/>
        </w:rPr>
        <w:t>3）、4#（悦蓉雅苑7</w:t>
      </w:r>
      <w:r>
        <w:rPr>
          <w:rFonts w:ascii="仿宋_GB2312" w:eastAsia="仿宋_GB2312"/>
          <w:sz w:val="32"/>
          <w:szCs w:val="32"/>
        </w:rPr>
        <w:t>-8</w:t>
      </w:r>
      <w:r w:rsidRPr="00E81A8E">
        <w:rPr>
          <w:rFonts w:ascii="仿宋_GB2312" w:eastAsia="仿宋_GB2312" w:hint="eastAsia"/>
          <w:sz w:val="32"/>
          <w:szCs w:val="32"/>
        </w:rPr>
        <w:t>）、5#（悦蓉雅苑</w:t>
      </w:r>
      <w:r>
        <w:rPr>
          <w:rFonts w:ascii="仿宋_GB2312" w:eastAsia="仿宋_GB2312"/>
          <w:sz w:val="32"/>
          <w:szCs w:val="32"/>
        </w:rPr>
        <w:t>9</w:t>
      </w:r>
      <w:r w:rsidRPr="00E81A8E">
        <w:rPr>
          <w:rFonts w:ascii="仿宋_GB2312" w:eastAsia="仿宋_GB2312" w:hint="eastAsia"/>
          <w:sz w:val="32"/>
          <w:szCs w:val="32"/>
        </w:rPr>
        <w:t>、5-1#（悦运河西路西段31-1~5#）、19#（运河西路西段31-6~19、运河西路西段31-201~213、运河西路西段31-301~304）。项目总建筑面积45113.93</w:t>
      </w:r>
      <w:r w:rsidR="00536CD5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E81A8E">
        <w:rPr>
          <w:rFonts w:ascii="仿宋_GB2312" w:eastAsia="仿宋_GB2312" w:hint="eastAsia"/>
          <w:sz w:val="32"/>
          <w:szCs w:val="32"/>
        </w:rPr>
        <w:t>27217.44平方米，住宅户数192户；商业用房建筑面积2968.24平方米，商业套数36套；地下室建筑面积12319.18平方米。</w:t>
      </w:r>
    </w:p>
    <w:p w:rsidR="009873F6" w:rsidRDefault="00E81A8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81A8E">
        <w:rPr>
          <w:rFonts w:ascii="仿宋_GB2312" w:eastAsia="仿宋_GB2312" w:hint="eastAsia"/>
          <w:sz w:val="32"/>
          <w:szCs w:val="32"/>
        </w:rPr>
        <w:t>该项目由无锡市建筑设计研究院有限责任公司勘察；江苏</w:t>
      </w:r>
      <w:r w:rsidRPr="00E81A8E">
        <w:rPr>
          <w:rFonts w:ascii="仿宋_GB2312" w:eastAsia="仿宋_GB2312" w:hint="eastAsia"/>
          <w:sz w:val="32"/>
          <w:szCs w:val="32"/>
        </w:rPr>
        <w:lastRenderedPageBreak/>
        <w:t>城归设计有限公司设计；江苏南通二建集团有限公司施工；上海市工程建设咨询监理有限公司监理。现所申报的建设项目已全面竣工。</w:t>
      </w:r>
    </w:p>
    <w:p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根据市规划、市政公用、绿化、质监、消防、公安、供电等单项验收合格的认定，经核查，该项目交付使用验收申报材料齐全，符合《无锡市商品房交付使用管理办法》的相关规定，同意交付使用。</w:t>
      </w:r>
    </w:p>
    <w:p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7064C5" w:rsidRDefault="00022A3E" w:rsidP="00536CD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9873F6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E81A8E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064C5" w:rsidRDefault="007064C5" w:rsidP="00536CD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536CD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536CD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536CD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00047" w:rsidRDefault="00000047" w:rsidP="00536CD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7064C5" w:rsidRDefault="007064C5" w:rsidP="00536CD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13007" w:rsidRDefault="00013007" w:rsidP="00536CD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013007" w:rsidRPr="00013007" w:rsidRDefault="00013007" w:rsidP="00536CD5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3B4085" w:rsidRDefault="003B4085" w:rsidP="007E106C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3B4085" w:rsidSect="007E106C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83C" w:rsidRDefault="00EE783C" w:rsidP="00983001">
      <w:r>
        <w:separator/>
      </w:r>
    </w:p>
  </w:endnote>
  <w:endnote w:type="continuationSeparator" w:id="1">
    <w:p w:rsidR="00EE783C" w:rsidRDefault="00EE783C" w:rsidP="0098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83C" w:rsidRDefault="00EE783C" w:rsidP="00983001">
      <w:r>
        <w:separator/>
      </w:r>
    </w:p>
  </w:footnote>
  <w:footnote w:type="continuationSeparator" w:id="1">
    <w:p w:rsidR="00EE783C" w:rsidRDefault="00EE783C" w:rsidP="00983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7064C5"/>
    <w:rsid w:val="00000047"/>
    <w:rsid w:val="00013007"/>
    <w:rsid w:val="00022A3E"/>
    <w:rsid w:val="00305F08"/>
    <w:rsid w:val="003B4085"/>
    <w:rsid w:val="00520F53"/>
    <w:rsid w:val="005273AB"/>
    <w:rsid w:val="00536CD5"/>
    <w:rsid w:val="00644A3E"/>
    <w:rsid w:val="007064C5"/>
    <w:rsid w:val="007E106C"/>
    <w:rsid w:val="00953CDB"/>
    <w:rsid w:val="0096545E"/>
    <w:rsid w:val="00983001"/>
    <w:rsid w:val="009873F6"/>
    <w:rsid w:val="00B13D88"/>
    <w:rsid w:val="00BA5F19"/>
    <w:rsid w:val="00D052AB"/>
    <w:rsid w:val="00D439B9"/>
    <w:rsid w:val="00E81A8E"/>
    <w:rsid w:val="00EE783C"/>
    <w:rsid w:val="00F9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06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E1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7E106C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E106C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1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E1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7E106C"/>
    <w:pPr>
      <w:ind w:leftChars="2500" w:left="2500"/>
    </w:pPr>
  </w:style>
  <w:style w:type="paragraph" w:styleId="a6">
    <w:name w:val="Balloon Text"/>
    <w:basedOn w:val="a"/>
    <w:rsid w:val="007E10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4</cp:revision>
  <cp:lastPrinted>2023-03-24T02:43:00Z</cp:lastPrinted>
  <dcterms:created xsi:type="dcterms:W3CDTF">2024-05-17T06:55:00Z</dcterms:created>
  <dcterms:modified xsi:type="dcterms:W3CDTF">2024-07-12T02:28:00Z</dcterms:modified>
</cp:coreProperties>
</file>