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52" w:rsidRPr="00077E0E" w:rsidRDefault="00077E0E" w:rsidP="00077E0E">
      <w:pPr>
        <w:jc w:val="center"/>
        <w:rPr>
          <w:rFonts w:ascii="方正小标宋_GBK" w:eastAsia="方正小标宋_GBK"/>
          <w:sz w:val="44"/>
          <w:szCs w:val="44"/>
        </w:rPr>
      </w:pPr>
      <w:r w:rsidRPr="00077E0E">
        <w:rPr>
          <w:rFonts w:ascii="方正小标宋_GBK" w:eastAsia="方正小标宋_GBK" w:hint="eastAsia"/>
          <w:sz w:val="44"/>
          <w:szCs w:val="44"/>
        </w:rPr>
        <w:t>无锡市勘察设计行业专家名单</w:t>
      </w:r>
    </w:p>
    <w:p w:rsidR="00C87A4C" w:rsidRDefault="00C87A4C"/>
    <w:tbl>
      <w:tblPr>
        <w:tblW w:w="9512" w:type="dxa"/>
        <w:jc w:val="center"/>
        <w:tblInd w:w="94" w:type="dxa"/>
        <w:tblLook w:val="04A0"/>
      </w:tblPr>
      <w:tblGrid>
        <w:gridCol w:w="1008"/>
        <w:gridCol w:w="1067"/>
        <w:gridCol w:w="916"/>
        <w:gridCol w:w="5452"/>
        <w:gridCol w:w="1069"/>
      </w:tblGrid>
      <w:tr w:rsidR="00C87A4C" w:rsidRPr="00C87A4C" w:rsidTr="001A1D5F">
        <w:trPr>
          <w:trHeight w:val="390"/>
          <w:tblHeader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</w:tr>
      <w:tr w:rsidR="009A05FD" w:rsidRPr="00C87A4C" w:rsidTr="009A05FD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C87A4C" w:rsidRDefault="009A05FD" w:rsidP="00C87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勘察专业</w:t>
            </w:r>
          </w:p>
        </w:tc>
      </w:tr>
      <w:tr w:rsidR="00C87A4C" w:rsidRPr="00C87A4C" w:rsidTr="001A1D5F">
        <w:trPr>
          <w:cantSplit/>
          <w:trHeight w:val="43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程红梅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闵志群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江苏华凯工程建设施工图审查有限公司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陈亚新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别小勇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范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屹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陈芬娟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赵志敏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宗长青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杜金新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刘朝阳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江苏省科佳工程设计</w:t>
            </w:r>
            <w:proofErr w:type="gramEnd"/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张志海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江苏省科佳工程设计</w:t>
            </w:r>
            <w:proofErr w:type="gramEnd"/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史晓忠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华昕设计集团有限公司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华昕设计集团有限公司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陈建光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华昕设计集团有限公司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张国忠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无锡市勘察设计研究院有限公司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无锡市勘察设计研究院有限公司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蒋俏静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无锡市勘察设计研究院有限公司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王军培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中煤江苏勘测设计研究院有限公司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蒋绍勤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中煤江苏勘测设计研究院有限公司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朱永泽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中煤江苏勘测设计研究院有限公司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汤庆声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中煤江苏勘测设计研究院有限公司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周文苑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中煤江苏勘测设计研究院有限公司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罗良华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江苏中设集团股份有限公司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张道政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江苏中设集团股份有限公司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朱巧娣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李惠忠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顾建亚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薛兴度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陈志俊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周卫明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江阴市科博建筑设计有限公司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李卫林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江苏圣源岩土工程勘测设计有限公司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古成宗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江苏万安建筑勘察设计有限公司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沈卫东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江苏万安建筑勘察设计有限公司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C87A4C" w:rsidRPr="00C87A4C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罗克勇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江苏鑫源岩土勘察工程有限公司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A4C" w:rsidRPr="00C87A4C" w:rsidRDefault="00C87A4C" w:rsidP="00C87A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87A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C87A4C" w:rsidTr="009A05FD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C87A4C" w:rsidRDefault="009A05FD" w:rsidP="00C87A4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建筑专业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崔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惠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杨树敏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钟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张加庆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江苏华凯工程建设施工图审查有限公司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郝靖欣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袁子畏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杭大熙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夏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钱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马淳靖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吴晓明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潘志浩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黄新煜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庄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郑小红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谈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歆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邵</w:t>
            </w:r>
            <w:proofErr w:type="gramEnd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海涛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王仲建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旻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冯富旺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钱祖卫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扬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郁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翠竹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白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江苏省科佳工程设计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邱晓峰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江苏合筑建筑设计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华燕萍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江苏合筑建筑设计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淳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华昕设计集团有限公司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郭苏珉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杭凌艳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徐晓春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江苏天宇设计研究院有限公司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张时孟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江苏天宇设计研究院有限公司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温团结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无锡工业建筑设计研究院有限公司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徐震淘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无锡轻大建筑设计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舒春敏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无锡轻大建筑设计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杨月泉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无锡市城市设计院有限责任公司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无锡市都市建筑设计有限公司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朱文宇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无锡中粮工程科技有限公司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郑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岿</w:t>
            </w:r>
            <w:proofErr w:type="gramEnd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荣朝晖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顾爱天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王珏昶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杨永刚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宜兴市建筑设计研究院有限公司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9A05FD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结构专业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144145</wp:posOffset>
                  </wp:positionV>
                  <wp:extent cx="153035" cy="146050"/>
                  <wp:effectExtent l="19050" t="0" r="0" b="0"/>
                  <wp:wrapNone/>
                  <wp:docPr id="2" name="五角星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1830" y="1227272"/>
                            <a:ext cx="56665" cy="57796"/>
                            <a:chOff x="751830" y="1227272"/>
                            <a:chExt cx="56665" cy="57796"/>
                          </a:xfrm>
                        </a:grpSpPr>
                        <a:sp>
                          <a:nvSpPr>
                            <a:cNvPr id="2" name="五角星 1"/>
                            <a:cNvSpPr/>
                          </a:nvSpPr>
                          <a:spPr>
                            <a:xfrm>
                              <a:off x="750538" y="1226949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吴静伟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118110</wp:posOffset>
                  </wp:positionV>
                  <wp:extent cx="146050" cy="146050"/>
                  <wp:effectExtent l="19050" t="0" r="6350" b="0"/>
                  <wp:wrapNone/>
                  <wp:docPr id="3" name="五角星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7148" y="1468464"/>
                            <a:ext cx="56665" cy="57796"/>
                            <a:chOff x="747148" y="1468464"/>
                            <a:chExt cx="56665" cy="57796"/>
                          </a:xfrm>
                        </a:grpSpPr>
                        <a:sp>
                          <a:nvSpPr>
                            <a:cNvPr id="3" name="五角星 2"/>
                            <a:cNvSpPr/>
                          </a:nvSpPr>
                          <a:spPr>
                            <a:xfrm>
                              <a:off x="745856" y="1469110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徐荣清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152400</wp:posOffset>
                  </wp:positionV>
                  <wp:extent cx="147320" cy="146050"/>
                  <wp:effectExtent l="19050" t="0" r="5080" b="0"/>
                  <wp:wrapNone/>
                  <wp:docPr id="4" name="五角星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1023" y="1716760"/>
                            <a:ext cx="56665" cy="57796"/>
                            <a:chOff x="751023" y="1716760"/>
                            <a:chExt cx="56665" cy="57796"/>
                          </a:xfrm>
                        </a:grpSpPr>
                        <a:sp>
                          <a:nvSpPr>
                            <a:cNvPr id="4" name="五角星 3"/>
                            <a:cNvSpPr/>
                          </a:nvSpPr>
                          <a:spPr>
                            <a:xfrm>
                              <a:off x="749731" y="1718374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何岳兴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江苏华凯工程建设施工图审查有限公司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118110</wp:posOffset>
                  </wp:positionV>
                  <wp:extent cx="131445" cy="154940"/>
                  <wp:effectExtent l="19050" t="0" r="1905" b="0"/>
                  <wp:wrapNone/>
                  <wp:docPr id="8" name="五角星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1335" y="1959567"/>
                            <a:ext cx="56665" cy="57796"/>
                            <a:chOff x="741335" y="1959567"/>
                            <a:chExt cx="56665" cy="57796"/>
                          </a:xfrm>
                        </a:grpSpPr>
                        <a:sp>
                          <a:nvSpPr>
                            <a:cNvPr id="9" name="五角星 8"/>
                            <a:cNvSpPr/>
                          </a:nvSpPr>
                          <a:spPr>
                            <a:xfrm>
                              <a:off x="741335" y="2207217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承明秋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109855</wp:posOffset>
                  </wp:positionV>
                  <wp:extent cx="128905" cy="154940"/>
                  <wp:effectExtent l="19050" t="0" r="4445" b="0"/>
                  <wp:wrapNone/>
                  <wp:docPr id="5" name="五角星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2627" y="2203665"/>
                            <a:ext cx="56665" cy="57796"/>
                            <a:chOff x="742627" y="2203665"/>
                            <a:chExt cx="56665" cy="57796"/>
                          </a:xfrm>
                        </a:grpSpPr>
                        <a:sp>
                          <a:nvSpPr>
                            <a:cNvPr id="6" name="五角星 5"/>
                            <a:cNvSpPr/>
                          </a:nvSpPr>
                          <a:spPr>
                            <a:xfrm>
                              <a:off x="741335" y="2207217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戴巧其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127000</wp:posOffset>
                  </wp:positionV>
                  <wp:extent cx="128905" cy="154940"/>
                  <wp:effectExtent l="19050" t="0" r="4445" b="0"/>
                  <wp:wrapNone/>
                  <wp:docPr id="6" name="五角星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3274" y="2452122"/>
                            <a:ext cx="56665" cy="57796"/>
                            <a:chOff x="743274" y="2452122"/>
                            <a:chExt cx="56665" cy="57796"/>
                          </a:xfrm>
                        </a:grpSpPr>
                        <a:sp>
                          <a:nvSpPr>
                            <a:cNvPr id="7" name="五角星 6"/>
                            <a:cNvSpPr/>
                          </a:nvSpPr>
                          <a:spPr>
                            <a:xfrm>
                              <a:off x="741982" y="2456481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</w:t>
            </w:r>
            <w:r w:rsid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渊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127000</wp:posOffset>
                  </wp:positionV>
                  <wp:extent cx="128905" cy="154940"/>
                  <wp:effectExtent l="19050" t="0" r="4445" b="0"/>
                  <wp:wrapNone/>
                  <wp:docPr id="7" name="五角星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0691" y="2697189"/>
                            <a:ext cx="56665" cy="57796"/>
                            <a:chOff x="740691" y="2697189"/>
                            <a:chExt cx="56665" cy="57796"/>
                          </a:xfrm>
                        </a:grpSpPr>
                        <a:sp>
                          <a:nvSpPr>
                            <a:cNvPr id="8" name="五角星 7"/>
                            <a:cNvSpPr/>
                          </a:nvSpPr>
                          <a:spPr>
                            <a:xfrm>
                              <a:off x="739399" y="2702517"/>
                              <a:ext cx="56665" cy="57796"/>
                            </a:xfrm>
                            <a:prstGeom prst="star5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CN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周满清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瞿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王家麟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黎小猴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王成勇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江苏华凯工程建设施工图审查有限公司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王海胜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江苏华凯工程建设施工图审查有限公司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何跃平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无锡市土木建筑工程学会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顾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杨正明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许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晓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骅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王力峰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邵明伟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荀永宁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杨庆武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殷丛春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阙晓卫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马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石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姜善华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高洪斌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江苏省科佳工程设计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朱卫华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江苏合筑建筑设计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邹连海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华昕设计集团有限公司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薛予靖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江苏天宇设计研究院有限公司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吴志刚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无锡工业建筑设计研究院有限公司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丁新中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无锡轻大建筑设计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薛国荣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无锡市城市设计院有限责任公司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无锡市都市建筑设计有限公司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陈银清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无锡市上城建筑设计有限公司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何华东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1A1D5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裴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煜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邓宏凯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何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郁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A1D5F" w:rsidRPr="001A1D5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卞</w:t>
            </w:r>
            <w:proofErr w:type="gramEnd"/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奕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石</w:t>
            </w:r>
            <w:r w:rsidRPr="009A05F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  <w:proofErr w:type="gramStart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仁建设</w:t>
            </w:r>
            <w:proofErr w:type="gramEnd"/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峦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江苏宏源建筑设计有限公司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9A05FD" w:rsidRPr="009A05FD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汪建平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宜兴市建筑设计研究院有限公司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5FD" w:rsidRPr="009A05FD" w:rsidRDefault="009A05FD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9A05FD" w:rsidTr="001A1D5F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9A05FD" w:rsidRDefault="001A1D5F" w:rsidP="009A05F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给排水专业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蒋方明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吴志云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歌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徐耀杰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钦建新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孙海倩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徐春梅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殷立平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刘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翟亚莲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吴光达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戴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华昕设计集团有限公司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闵</w:t>
            </w:r>
            <w:proofErr w:type="gramEnd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雪峰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8227C4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05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江苏天宇设计研究院有限公司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吕</w:t>
            </w:r>
            <w:proofErr w:type="gramEnd"/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无锡轻大建筑设计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</w:t>
            </w:r>
            <w:r w:rsidRPr="00077E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纮</w:t>
            </w:r>
            <w:r w:rsidRPr="001A1D5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077E0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刘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077E0E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锴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077E0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夏欣欣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俞烈涛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丁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蔡文毅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苏冯婷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宜兴市建筑设计研究院有限公司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电气专业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戴胜荣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陆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蔡</w:t>
            </w:r>
            <w:proofErr w:type="gramEnd"/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谢同建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伍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姚秀敏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顾岳清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陈锡斌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戴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费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陈林芳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章建冬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李文年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唐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王顺祥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无锡轻大建筑设计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无锡市城市设计院有限责任公司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无锡中粮工程科技有限公司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峻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077E0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许京哲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中国电子系统工程第二建设有限公司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吴晓忠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顾方红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江苏中锐华东建筑设计研究院有限公司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嵇</w:t>
            </w:r>
            <w:proofErr w:type="gramEnd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胜利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周云锋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梅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宜兴市建筑设计研究院有限公司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暖通专业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鲍</w:t>
            </w:r>
            <w:proofErr w:type="gramEnd"/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梁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无锡市建设工程设计审查中心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郭书锋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江苏华凯工程建设施工图审查有限公司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曹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钧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欧志刚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江苏博森建筑设计有限公司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吴小俊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王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江苏城归设计有限公司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卢</w:t>
            </w:r>
            <w:proofErr w:type="gramEnd"/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诚投天奇设计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江苏天宇设计研究院有限公司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刘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无锡轻大建筑设计</w:t>
            </w:r>
            <w:proofErr w:type="gramEnd"/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077E0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</w:t>
            </w:r>
            <w:r w:rsidRPr="001A1D5F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077E0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信息产业电子第十一设计研究院科技工程股份有限公司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程广齐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中国电子系统工程第二建设有限公司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董</w:t>
            </w:r>
            <w:r w:rsid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江阴市建设工程施工图审查中心有限公司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1A1D5F" w:rsidRPr="001A1D5F" w:rsidTr="001A1D5F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徐红卫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D5F" w:rsidRPr="001A1D5F" w:rsidRDefault="001A1D5F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1D5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077E0E" w:rsidRPr="001A1D5F" w:rsidTr="001A06F1">
        <w:trPr>
          <w:cantSplit/>
          <w:trHeight w:val="390"/>
          <w:jc w:val="center"/>
        </w:trPr>
        <w:tc>
          <w:tcPr>
            <w:tcW w:w="95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1A1D5F" w:rsidRDefault="00077E0E" w:rsidP="001A1D5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规划专业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沈丽萍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无锡市规划设计研究院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邵建国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无锡市规划设计研究院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陈国良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无锡营都规划设计有限公司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无锡市城市设计院有限责任公司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杨晓凡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无锡市太湖新城发展集团有限公司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赵庆宇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  <w:tr w:rsidR="00077E0E" w:rsidRPr="00077E0E" w:rsidTr="00077E0E">
        <w:trPr>
          <w:cantSplit/>
          <w:trHeight w:val="39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相凌丽</w:t>
            </w:r>
            <w:proofErr w:type="gram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江阴市城乡规划设计院有限公司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E0E" w:rsidRPr="00077E0E" w:rsidRDefault="00077E0E" w:rsidP="00077E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7E0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高级</w:t>
            </w:r>
          </w:p>
        </w:tc>
      </w:tr>
    </w:tbl>
    <w:p w:rsidR="00C87A4C" w:rsidRPr="004C0AF9" w:rsidRDefault="004C0AF9">
      <w:pPr>
        <w:rPr>
          <w:rFonts w:ascii="黑体" w:eastAsia="黑体" w:hAnsi="黑体"/>
          <w:sz w:val="24"/>
          <w:szCs w:val="24"/>
        </w:rPr>
      </w:pPr>
      <w:r w:rsidRPr="004C0AF9">
        <w:rPr>
          <w:rFonts w:ascii="黑体" w:eastAsia="黑体" w:hAnsi="黑体"/>
          <w:sz w:val="24"/>
          <w:szCs w:val="24"/>
        </w:rPr>
        <w:t>注：加</w:t>
      </w:r>
      <w:r w:rsidRPr="004C0AF9">
        <w:rPr>
          <w:rFonts w:ascii="黑体" w:eastAsia="黑体" w:hAnsi="黑体" w:cs="宋体"/>
          <w:sz w:val="24"/>
          <w:szCs w:val="24"/>
        </w:rPr>
        <w:t>★的专家可担任抗震专家组组长</w:t>
      </w:r>
    </w:p>
    <w:sectPr w:rsidR="00C87A4C" w:rsidRPr="004C0AF9" w:rsidSect="00C87A4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1EA" w:rsidRDefault="005F11EA" w:rsidP="00C87A4C">
      <w:r>
        <w:separator/>
      </w:r>
    </w:p>
  </w:endnote>
  <w:endnote w:type="continuationSeparator" w:id="0">
    <w:p w:rsidR="005F11EA" w:rsidRDefault="005F11EA" w:rsidP="00C8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1EA" w:rsidRDefault="005F11EA" w:rsidP="00C87A4C">
      <w:r>
        <w:separator/>
      </w:r>
    </w:p>
  </w:footnote>
  <w:footnote w:type="continuationSeparator" w:id="0">
    <w:p w:rsidR="005F11EA" w:rsidRDefault="005F11EA" w:rsidP="00C87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A4C"/>
    <w:rsid w:val="00077E0E"/>
    <w:rsid w:val="001A1D5F"/>
    <w:rsid w:val="001C4A9C"/>
    <w:rsid w:val="001D1F52"/>
    <w:rsid w:val="003438CC"/>
    <w:rsid w:val="004B464B"/>
    <w:rsid w:val="004C0AF9"/>
    <w:rsid w:val="005F11EA"/>
    <w:rsid w:val="007A06CF"/>
    <w:rsid w:val="008227C4"/>
    <w:rsid w:val="009A05FD"/>
    <w:rsid w:val="00AA2044"/>
    <w:rsid w:val="00B84352"/>
    <w:rsid w:val="00C87A4C"/>
    <w:rsid w:val="00FA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A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zhouf</dc:creator>
  <cp:lastModifiedBy>zhouf</cp:lastModifiedBy>
  <cp:revision>2</cp:revision>
  <dcterms:created xsi:type="dcterms:W3CDTF">2023-10-09T02:44:00Z</dcterms:created>
  <dcterms:modified xsi:type="dcterms:W3CDTF">2023-10-09T02:44:00Z</dcterms:modified>
</cp:coreProperties>
</file>