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shd w:val="clear" w:color="auto" w:fill="auto"/>
        <w:tabs>
          <w:tab w:val="left" w:leader="underscore" w:pos="9067"/>
        </w:tabs>
        <w:spacing w:after="1200" w:line="360" w:lineRule="auto"/>
        <w:ind w:left="0" w:firstLine="0"/>
        <w:rPr>
          <w:rFonts w:cs="方正大标宋_GBK" w:asciiTheme="minorEastAsia" w:hAnsiTheme="minorEastAsia" w:eastAsiaTheme="minorEastAsia"/>
          <w:color w:val="FF0000"/>
          <w:sz w:val="24"/>
          <w:szCs w:val="24"/>
        </w:rPr>
      </w:pPr>
      <w:r>
        <w:rPr>
          <w:rFonts w:cs="方正大标宋_GBK" w:asciiTheme="minorEastAsia" w:hAnsiTheme="minorEastAsia" w:eastAsiaTheme="minorEastAsia"/>
          <w:color w:val="FF0000"/>
          <w:sz w:val="24"/>
          <w:szCs w:val="24"/>
        </w:rPr>
        <w:t>参考</w:t>
      </w:r>
      <w:r>
        <w:rPr>
          <w:rFonts w:hint="eastAsia" w:cs="方正大标宋_GBK" w:asciiTheme="minorEastAsia" w:hAnsiTheme="minorEastAsia" w:eastAsiaTheme="minorEastAsia"/>
          <w:color w:val="FF0000"/>
          <w:sz w:val="24"/>
          <w:szCs w:val="24"/>
        </w:rPr>
        <w:t>样式二</w:t>
      </w:r>
    </w:p>
    <w:p>
      <w:pPr>
        <w:spacing w:line="360" w:lineRule="auto"/>
        <w:jc w:val="left"/>
        <w:rPr>
          <w:rFonts w:ascii="黑体" w:eastAsia="黑体"/>
          <w:b/>
          <w:sz w:val="44"/>
          <w:szCs w:val="44"/>
          <w:u w:val="single"/>
        </w:rPr>
      </w:pPr>
    </w:p>
    <w:p>
      <w:pPr>
        <w:spacing w:line="360" w:lineRule="auto"/>
        <w:jc w:val="center"/>
        <w:rPr>
          <w:rFonts w:ascii="黑体" w:eastAsia="黑体"/>
          <w:b/>
          <w:sz w:val="44"/>
          <w:szCs w:val="44"/>
          <w:u w:val="single"/>
        </w:rPr>
      </w:pPr>
      <w:r>
        <w:rPr>
          <w:rFonts w:hint="eastAsia" w:ascii="黑体" w:eastAsia="黑体"/>
          <w:b/>
          <w:sz w:val="44"/>
          <w:szCs w:val="44"/>
          <w:u w:val="single"/>
        </w:rPr>
        <w:t xml:space="preserve">项 </w:t>
      </w:r>
      <w:r>
        <w:rPr>
          <w:rFonts w:ascii="黑体" w:eastAsia="黑体"/>
          <w:b/>
          <w:sz w:val="44"/>
          <w:szCs w:val="44"/>
          <w:u w:val="single"/>
        </w:rPr>
        <w:t xml:space="preserve">  </w:t>
      </w:r>
      <w:r>
        <w:rPr>
          <w:rFonts w:hint="eastAsia" w:ascii="黑体" w:eastAsia="黑体"/>
          <w:b/>
          <w:sz w:val="44"/>
          <w:szCs w:val="44"/>
          <w:u w:val="single"/>
        </w:rPr>
        <w:t xml:space="preserve">目 </w:t>
      </w:r>
      <w:r>
        <w:rPr>
          <w:rFonts w:ascii="黑体" w:eastAsia="黑体"/>
          <w:b/>
          <w:sz w:val="44"/>
          <w:szCs w:val="44"/>
          <w:u w:val="single"/>
        </w:rPr>
        <w:t xml:space="preserve">  </w:t>
      </w:r>
      <w:r>
        <w:rPr>
          <w:rFonts w:hint="eastAsia" w:ascii="黑体" w:eastAsia="黑体"/>
          <w:b/>
          <w:sz w:val="44"/>
          <w:szCs w:val="44"/>
          <w:u w:val="single"/>
        </w:rPr>
        <w:t xml:space="preserve">名 </w:t>
      </w:r>
      <w:r>
        <w:rPr>
          <w:rFonts w:ascii="黑体" w:eastAsia="黑体"/>
          <w:b/>
          <w:sz w:val="44"/>
          <w:szCs w:val="44"/>
          <w:u w:val="single"/>
        </w:rPr>
        <w:t xml:space="preserve">  </w:t>
      </w:r>
      <w:r>
        <w:rPr>
          <w:rFonts w:hint="eastAsia" w:ascii="黑体" w:eastAsia="黑体"/>
          <w:b/>
          <w:sz w:val="44"/>
          <w:szCs w:val="44"/>
          <w:u w:val="single"/>
        </w:rPr>
        <w:t>称</w:t>
      </w:r>
    </w:p>
    <w:p>
      <w:pPr>
        <w:spacing w:line="360" w:lineRule="auto"/>
        <w:ind w:left="253" w:leftChars="-300" w:hanging="883" w:hangingChars="200"/>
        <w:jc w:val="center"/>
        <w:rPr>
          <w:rFonts w:ascii="黑体" w:eastAsia="黑体"/>
          <w:b/>
          <w:sz w:val="44"/>
          <w:szCs w:val="44"/>
        </w:rPr>
      </w:pPr>
      <w:r>
        <w:rPr>
          <w:rFonts w:hint="eastAsia" w:ascii="黑体" w:eastAsia="黑体"/>
          <w:b/>
          <w:sz w:val="44"/>
          <w:szCs w:val="44"/>
        </w:rPr>
        <w:t xml:space="preserve">  （住宅建筑）</w:t>
      </w:r>
    </w:p>
    <w:p>
      <w:pPr>
        <w:spacing w:line="360" w:lineRule="auto"/>
        <w:jc w:val="center"/>
        <w:rPr>
          <w:rFonts w:ascii="黑体" w:eastAsia="黑体"/>
          <w:b/>
          <w:sz w:val="44"/>
          <w:szCs w:val="44"/>
        </w:rPr>
      </w:pPr>
      <w:r>
        <w:rPr>
          <w:rFonts w:hint="eastAsia" w:ascii="黑体" w:eastAsia="黑体"/>
          <w:b/>
          <w:sz w:val="44"/>
          <w:szCs w:val="44"/>
        </w:rPr>
        <w:t xml:space="preserve">消 </w:t>
      </w:r>
      <w:r>
        <w:rPr>
          <w:rFonts w:ascii="黑体" w:eastAsia="黑体"/>
          <w:b/>
          <w:sz w:val="44"/>
          <w:szCs w:val="44"/>
        </w:rPr>
        <w:t xml:space="preserve"> </w:t>
      </w:r>
      <w:r>
        <w:rPr>
          <w:rFonts w:hint="eastAsia" w:ascii="黑体" w:eastAsia="黑体"/>
          <w:b/>
          <w:sz w:val="44"/>
          <w:szCs w:val="44"/>
        </w:rPr>
        <w:t xml:space="preserve">防 </w:t>
      </w:r>
      <w:r>
        <w:rPr>
          <w:rFonts w:ascii="黑体" w:eastAsia="黑体"/>
          <w:b/>
          <w:sz w:val="44"/>
          <w:szCs w:val="44"/>
        </w:rPr>
        <w:t xml:space="preserve"> </w:t>
      </w:r>
      <w:r>
        <w:rPr>
          <w:rFonts w:hint="eastAsia" w:ascii="黑体" w:eastAsia="黑体"/>
          <w:b/>
          <w:sz w:val="44"/>
          <w:szCs w:val="44"/>
        </w:rPr>
        <w:t xml:space="preserve">设 </w:t>
      </w:r>
      <w:r>
        <w:rPr>
          <w:rFonts w:ascii="黑体" w:eastAsia="黑体"/>
          <w:b/>
          <w:sz w:val="44"/>
          <w:szCs w:val="44"/>
        </w:rPr>
        <w:t xml:space="preserve"> </w:t>
      </w:r>
      <w:r>
        <w:rPr>
          <w:rFonts w:hint="eastAsia" w:ascii="黑体" w:eastAsia="黑体"/>
          <w:b/>
          <w:sz w:val="44"/>
          <w:szCs w:val="44"/>
        </w:rPr>
        <w:t xml:space="preserve">计 </w:t>
      </w:r>
      <w:r>
        <w:rPr>
          <w:rFonts w:ascii="黑体" w:eastAsia="黑体"/>
          <w:b/>
          <w:sz w:val="44"/>
          <w:szCs w:val="44"/>
        </w:rPr>
        <w:t xml:space="preserve"> </w:t>
      </w:r>
      <w:r>
        <w:rPr>
          <w:rFonts w:hint="eastAsia" w:ascii="黑体" w:eastAsia="黑体"/>
          <w:b/>
          <w:sz w:val="44"/>
          <w:szCs w:val="44"/>
        </w:rPr>
        <w:t xml:space="preserve">文 </w:t>
      </w:r>
      <w:r>
        <w:rPr>
          <w:rFonts w:ascii="黑体" w:eastAsia="黑体"/>
          <w:b/>
          <w:sz w:val="44"/>
          <w:szCs w:val="44"/>
        </w:rPr>
        <w:t xml:space="preserve"> </w:t>
      </w:r>
      <w:r>
        <w:rPr>
          <w:rFonts w:hint="eastAsia" w:ascii="黑体" w:eastAsia="黑体"/>
          <w:b/>
          <w:sz w:val="44"/>
          <w:szCs w:val="44"/>
        </w:rPr>
        <w:t>件</w:t>
      </w:r>
    </w:p>
    <w:p>
      <w:pPr>
        <w:spacing w:line="360" w:lineRule="auto"/>
        <w:jc w:val="center"/>
        <w:rPr>
          <w:rFonts w:ascii="黑体" w:eastAsia="黑体"/>
          <w:b/>
          <w:sz w:val="44"/>
          <w:szCs w:val="44"/>
        </w:rPr>
      </w:pPr>
      <w:r>
        <w:rPr>
          <w:rFonts w:hint="eastAsia" w:ascii="黑体" w:eastAsia="黑体"/>
          <w:b/>
          <w:sz w:val="44"/>
          <w:szCs w:val="44"/>
        </w:rPr>
        <w:t>（新建工程）</w:t>
      </w:r>
    </w:p>
    <w:p>
      <w:pPr>
        <w:spacing w:line="360" w:lineRule="auto"/>
        <w:jc w:val="center"/>
        <w:rPr>
          <w:rFonts w:ascii="黑体" w:eastAsia="黑体"/>
          <w:sz w:val="32"/>
          <w:szCs w:val="32"/>
        </w:rPr>
      </w:pPr>
    </w:p>
    <w:p>
      <w:pPr>
        <w:spacing w:line="360" w:lineRule="auto"/>
        <w:jc w:val="center"/>
        <w:rPr>
          <w:rFonts w:ascii="黑体" w:eastAsia="黑体"/>
          <w:sz w:val="32"/>
          <w:szCs w:val="32"/>
        </w:rPr>
      </w:pPr>
    </w:p>
    <w:p>
      <w:pPr>
        <w:spacing w:line="360" w:lineRule="auto"/>
        <w:jc w:val="center"/>
        <w:rPr>
          <w:rFonts w:ascii="黑体" w:eastAsia="黑体"/>
          <w:sz w:val="32"/>
          <w:szCs w:val="32"/>
        </w:rPr>
      </w:pPr>
    </w:p>
    <w:p>
      <w:pPr>
        <w:spacing w:line="360" w:lineRule="auto"/>
        <w:rPr>
          <w:rFonts w:ascii="黑体" w:eastAsia="黑体"/>
          <w:sz w:val="32"/>
          <w:szCs w:val="32"/>
        </w:rPr>
      </w:pPr>
    </w:p>
    <w:p>
      <w:pPr>
        <w:spacing w:line="360" w:lineRule="auto"/>
        <w:jc w:val="center"/>
        <w:rPr>
          <w:rFonts w:ascii="黑体" w:eastAsia="黑体"/>
          <w:sz w:val="32"/>
          <w:szCs w:val="32"/>
        </w:rPr>
      </w:pPr>
    </w:p>
    <w:p>
      <w:pPr>
        <w:spacing w:line="360" w:lineRule="auto"/>
        <w:rPr>
          <w:rFonts w:ascii="黑体" w:eastAsia="黑体"/>
          <w:sz w:val="32"/>
          <w:szCs w:val="32"/>
        </w:rPr>
      </w:pPr>
    </w:p>
    <w:p>
      <w:pPr>
        <w:spacing w:line="360" w:lineRule="auto"/>
        <w:jc w:val="center"/>
        <w:rPr>
          <w:rFonts w:ascii="黑体" w:eastAsia="黑体"/>
          <w:sz w:val="32"/>
          <w:szCs w:val="32"/>
        </w:rPr>
      </w:pPr>
    </w:p>
    <w:p>
      <w:pPr>
        <w:spacing w:line="360" w:lineRule="auto"/>
        <w:ind w:firstLine="640" w:firstLineChars="200"/>
        <w:rPr>
          <w:rFonts w:ascii="黑体" w:eastAsia="黑体"/>
          <w:sz w:val="32"/>
          <w:szCs w:val="32"/>
        </w:rPr>
      </w:pPr>
      <w:r>
        <w:rPr>
          <w:rFonts w:hint="eastAsia" w:ascii="黑体" w:eastAsia="黑体"/>
          <w:sz w:val="32"/>
          <w:szCs w:val="32"/>
        </w:rPr>
        <w:t>建设</w:t>
      </w:r>
      <w:r>
        <w:rPr>
          <w:rFonts w:ascii="黑体" w:eastAsia="黑体"/>
          <w:sz w:val="32"/>
          <w:szCs w:val="32"/>
        </w:rPr>
        <w:t>单位：</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eastAsia="黑体"/>
          <w:sz w:val="32"/>
          <w:szCs w:val="32"/>
        </w:rPr>
        <w:t xml:space="preserve"> </w:t>
      </w:r>
    </w:p>
    <w:p>
      <w:pPr>
        <w:spacing w:line="360" w:lineRule="auto"/>
        <w:ind w:firstLine="640" w:firstLineChars="200"/>
        <w:rPr>
          <w:rFonts w:ascii="黑体" w:hAnsi="黑体" w:eastAsia="黑体" w:cs="黑体"/>
          <w:sz w:val="32"/>
          <w:szCs w:val="32"/>
        </w:rPr>
      </w:pPr>
      <w:r>
        <w:rPr>
          <w:rFonts w:hint="eastAsia" w:ascii="黑体" w:hAnsi="黑体" w:eastAsia="黑体" w:cs="黑体"/>
          <w:sz w:val="32"/>
          <w:szCs w:val="32"/>
        </w:rPr>
        <w:t>设计</w:t>
      </w:r>
      <w:r>
        <w:rPr>
          <w:rFonts w:ascii="黑体" w:hAnsi="黑体" w:eastAsia="黑体" w:cs="黑体"/>
          <w:sz w:val="32"/>
          <w:szCs w:val="32"/>
        </w:rPr>
        <w:t>单位：</w:t>
      </w:r>
      <w:r>
        <w:rPr>
          <w:rFonts w:hint="eastAsia" w:ascii="黑体" w:hAnsi="黑体" w:eastAsia="黑体" w:cs="黑体"/>
          <w:sz w:val="32"/>
          <w:szCs w:val="32"/>
          <w:u w:val="single"/>
        </w:rPr>
        <w:t xml:space="preserve"> </w:t>
      </w:r>
      <w:r>
        <w:rPr>
          <w:rFonts w:ascii="黑体" w:hAnsi="黑体" w:eastAsia="黑体" w:cs="黑体"/>
          <w:sz w:val="32"/>
          <w:szCs w:val="32"/>
          <w:u w:val="single"/>
        </w:rPr>
        <w:t xml:space="preserve">                           </w:t>
      </w:r>
      <w:r>
        <w:rPr>
          <w:rFonts w:hint="eastAsia" w:ascii="黑体" w:hAnsi="黑体" w:eastAsia="黑体" w:cs="黑体"/>
          <w:sz w:val="32"/>
          <w:szCs w:val="32"/>
          <w:u w:val="single"/>
        </w:rPr>
        <w:t xml:space="preserve"> </w:t>
      </w:r>
      <w:r>
        <w:rPr>
          <w:rFonts w:ascii="黑体" w:hAnsi="黑体" w:eastAsia="黑体" w:cs="黑体"/>
          <w:sz w:val="32"/>
          <w:szCs w:val="32"/>
          <w:u w:val="single"/>
        </w:rPr>
        <w:t xml:space="preserve">  </w:t>
      </w:r>
      <w:r>
        <w:rPr>
          <w:rFonts w:ascii="黑体" w:hAnsi="黑体" w:eastAsia="黑体" w:cs="黑体"/>
          <w:sz w:val="32"/>
          <w:szCs w:val="32"/>
        </w:rPr>
        <w:t xml:space="preserve"> </w:t>
      </w:r>
    </w:p>
    <w:p>
      <w:pPr>
        <w:spacing w:line="360" w:lineRule="auto"/>
        <w:ind w:firstLine="640" w:firstLineChars="200"/>
        <w:rPr>
          <w:rFonts w:ascii="黑体" w:eastAsia="黑体"/>
          <w:sz w:val="32"/>
          <w:szCs w:val="32"/>
        </w:rPr>
      </w:pPr>
      <w:r>
        <w:rPr>
          <w:rFonts w:hint="eastAsia" w:ascii="黑体" w:eastAsia="黑体"/>
          <w:sz w:val="32"/>
          <w:szCs w:val="32"/>
        </w:rPr>
        <w:t>编制</w:t>
      </w:r>
      <w:r>
        <w:rPr>
          <w:rFonts w:ascii="黑体" w:eastAsia="黑体"/>
          <w:sz w:val="32"/>
          <w:szCs w:val="32"/>
        </w:rPr>
        <w:t>时间：</w:t>
      </w:r>
      <w:r>
        <w:rPr>
          <w:rFonts w:ascii="黑体" w:eastAsia="黑体"/>
          <w:sz w:val="32"/>
          <w:szCs w:val="32"/>
          <w:u w:val="single"/>
        </w:rPr>
        <w:t xml:space="preserve">         </w:t>
      </w:r>
      <w:r>
        <w:rPr>
          <w:rFonts w:hint="eastAsia" w:ascii="黑体" w:eastAsia="黑体"/>
          <w:sz w:val="32"/>
          <w:szCs w:val="32"/>
        </w:rPr>
        <w:t>年</w:t>
      </w:r>
      <w:r>
        <w:rPr>
          <w:rFonts w:ascii="黑体" w:eastAsia="黑体"/>
          <w:sz w:val="32"/>
          <w:szCs w:val="32"/>
          <w:u w:val="single"/>
        </w:rPr>
        <w:t xml:space="preserve">         </w:t>
      </w:r>
      <w:r>
        <w:rPr>
          <w:rFonts w:hint="eastAsia" w:ascii="黑体" w:eastAsia="黑体"/>
          <w:sz w:val="32"/>
          <w:szCs w:val="32"/>
        </w:rPr>
        <w:t>月</w:t>
      </w:r>
      <w:r>
        <w:rPr>
          <w:rFonts w:ascii="黑体" w:eastAsia="黑体"/>
          <w:sz w:val="32"/>
          <w:szCs w:val="32"/>
          <w:u w:val="single"/>
        </w:rPr>
        <w:t xml:space="preserve">         </w:t>
      </w:r>
      <w:r>
        <w:rPr>
          <w:rFonts w:hint="eastAsia" w:ascii="黑体" w:eastAsia="黑体"/>
          <w:sz w:val="32"/>
          <w:szCs w:val="32"/>
        </w:rPr>
        <w:t>日</w:t>
      </w:r>
    </w:p>
    <w:p>
      <w:pPr>
        <w:spacing w:line="360" w:lineRule="auto"/>
        <w:ind w:left="-210" w:leftChars="-300" w:hanging="420" w:hangingChars="200"/>
        <w:jc w:val="center"/>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ascii="宋体" w:hAnsi="宋体" w:eastAsia="宋体" w:cs="宋体"/>
          <w:color w:val="FF0000"/>
          <w:sz w:val="24"/>
          <w:lang w:val="en-US"/>
        </w:rPr>
      </w:pPr>
    </w:p>
    <w:p>
      <w:pPr>
        <w:pStyle w:val="26"/>
        <w:shd w:val="clear" w:color="auto" w:fill="auto"/>
        <w:tabs>
          <w:tab w:val="left" w:leader="underscore" w:pos="9068"/>
        </w:tabs>
        <w:spacing w:line="360" w:lineRule="auto"/>
        <w:ind w:left="0" w:firstLine="0"/>
        <w:jc w:val="both"/>
        <w:rPr>
          <w:rFonts w:ascii="宋体" w:hAnsi="宋体" w:eastAsia="宋体" w:cs="宋体"/>
          <w:color w:val="FF0000"/>
          <w:sz w:val="24"/>
          <w:lang w:val="en-US"/>
        </w:rPr>
      </w:pPr>
    </w:p>
    <w:p>
      <w:pPr>
        <w:pStyle w:val="26"/>
        <w:shd w:val="clear" w:color="auto" w:fill="auto"/>
        <w:tabs>
          <w:tab w:val="left" w:leader="underscore" w:pos="9068"/>
        </w:tabs>
        <w:spacing w:line="360" w:lineRule="auto"/>
        <w:jc w:val="center"/>
        <w:rPr>
          <w:rFonts w:ascii="宋体" w:hAnsi="宋体" w:eastAsia="宋体" w:cs="宋体"/>
          <w:color w:val="FF0000"/>
          <w:sz w:val="24"/>
          <w:szCs w:val="24"/>
          <w:lang w:val="en-US"/>
        </w:rPr>
      </w:pPr>
      <w:r>
        <w:rPr>
          <w:rFonts w:hint="eastAsia" w:ascii="宋体" w:hAnsi="宋体" w:eastAsia="宋体" w:cs="宋体"/>
          <w:color w:val="FF0000"/>
          <w:sz w:val="24"/>
          <w:szCs w:val="24"/>
          <w:lang w:val="en-US"/>
        </w:rPr>
        <w:t>参考样式说明</w:t>
      </w:r>
    </w:p>
    <w:p>
      <w:pPr>
        <w:pStyle w:val="26"/>
        <w:shd w:val="clear" w:color="auto" w:fill="auto"/>
        <w:tabs>
          <w:tab w:val="left" w:leader="underscore" w:pos="9068"/>
        </w:tabs>
        <w:spacing w:line="360" w:lineRule="auto"/>
        <w:ind w:left="0" w:leftChars="0" w:firstLine="480" w:firstLineChars="200"/>
        <w:jc w:val="both"/>
        <w:rPr>
          <w:rFonts w:ascii="宋体" w:hAnsi="宋体" w:eastAsia="宋体" w:cs="宋体"/>
          <w:color w:val="FF0000"/>
          <w:sz w:val="24"/>
          <w:szCs w:val="22"/>
          <w:lang w:val="en-US" w:bidi="ar-SA"/>
        </w:rPr>
      </w:pPr>
      <w:r>
        <w:rPr>
          <w:rFonts w:hint="eastAsia" w:ascii="宋体" w:hAnsi="宋体" w:eastAsia="宋体" w:cs="宋体"/>
          <w:color w:val="FF0000"/>
          <w:sz w:val="24"/>
          <w:szCs w:val="22"/>
          <w:lang w:val="en-US" w:bidi="ar-SA"/>
        </w:rPr>
        <w:t>参考样式提供消防设计文件的基本框架，不涉及具体设计内容及</w:t>
      </w:r>
      <w:r>
        <w:rPr>
          <w:rFonts w:hint="eastAsia" w:ascii="宋体" w:hAnsi="宋体" w:eastAsia="宋体" w:cs="宋体"/>
          <w:color w:val="FF0000"/>
          <w:sz w:val="24"/>
          <w:szCs w:val="22"/>
          <w:lang w:val="en-US" w:eastAsia="zh-CN" w:bidi="ar-SA"/>
        </w:rPr>
        <w:t>标准</w:t>
      </w:r>
      <w:r>
        <w:rPr>
          <w:rFonts w:hint="eastAsia" w:ascii="宋体" w:hAnsi="宋体" w:eastAsia="宋体" w:cs="宋体"/>
          <w:color w:val="FF0000"/>
          <w:sz w:val="24"/>
          <w:szCs w:val="22"/>
          <w:lang w:val="en-US" w:bidi="ar-SA"/>
        </w:rPr>
        <w:t>执行情况，设计单位可根据参考样式、按照工程自身特点对其中内容进行修改、补充、删减。样式中红色字体或者下划线用于提示、举例，均不予打印。</w:t>
      </w: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jc w:val="both"/>
        <w:rPr>
          <w:rFonts w:cs="方正大标宋_GBK" w:asciiTheme="majorEastAsia" w:hAnsiTheme="majorEastAsia" w:eastAsiaTheme="majorEastAsia"/>
        </w:rPr>
      </w:pPr>
    </w:p>
    <w:p>
      <w:pPr>
        <w:pStyle w:val="26"/>
        <w:shd w:val="clear" w:color="auto" w:fill="auto"/>
        <w:spacing w:line="360" w:lineRule="auto"/>
        <w:ind w:left="0" w:firstLine="0"/>
        <w:rPr>
          <w:rFonts w:cs="方正大标宋_GBK" w:asciiTheme="minorEastAsia" w:hAnsiTheme="minorEastAsia" w:eastAsiaTheme="minorEastAsia"/>
          <w:sz w:val="24"/>
          <w:szCs w:val="24"/>
        </w:rPr>
      </w:pPr>
    </w:p>
    <w:p>
      <w:pPr>
        <w:pStyle w:val="26"/>
        <w:shd w:val="clear" w:color="auto" w:fill="auto"/>
        <w:spacing w:line="360" w:lineRule="auto"/>
        <w:ind w:left="0" w:firstLine="0"/>
        <w:rPr>
          <w:rFonts w:cs="方正大标宋_GBK" w:asciiTheme="minorEastAsia" w:hAnsiTheme="minorEastAsia" w:eastAsiaTheme="minorEastAsia"/>
          <w:sz w:val="24"/>
          <w:szCs w:val="24"/>
        </w:rPr>
        <w:sectPr>
          <w:footerReference r:id="rId5" w:type="default"/>
          <w:pgSz w:w="11906" w:h="16838"/>
          <w:pgMar w:top="1440" w:right="1797" w:bottom="1440" w:left="1797" w:header="1160" w:footer="930" w:gutter="0"/>
          <w:cols w:space="0" w:num="1"/>
          <w:rtlGutter w:val="0"/>
          <w:docGrid w:linePitch="360" w:charSpace="0"/>
        </w:sectPr>
      </w:pPr>
    </w:p>
    <w:p>
      <w:pPr>
        <w:pStyle w:val="26"/>
        <w:shd w:val="clear" w:color="auto" w:fill="auto"/>
        <w:spacing w:line="360" w:lineRule="auto"/>
        <w:ind w:left="0" w:firstLine="0"/>
        <w:rPr>
          <w:rFonts w:cs="方正大标宋_GBK" w:asciiTheme="minorEastAsia" w:hAnsiTheme="minorEastAsia" w:eastAsiaTheme="minorEastAsia"/>
          <w:sz w:val="24"/>
          <w:szCs w:val="24"/>
        </w:rPr>
      </w:pPr>
      <w:r>
        <w:rPr>
          <w:rFonts w:hint="eastAsia" w:cs="方正大标宋_GBK" w:asciiTheme="minorEastAsia" w:hAnsiTheme="minorEastAsia" w:eastAsiaTheme="minorEastAsia"/>
          <w:sz w:val="24"/>
          <w:szCs w:val="24"/>
        </w:rPr>
        <w:t>设计单位签章页</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lang w:val="en-US"/>
        </w:rPr>
        <w:t xml:space="preserve">  </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lang w:val="en-US" w:bidi="en-US"/>
        </w:rPr>
        <w:t>【</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技术总负责人：</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项目负责人</w:t>
      </w:r>
      <w:r>
        <w:rPr>
          <w:rFonts w:hint="eastAsia" w:cs="宋体" w:asciiTheme="minorEastAsia" w:hAnsiTheme="minorEastAsia" w:eastAsiaTheme="minorEastAsia"/>
          <w:sz w:val="24"/>
          <w:szCs w:val="24"/>
          <w:lang w:val="en-US"/>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4"/>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left="0" w:leftChars="0" w:right="0" w:rightChars="0" w:firstLine="0" w:firstLineChars="0"/>
        <w:jc w:val="center"/>
        <w:textAlignment w:val="auto"/>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项目组设计人员</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470"/>
        <w:gridCol w:w="1364"/>
        <w:gridCol w:w="2001"/>
        <w:gridCol w:w="1518"/>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49"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人员组成</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姓名</w:t>
            </w:r>
          </w:p>
        </w:tc>
        <w:tc>
          <w:tcPr>
            <w:tcW w:w="1173"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执业资格</w:t>
            </w:r>
          </w:p>
        </w:tc>
        <w:tc>
          <w:tcPr>
            <w:tcW w:w="89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职称</w:t>
            </w:r>
          </w:p>
        </w:tc>
        <w:tc>
          <w:tcPr>
            <w:tcW w:w="888"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49"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项目负责人</w:t>
            </w:r>
          </w:p>
        </w:tc>
        <w:tc>
          <w:tcPr>
            <w:tcW w:w="800"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3" w:type="pct"/>
            <w:vAlign w:val="center"/>
          </w:tcPr>
          <w:p>
            <w:pPr>
              <w:pStyle w:val="4"/>
              <w:ind w:left="0" w:leftChars="0" w:right="0" w:rightChars="0" w:firstLine="0" w:firstLineChars="0"/>
              <w:jc w:val="left"/>
              <w:rPr>
                <w:rFonts w:asciiTheme="minorEastAsia" w:hAnsiTheme="minorEastAsia" w:eastAsiaTheme="minorEastAsia"/>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建筑</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结构</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给排水</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电气</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暖通</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left"/>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bl>
    <w:p>
      <w:pPr>
        <w:pStyle w:val="20"/>
        <w:shd w:val="clear" w:color="auto" w:fill="auto"/>
        <w:adjustRightInd w:val="0"/>
        <w:spacing w:line="360" w:lineRule="auto"/>
        <w:ind w:firstLine="0"/>
        <w:jc w:val="both"/>
        <w:rPr>
          <w:rFonts w:cs="宋体" w:asciiTheme="minorEastAsia" w:hAnsiTheme="minorEastAsia" w:eastAsiaTheme="minorEastAsia"/>
          <w:color w:val="FF0000"/>
          <w:szCs w:val="21"/>
        </w:rPr>
      </w:pPr>
      <w:r>
        <w:rPr>
          <w:rFonts w:hint="eastAsia" w:cs="宋体" w:asciiTheme="minorEastAsia" w:hAnsiTheme="minorEastAsia" w:eastAsiaTheme="minorEastAsia"/>
          <w:color w:val="FF0000"/>
          <w:szCs w:val="21"/>
        </w:rPr>
        <w:t>（所从事专业技术岗位国家或地方相关部门有执业资格准入要求的，</w:t>
      </w:r>
      <w:r>
        <w:rPr>
          <w:rFonts w:hint="eastAsia" w:cs="宋体" w:asciiTheme="minorEastAsia" w:hAnsiTheme="minorEastAsia" w:eastAsiaTheme="minorEastAsia"/>
          <w:color w:val="FF0000"/>
          <w:szCs w:val="21"/>
          <w:lang w:val="en-US" w:eastAsia="zh-CN"/>
        </w:rPr>
        <w:t>注明</w:t>
      </w:r>
      <w:r>
        <w:rPr>
          <w:rFonts w:hint="eastAsia" w:cs="宋体" w:asciiTheme="minorEastAsia" w:hAnsiTheme="minorEastAsia" w:eastAsiaTheme="minorEastAsia"/>
          <w:color w:val="FF0000"/>
          <w:szCs w:val="21"/>
        </w:rPr>
        <w:t>相应的执业资格）</w:t>
      </w: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w:t>
      </w:r>
      <w:r>
        <w:rPr>
          <w:rFonts w:cs="宋体" w:asciiTheme="minorEastAsia" w:hAnsiTheme="minorEastAsia" w:eastAsiaTheme="minorEastAsia"/>
          <w:sz w:val="24"/>
          <w:szCs w:val="24"/>
        </w:rPr>
        <w:t>负责人</w:t>
      </w:r>
      <w:r>
        <w:rPr>
          <w:rFonts w:hint="eastAsia" w:cs="宋体" w:asciiTheme="minorEastAsia" w:hAnsiTheme="minorEastAsia" w:eastAsiaTheme="minorEastAsia"/>
          <w:sz w:val="24"/>
          <w:szCs w:val="24"/>
        </w:rPr>
        <w:t>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cs="宋体" w:asciiTheme="minorEastAsia" w:hAnsiTheme="minorEastAsia" w:eastAsiaTheme="minorEastAsia"/>
          <w:sz w:val="24"/>
          <w:szCs w:val="24"/>
        </w:rPr>
        <w:t>专业负责人盖章：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工程设计出图专用章：</w:t>
      </w:r>
    </w:p>
    <w:p>
      <w:pPr>
        <w:pStyle w:val="20"/>
        <w:shd w:val="clear" w:color="auto" w:fill="auto"/>
        <w:adjustRightInd w:val="0"/>
        <w:spacing w:line="360" w:lineRule="auto"/>
        <w:ind w:firstLine="0"/>
        <w:rPr>
          <w:rFonts w:cs="宋体" w:asciiTheme="minorEastAsia" w:hAnsiTheme="minorEastAsia" w:eastAsiaTheme="minorEastAsia"/>
          <w:sz w:val="24"/>
          <w:szCs w:val="24"/>
        </w:rPr>
        <w:sectPr>
          <w:footerReference r:id="rId6" w:type="default"/>
          <w:pgSz w:w="11906" w:h="16838"/>
          <w:pgMar w:top="1440" w:right="1797" w:bottom="1440" w:left="1797" w:header="851" w:footer="992" w:gutter="0"/>
          <w:pgNumType w:start="1"/>
          <w:cols w:space="425" w:num="1"/>
          <w:rtlGutter w:val="0"/>
          <w:docGrid w:type="linesAndChars" w:linePitch="312" w:charSpace="0"/>
        </w:sectPr>
      </w:pPr>
    </w:p>
    <w:p>
      <w:pPr>
        <w:spacing w:line="360" w:lineRule="auto"/>
        <w:jc w:val="left"/>
        <w:rPr>
          <w:rFonts w:ascii="方正大标宋_GBK" w:hAnsi="方正大标宋_GBK" w:eastAsia="方正大标宋_GBK" w:cs="方正大标宋_GBK"/>
          <w:sz w:val="24"/>
          <w:szCs w:val="24"/>
          <w:lang w:val="zh-CN" w:bidi="zh-CN"/>
        </w:rPr>
      </w:pPr>
      <w:r>
        <w:rPr>
          <w:rFonts w:hint="eastAsia" w:ascii="方正大标宋_GBK" w:hAnsi="方正大标宋_GBK" w:eastAsia="方正大标宋_GBK" w:cs="方正大标宋_GBK"/>
          <w:sz w:val="24"/>
          <w:szCs w:val="24"/>
          <w:lang w:val="zh-CN" w:bidi="zh-CN"/>
        </w:rPr>
        <w:t>设计单位资质证书（</w:t>
      </w:r>
      <w:r>
        <w:rPr>
          <w:rFonts w:hint="eastAsia" w:ascii="方正大标宋_GBK" w:hAnsi="方正大标宋_GBK" w:eastAsia="方正大标宋_GBK" w:cs="方正大标宋_GBK"/>
          <w:sz w:val="24"/>
          <w:szCs w:val="24"/>
          <w:lang w:bidi="zh-CN"/>
        </w:rPr>
        <w:t>原件彩色扫描</w:t>
      </w:r>
      <w:r>
        <w:rPr>
          <w:rFonts w:hint="eastAsia" w:ascii="方正大标宋_GBK" w:hAnsi="方正大标宋_GBK" w:eastAsia="方正大标宋_GBK" w:cs="方正大标宋_GBK"/>
          <w:sz w:val="24"/>
          <w:szCs w:val="24"/>
          <w:lang w:val="zh-CN" w:bidi="zh-CN"/>
        </w:rPr>
        <w:t>）</w:t>
      </w: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both"/>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spacing w:line="360" w:lineRule="auto"/>
        <w:ind w:left="0" w:firstLine="0"/>
        <w:rPr>
          <w:rFonts w:ascii="黑体" w:hAnsi="黑体" w:eastAsia="黑体" w:cs="方正大标宋_GBK"/>
        </w:rPr>
      </w:pPr>
    </w:p>
    <w:p>
      <w:pPr>
        <w:pStyle w:val="26"/>
        <w:shd w:val="clear" w:color="auto" w:fill="auto"/>
        <w:spacing w:line="360" w:lineRule="auto"/>
        <w:ind w:left="0" w:firstLine="0"/>
        <w:jc w:val="center"/>
        <w:rPr>
          <w:rFonts w:ascii="黑体" w:hAnsi="黑体" w:eastAsia="黑体" w:cs="方正大标宋_GBK"/>
        </w:rPr>
      </w:pPr>
    </w:p>
    <w:p>
      <w:pPr>
        <w:pStyle w:val="26"/>
        <w:shd w:val="clear" w:color="auto" w:fill="auto"/>
        <w:spacing w:line="360" w:lineRule="auto"/>
        <w:ind w:left="0" w:firstLine="0"/>
        <w:jc w:val="center"/>
        <w:rPr>
          <w:rFonts w:ascii="黑体" w:hAnsi="黑体" w:eastAsia="黑体" w:cs="方正大标宋_GBK"/>
        </w:rPr>
      </w:pPr>
      <w:r>
        <w:rPr>
          <w:rFonts w:ascii="黑体" w:hAnsi="黑体" w:eastAsia="黑体" w:cs="方正大标宋_GBK"/>
        </w:rPr>
        <w:t>消防设计文件目录</w:t>
      </w:r>
    </w:p>
    <w:p>
      <w:pPr>
        <w:pStyle w:val="26"/>
        <w:shd w:val="clear" w:color="auto" w:fill="auto"/>
        <w:spacing w:line="360" w:lineRule="auto"/>
        <w:ind w:left="0" w:firstLine="0"/>
        <w:jc w:val="center"/>
        <w:rPr>
          <w:rFonts w:ascii="黑体" w:hAnsi="黑体" w:eastAsia="黑体" w:cs="方正大标宋_GBK"/>
        </w:rPr>
      </w:pPr>
    </w:p>
    <w:p>
      <w:pPr>
        <w:pStyle w:val="26"/>
        <w:shd w:val="clear" w:color="auto" w:fill="auto"/>
        <w:spacing w:line="360" w:lineRule="auto"/>
        <w:ind w:left="0" w:firstLine="0"/>
        <w:rPr>
          <w:rFonts w:ascii="黑体" w:hAnsi="黑体" w:eastAsia="黑体" w:cs="方正大标宋_GBK"/>
        </w:rPr>
      </w:pPr>
    </w:p>
    <w:p>
      <w:pPr>
        <w:pStyle w:val="26"/>
        <w:shd w:val="clear" w:color="auto" w:fill="auto"/>
        <w:adjustRightInd w:val="0"/>
        <w:spacing w:line="360" w:lineRule="auto"/>
        <w:ind w:left="2495" w:leftChars="1188" w:firstLine="6" w:firstLineChars="2"/>
        <w:rPr>
          <w:rFonts w:ascii="黑体" w:hAnsi="黑体" w:eastAsia="黑体" w:cs="方正大标宋_GBK"/>
        </w:rPr>
      </w:pPr>
      <w:r>
        <w:rPr>
          <w:rFonts w:hint="eastAsia" w:ascii="黑体" w:hAnsi="黑体" w:eastAsia="黑体" w:cs="方正大标宋_GBK"/>
        </w:rPr>
        <w:t xml:space="preserve">第一部分 </w:t>
      </w:r>
      <w:r>
        <w:rPr>
          <w:rFonts w:hint="eastAsia" w:ascii="黑体" w:hAnsi="黑体" w:eastAsia="黑体" w:cs="方正大标宋_GBK"/>
          <w:lang w:val="en-US"/>
        </w:rPr>
        <w:t xml:space="preserve"> 消防</w:t>
      </w:r>
      <w:r>
        <w:rPr>
          <w:rFonts w:hint="eastAsia" w:ascii="黑体" w:hAnsi="黑体" w:eastAsia="黑体" w:cs="方正大标宋_GBK"/>
        </w:rPr>
        <w:t>设计说明书</w:t>
      </w:r>
      <w:r>
        <w:rPr>
          <w:rFonts w:ascii="黑体" w:hAnsi="黑体" w:eastAsia="黑体" w:cs="方正大标宋_GBK"/>
        </w:rPr>
        <w:br w:type="textWrapping"/>
      </w:r>
      <w:r>
        <w:rPr>
          <w:rFonts w:ascii="黑体" w:hAnsi="黑体" w:eastAsia="黑体" w:cs="方正大标宋_GBK"/>
        </w:rPr>
        <w:t>第二部分</w:t>
      </w:r>
      <w:r>
        <w:rPr>
          <w:rFonts w:hint="eastAsia" w:ascii="黑体" w:hAnsi="黑体" w:eastAsia="黑体" w:cs="方正大标宋_GBK"/>
          <w:lang w:val="en-US"/>
        </w:rPr>
        <w:t xml:space="preserve">  消防</w:t>
      </w:r>
      <w:r>
        <w:rPr>
          <w:rFonts w:hint="eastAsia" w:ascii="黑体" w:hAnsi="黑体" w:eastAsia="黑体" w:cs="方正大标宋_GBK"/>
        </w:rPr>
        <w:t>设计图纸</w:t>
      </w:r>
    </w:p>
    <w:p>
      <w:pPr>
        <w:pStyle w:val="26"/>
        <w:shd w:val="clear" w:color="auto" w:fill="auto"/>
        <w:adjustRightInd w:val="0"/>
        <w:spacing w:line="360" w:lineRule="auto"/>
        <w:ind w:firstLine="2262" w:firstLineChars="707"/>
        <w:rPr>
          <w:rFonts w:ascii="黑体" w:hAnsi="黑体" w:eastAsia="黑体" w:cs="方正大标宋_GBK"/>
        </w:rPr>
      </w:pPr>
      <w:r>
        <w:rPr>
          <w:rFonts w:ascii="黑体" w:hAnsi="黑体" w:eastAsia="黑体" w:cs="方正大标宋_GBK"/>
        </w:rPr>
        <w:t>第三部分</w:t>
      </w:r>
      <w:r>
        <w:rPr>
          <w:rFonts w:hint="eastAsia" w:ascii="黑体" w:hAnsi="黑体" w:eastAsia="黑体" w:cs="方正大标宋_GBK"/>
          <w:lang w:val="en-US"/>
        </w:rPr>
        <w:t xml:space="preserve">  </w:t>
      </w:r>
      <w:r>
        <w:rPr>
          <w:rFonts w:hint="eastAsia" w:ascii="黑体" w:hAnsi="黑体" w:eastAsia="黑体" w:cs="方正大标宋_GBK"/>
        </w:rPr>
        <w:t>计算书</w:t>
      </w:r>
    </w:p>
    <w:p>
      <w:pPr>
        <w:pStyle w:val="26"/>
        <w:shd w:val="clear" w:color="auto" w:fill="auto"/>
        <w:adjustRightInd w:val="0"/>
        <w:spacing w:line="360" w:lineRule="auto"/>
        <w:ind w:firstLine="2262" w:firstLineChars="707"/>
        <w:rPr>
          <w:rFonts w:ascii="黑体" w:hAnsi="黑体" w:eastAsia="黑体" w:cs="方正大标宋_GBK"/>
        </w:rPr>
      </w:pPr>
      <w:r>
        <w:rPr>
          <w:rFonts w:ascii="黑体" w:hAnsi="黑体" w:eastAsia="黑体" w:cs="方正大标宋_GBK"/>
        </w:rPr>
        <w:t>第四部分</w:t>
      </w:r>
      <w:r>
        <w:rPr>
          <w:rFonts w:hint="eastAsia" w:ascii="黑体" w:hAnsi="黑体" w:eastAsia="黑体" w:cs="方正大标宋_GBK"/>
        </w:rPr>
        <w:t xml:space="preserve"> </w:t>
      </w:r>
      <w:r>
        <w:rPr>
          <w:rFonts w:ascii="黑体" w:hAnsi="黑体" w:eastAsia="黑体" w:cs="方正大标宋_GBK"/>
        </w:rPr>
        <w:t xml:space="preserve"> 相关资料文件</w:t>
      </w:r>
    </w:p>
    <w:p>
      <w:pPr>
        <w:pStyle w:val="26"/>
        <w:shd w:val="clear" w:color="auto" w:fill="auto"/>
        <w:adjustRightInd w:val="0"/>
        <w:snapToGrid w:val="0"/>
        <w:spacing w:line="360" w:lineRule="auto"/>
        <w:ind w:left="0" w:firstLine="2880" w:firstLineChars="900"/>
        <w:rPr>
          <w:rFonts w:ascii="黑体" w:hAnsi="黑体" w:eastAsia="黑体" w:cs="方正大标宋_GBK"/>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both"/>
        <w:rPr>
          <w:rFonts w:ascii="黑体" w:hAnsi="黑体" w:eastAsia="黑体" w:cs="方正大标宋_GBK"/>
          <w:sz w:val="28"/>
          <w:szCs w:val="28"/>
        </w:rPr>
      </w:pPr>
    </w:p>
    <w:p>
      <w:pPr>
        <w:pStyle w:val="26"/>
        <w:shd w:val="clear" w:color="auto" w:fill="auto"/>
        <w:spacing w:line="360" w:lineRule="auto"/>
        <w:ind w:left="0" w:firstLine="0"/>
        <w:jc w:val="both"/>
        <w:rPr>
          <w:rFonts w:ascii="黑体" w:hAnsi="黑体" w:eastAsia="黑体" w:cs="方正大标宋_GBK"/>
          <w:sz w:val="28"/>
          <w:szCs w:val="28"/>
        </w:rPr>
      </w:pPr>
    </w:p>
    <w:p>
      <w:pPr>
        <w:pStyle w:val="26"/>
        <w:shd w:val="clear" w:color="auto" w:fill="auto"/>
        <w:spacing w:line="360" w:lineRule="auto"/>
        <w:ind w:left="0" w:firstLine="0"/>
        <w:jc w:val="both"/>
        <w:rPr>
          <w:rFonts w:ascii="黑体" w:hAnsi="黑体" w:eastAsia="黑体" w:cs="方正大标宋_GBK"/>
          <w:sz w:val="28"/>
          <w:szCs w:val="28"/>
        </w:rPr>
      </w:pPr>
    </w:p>
    <w:p>
      <w:pPr>
        <w:pStyle w:val="26"/>
        <w:shd w:val="clear" w:color="auto" w:fill="auto"/>
        <w:spacing w:line="360" w:lineRule="auto"/>
        <w:ind w:left="0" w:firstLine="0"/>
        <w:jc w:val="both"/>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sz w:val="28"/>
          <w:szCs w:val="28"/>
        </w:rPr>
      </w:pPr>
    </w:p>
    <w:p>
      <w:pPr>
        <w:pStyle w:val="26"/>
        <w:shd w:val="clear" w:color="auto" w:fill="auto"/>
        <w:spacing w:line="360" w:lineRule="auto"/>
        <w:ind w:left="0" w:firstLine="0"/>
        <w:jc w:val="center"/>
        <w:rPr>
          <w:rFonts w:ascii="黑体" w:hAnsi="黑体" w:eastAsia="黑体" w:cs="方正大标宋_GBK"/>
          <w:b/>
          <w:bCs/>
          <w:sz w:val="28"/>
          <w:szCs w:val="28"/>
        </w:rPr>
      </w:pPr>
    </w:p>
    <w:p>
      <w:pPr>
        <w:pStyle w:val="26"/>
        <w:shd w:val="clear" w:color="auto" w:fill="auto"/>
        <w:spacing w:line="360" w:lineRule="auto"/>
        <w:ind w:left="0" w:firstLine="0"/>
        <w:jc w:val="center"/>
        <w:rPr>
          <w:rFonts w:ascii="黑体" w:hAnsi="黑体" w:eastAsia="黑体" w:cs="方正大标宋_GBK"/>
          <w:b/>
          <w:bCs/>
          <w:sz w:val="28"/>
          <w:szCs w:val="28"/>
        </w:rPr>
      </w:pPr>
    </w:p>
    <w:p>
      <w:pPr>
        <w:pStyle w:val="26"/>
        <w:shd w:val="clear" w:color="auto" w:fill="auto"/>
        <w:spacing w:line="300" w:lineRule="auto"/>
        <w:ind w:left="0" w:firstLine="0"/>
        <w:jc w:val="center"/>
        <w:rPr>
          <w:rFonts w:ascii="黑体" w:hAnsi="黑体" w:eastAsia="黑体" w:cs="方正大标宋_GBK"/>
          <w:bCs/>
        </w:rPr>
      </w:pPr>
      <w:r>
        <w:rPr>
          <w:rFonts w:hint="eastAsia" w:ascii="黑体" w:hAnsi="黑体" w:eastAsia="黑体" w:cs="方正大标宋_GBK"/>
          <w:b/>
          <w:bCs/>
          <w:lang w:val="en-US"/>
        </w:rPr>
        <w:t xml:space="preserve"> </w:t>
      </w:r>
      <w:r>
        <w:rPr>
          <w:rFonts w:hint="eastAsia" w:ascii="黑体" w:hAnsi="黑体" w:eastAsia="黑体" w:cs="方正大标宋_GBK"/>
          <w:bCs/>
          <w:lang w:val="en-US"/>
        </w:rPr>
        <w:t xml:space="preserve">第一部分 </w:t>
      </w:r>
      <w:r>
        <w:rPr>
          <w:rFonts w:ascii="黑体" w:hAnsi="黑体" w:eastAsia="黑体" w:cs="方正大标宋_GBK"/>
          <w:bCs/>
          <w:lang w:val="en-US"/>
        </w:rPr>
        <w:t xml:space="preserve"> </w:t>
      </w:r>
      <w:r>
        <w:rPr>
          <w:rFonts w:hint="eastAsia" w:ascii="黑体" w:hAnsi="黑体" w:eastAsia="黑体" w:cs="方正大标宋_GBK"/>
          <w:bCs/>
        </w:rPr>
        <w:t>消防设计说明书</w:t>
      </w:r>
    </w:p>
    <w:p>
      <w:pPr>
        <w:pStyle w:val="26"/>
        <w:shd w:val="clear" w:color="auto" w:fill="auto"/>
        <w:spacing w:line="300" w:lineRule="auto"/>
        <w:ind w:left="0" w:firstLine="0"/>
        <w:rPr>
          <w:rFonts w:ascii="黑体" w:hAnsi="黑体" w:eastAsia="黑体" w:cs="方正大标宋_GBK"/>
          <w:b/>
          <w:bCs/>
          <w:lang w:val="en-US"/>
        </w:rPr>
      </w:pPr>
    </w:p>
    <w:p>
      <w:pPr>
        <w:pStyle w:val="26"/>
        <w:shd w:val="clear" w:color="auto" w:fill="auto"/>
        <w:tabs>
          <w:tab w:val="left" w:leader="underscore" w:pos="9068"/>
        </w:tabs>
        <w:ind w:left="0" w:firstLine="0"/>
        <w:rPr>
          <w:rFonts w:ascii="黑体" w:hAnsi="黑体" w:eastAsia="黑体" w:cs="方正大标宋_GBK"/>
        </w:rPr>
      </w:pP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1 总说明</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2 建筑专业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3 结构专业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4 给水排水专业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5 电气专业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6 暖通专业</w:t>
      </w:r>
    </w:p>
    <w:p>
      <w:pPr>
        <w:spacing w:line="360" w:lineRule="auto"/>
        <w:ind w:firstLine="3080" w:firstLineChars="1100"/>
        <w:jc w:val="left"/>
        <w:rPr>
          <w:rFonts w:asciiTheme="minorEastAsia" w:hAnsiTheme="minorEastAsia"/>
          <w:sz w:val="28"/>
          <w:szCs w:val="28"/>
        </w:rPr>
      </w:pPr>
      <w:r>
        <w:rPr>
          <w:rFonts w:asciiTheme="minorEastAsia" w:hAnsiTheme="minorEastAsia"/>
          <w:sz w:val="28"/>
          <w:szCs w:val="28"/>
        </w:rPr>
        <w:t>7</w:t>
      </w:r>
      <w:r>
        <w:rPr>
          <w:rFonts w:hint="eastAsia" w:asciiTheme="minorEastAsia" w:hAnsiTheme="minorEastAsia"/>
          <w:sz w:val="28"/>
          <w:szCs w:val="28"/>
        </w:rPr>
        <w:t xml:space="preserve"> 设计变更</w:t>
      </w:r>
    </w:p>
    <w:p>
      <w:pPr>
        <w:spacing w:line="360" w:lineRule="auto"/>
        <w:ind w:firstLine="3080" w:firstLineChars="1100"/>
        <w:jc w:val="left"/>
        <w:rPr>
          <w:rFonts w:asciiTheme="minorEastAsia" w:hAnsiTheme="minorEastAsia"/>
          <w:sz w:val="28"/>
          <w:szCs w:val="28"/>
        </w:rPr>
      </w:pPr>
      <w:r>
        <w:rPr>
          <w:rFonts w:asciiTheme="minorEastAsia" w:hAnsiTheme="minorEastAsia"/>
          <w:sz w:val="28"/>
          <w:szCs w:val="28"/>
        </w:rPr>
        <w:t>8</w:t>
      </w:r>
      <w:r>
        <w:rPr>
          <w:rFonts w:hint="eastAsia" w:asciiTheme="minorEastAsia" w:hAnsiTheme="minorEastAsia"/>
          <w:sz w:val="28"/>
          <w:szCs w:val="28"/>
        </w:rPr>
        <w:t xml:space="preserve"> 室内装饰装修专项设计</w:t>
      </w:r>
    </w:p>
    <w:p>
      <w:pPr>
        <w:spacing w:line="360" w:lineRule="auto"/>
        <w:ind w:left="2976" w:leftChars="1417" w:firstLine="560" w:firstLineChars="200"/>
        <w:jc w:val="left"/>
        <w:rPr>
          <w:rFonts w:asciiTheme="minorEastAsia" w:hAnsiTheme="minorEastAsia"/>
          <w:sz w:val="28"/>
          <w:szCs w:val="28"/>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lang w:val="en-US"/>
        </w:rPr>
        <w:sectPr>
          <w:footerReference r:id="rId7" w:type="default"/>
          <w:pgSz w:w="11906" w:h="16838"/>
          <w:pgMar w:top="1440" w:right="1797" w:bottom="1440" w:left="1797" w:header="1160" w:footer="930" w:gutter="0"/>
          <w:pgNumType w:start="1"/>
          <w:cols w:space="0" w:num="1"/>
          <w:rtlGutter w:val="0"/>
          <w:docGrid w:linePitch="360" w:charSpace="0"/>
        </w:sectPr>
      </w:pPr>
    </w:p>
    <w:p>
      <w:pPr>
        <w:pStyle w:val="28"/>
        <w:keepNext w:val="0"/>
        <w:keepLines w:val="0"/>
        <w:pageBreakBefore w:val="0"/>
        <w:widowControl w:val="0"/>
        <w:kinsoku/>
        <w:wordWrap/>
        <w:overflowPunct/>
        <w:topLinePunct w:val="0"/>
        <w:autoSpaceDE/>
        <w:autoSpaceDN/>
        <w:bidi w:val="0"/>
        <w:adjustRightInd w:val="0"/>
        <w:snapToGrid/>
        <w:spacing w:line="360" w:lineRule="auto"/>
        <w:ind w:firstLine="3477" w:firstLineChars="1242"/>
        <w:textAlignment w:val="auto"/>
        <w:rPr>
          <w:rFonts w:ascii="黑体" w:hAnsi="黑体" w:eastAsia="PMingLiU" w:cs="方正大标宋_GBK"/>
          <w:sz w:val="28"/>
          <w:szCs w:val="28"/>
          <w:lang w:bidi="zh-CN"/>
        </w:rPr>
      </w:pPr>
      <w:bookmarkStart w:id="0" w:name="bookmark35"/>
      <w:bookmarkStart w:id="1" w:name="bookmark34"/>
      <w:r>
        <w:rPr>
          <w:rFonts w:ascii="黑体" w:hAnsi="黑体" w:eastAsia="黑体" w:cs="方正大标宋_GBK"/>
          <w:sz w:val="28"/>
          <w:szCs w:val="28"/>
          <w:lang w:bidi="zh-CN"/>
        </w:rPr>
        <w:t xml:space="preserve">1 </w:t>
      </w:r>
      <w:r>
        <w:rPr>
          <w:rFonts w:hint="eastAsia" w:ascii="黑体" w:hAnsi="黑体" w:eastAsia="黑体" w:cs="方正大标宋_GBK"/>
          <w:sz w:val="28"/>
          <w:szCs w:val="28"/>
          <w:lang w:bidi="zh-CN"/>
        </w:rPr>
        <w:t>总说明</w:t>
      </w:r>
    </w:p>
    <w:p>
      <w:pPr>
        <w:pStyle w:val="28"/>
        <w:adjustRightInd w:val="0"/>
        <w:snapToGrid w:val="0"/>
        <w:spacing w:line="360" w:lineRule="auto"/>
        <w:ind w:firstLine="0"/>
        <w:jc w:val="center"/>
        <w:rPr>
          <w:rFonts w:ascii="黑体" w:hAnsi="黑体" w:eastAsia="PMingLiU" w:cs="方正大标宋_GBK"/>
          <w:sz w:val="28"/>
          <w:szCs w:val="28"/>
          <w:lang w:bidi="zh-CN"/>
        </w:rPr>
      </w:pP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textAlignment w:val="auto"/>
        <w:rPr>
          <w:rFonts w:ascii="黑体" w:hAnsi="黑体" w:eastAsia="黑体" w:cs="方正大标宋_GBK"/>
          <w:sz w:val="24"/>
          <w:szCs w:val="24"/>
          <w:lang w:bidi="zh-CN"/>
        </w:rPr>
      </w:pPr>
      <w:r>
        <w:rPr>
          <w:rFonts w:hint="eastAsia" w:cs="方正大标宋_GBK" w:asciiTheme="minorEastAsia" w:hAnsiTheme="minorEastAsia" w:eastAsiaTheme="minorEastAsia"/>
          <w:sz w:val="24"/>
          <w:szCs w:val="24"/>
          <w:lang w:bidi="zh-CN"/>
        </w:rPr>
        <w:t>1.1</w:t>
      </w:r>
      <w:r>
        <w:rPr>
          <w:rFonts w:eastAsia="PMingLiU" w:cs="方正大标宋_GBK" w:asciiTheme="minorEastAsia" w:hAnsiTheme="minorEastAsia"/>
          <w:sz w:val="24"/>
          <w:szCs w:val="24"/>
          <w:lang w:bidi="zh-CN"/>
        </w:rPr>
        <w:t xml:space="preserve"> </w:t>
      </w:r>
      <w:r>
        <w:rPr>
          <w:rFonts w:hint="eastAsia"/>
          <w:bCs/>
          <w:sz w:val="24"/>
          <w:szCs w:val="24"/>
        </w:rPr>
        <w:t>设计依据</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cs="宋体" w:asciiTheme="minorEastAsia" w:hAnsiTheme="minorEastAsia"/>
          <w:sz w:val="24"/>
          <w:szCs w:val="24"/>
          <w:lang w:val="zh-TW" w:bidi="zh-TW"/>
        </w:rPr>
      </w:pPr>
      <w:r>
        <w:rPr>
          <w:rFonts w:eastAsia="PMingLiU" w:cs="宋体" w:asciiTheme="minorEastAsia" w:hAnsiTheme="minorEastAsia"/>
          <w:sz w:val="24"/>
          <w:szCs w:val="24"/>
          <w:lang w:val="zh-TW" w:eastAsia="zh-TW" w:bidi="zh-TW"/>
        </w:rPr>
        <w:t>1.1</w:t>
      </w:r>
      <w:r>
        <w:rPr>
          <w:rFonts w:cs="宋体" w:asciiTheme="minorEastAsia" w:hAnsiTheme="minorEastAsia"/>
          <w:sz w:val="24"/>
          <w:szCs w:val="24"/>
          <w:lang w:val="zh-TW" w:eastAsia="zh-TW" w:bidi="zh-TW"/>
        </w:rPr>
        <w:t>.1</w:t>
      </w:r>
      <w:r>
        <w:rPr>
          <w:rFonts w:eastAsia="PMingLiU" w:cs="宋体" w:asciiTheme="minorEastAsia" w:hAnsiTheme="minorEastAsia"/>
          <w:sz w:val="24"/>
          <w:szCs w:val="24"/>
          <w:lang w:val="zh-TW" w:eastAsia="zh-TW" w:bidi="zh-TW"/>
        </w:rPr>
        <w:t xml:space="preserve"> </w:t>
      </w:r>
      <w:r>
        <w:rPr>
          <w:rFonts w:hint="eastAsia" w:eastAsia="宋体" w:cs="宋体" w:asciiTheme="minorEastAsia" w:hAnsiTheme="minorEastAsia"/>
          <w:sz w:val="24"/>
          <w:szCs w:val="24"/>
          <w:lang w:val="zh-TW" w:bidi="zh-TW"/>
        </w:rPr>
        <w:t>工程</w:t>
      </w:r>
      <w:r>
        <w:rPr>
          <w:rFonts w:hint="eastAsia" w:cs="宋体" w:asciiTheme="minorEastAsia" w:hAnsiTheme="minorEastAsia"/>
          <w:sz w:val="24"/>
          <w:szCs w:val="24"/>
          <w:lang w:val="zh-TW" w:bidi="zh-TW"/>
        </w:rPr>
        <w:t>基础资料</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sz w:val="24"/>
          <w:szCs w:val="24"/>
          <w:u w:val="single"/>
          <w:lang w:bidi="zh-TW"/>
        </w:rPr>
      </w:pPr>
      <w:r>
        <w:rPr>
          <w:rFonts w:hint="eastAsia" w:ascii="宋体" w:hAnsi="宋体"/>
          <w:sz w:val="24"/>
          <w:szCs w:val="24"/>
        </w:rPr>
        <w:t>□</w:t>
      </w:r>
      <w:r>
        <w:rPr>
          <w:rFonts w:hint="eastAsia" w:cs="宋体" w:asciiTheme="minorEastAsia" w:hAnsiTheme="minorEastAsia"/>
          <w:sz w:val="24"/>
          <w:szCs w:val="24"/>
          <w:lang w:val="zh-TW" w:bidi="zh-TW"/>
        </w:rPr>
        <w:t>工程立项批文</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sz w:val="24"/>
          <w:szCs w:val="24"/>
          <w:lang w:val="zh-TW" w:bidi="zh-TW"/>
        </w:rPr>
      </w:pPr>
      <w:r>
        <w:rPr>
          <w:rFonts w:hint="eastAsia" w:ascii="宋体" w:hAnsi="宋体"/>
          <w:sz w:val="24"/>
          <w:szCs w:val="24"/>
        </w:rPr>
        <w:t>□</w:t>
      </w:r>
      <w:r>
        <w:rPr>
          <w:rFonts w:hint="eastAsia" w:cs="宋体" w:asciiTheme="minorEastAsia" w:hAnsiTheme="minorEastAsia"/>
          <w:sz w:val="24"/>
          <w:szCs w:val="24"/>
          <w:lang w:val="zh-TW" w:bidi="zh-TW"/>
        </w:rPr>
        <w:t>规划要点及红线图</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sz w:val="24"/>
          <w:szCs w:val="24"/>
          <w:lang w:val="zh-TW" w:bidi="zh-TW"/>
        </w:rPr>
      </w:pPr>
      <w:r>
        <w:rPr>
          <w:rFonts w:hint="eastAsia" w:ascii="宋体" w:hAnsi="宋体"/>
          <w:sz w:val="24"/>
          <w:szCs w:val="24"/>
        </w:rPr>
        <w:t>□</w:t>
      </w:r>
      <w:r>
        <w:rPr>
          <w:rFonts w:hint="eastAsia" w:cs="宋体" w:asciiTheme="minorEastAsia" w:hAnsiTheme="minorEastAsia"/>
          <w:sz w:val="24"/>
          <w:szCs w:val="24"/>
          <w:lang w:val="zh-TW" w:bidi="zh-TW"/>
        </w:rPr>
        <w:t>用地周边道路及市政设施条件</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w:t>
      </w:r>
      <w:r>
        <w:rPr>
          <w:rFonts w:hint="eastAsia" w:ascii="宋体" w:hAnsi="宋体"/>
          <w:color w:val="000000" w:themeColor="text1"/>
          <w:sz w:val="24"/>
          <w:szCs w:val="24"/>
          <w14:textFill>
            <w14:solidFill>
              <w14:schemeClr w14:val="tx1"/>
            </w14:solidFill>
          </w14:textFill>
        </w:rPr>
        <w:t>方案审定意见书</w:t>
      </w:r>
      <w:r>
        <w:rPr>
          <w:rFonts w:hint="eastAsia" w:cs="宋体" w:asciiTheme="minorEastAsia" w:hAnsiTheme="minorEastAsia"/>
          <w:kern w:val="0"/>
          <w:sz w:val="24"/>
          <w:szCs w:val="24"/>
          <w:lang w:val="zh-CN" w:bidi="zh-CN"/>
        </w:rPr>
        <w:t>（批文号：</w:t>
      </w:r>
      <w:r>
        <w:rPr>
          <w:rFonts w:hint="eastAsia" w:cs="宋体" w:asciiTheme="minorEastAsia" w:hAnsiTheme="minorEastAsia"/>
          <w:color w:val="FF0000"/>
          <w:kern w:val="0"/>
          <w:sz w:val="24"/>
          <w:szCs w:val="24"/>
          <w:u w:val="single"/>
          <w:lang w:val="zh-CN"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color w:val="FF0000"/>
          <w:kern w:val="0"/>
          <w:sz w:val="24"/>
          <w:szCs w:val="24"/>
          <w:u w:val="single"/>
          <w:lang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sz w:val="24"/>
          <w:szCs w:val="24"/>
          <w:u w:val="single"/>
          <w:lang w:bidi="zh-TW"/>
        </w:rPr>
      </w:pPr>
      <w:r>
        <w:rPr>
          <w:rFonts w:hint="eastAsia" w:ascii="宋体" w:hAnsi="宋体"/>
          <w:sz w:val="24"/>
          <w:szCs w:val="24"/>
        </w:rPr>
        <w:t>□</w:t>
      </w:r>
      <w:r>
        <w:rPr>
          <w:rFonts w:hint="eastAsia" w:cs="宋体" w:asciiTheme="minorEastAsia" w:hAnsiTheme="minorEastAsia"/>
          <w:sz w:val="24"/>
          <w:szCs w:val="24"/>
          <w:lang w:val="zh-TW" w:bidi="zh-TW"/>
        </w:rPr>
        <w:t>建设工程规划许可证</w:t>
      </w:r>
      <w:r>
        <w:rPr>
          <w:rFonts w:hint="eastAsia" w:cs="宋体" w:asciiTheme="minorEastAsia" w:hAnsiTheme="minorEastAsia"/>
          <w:kern w:val="0"/>
          <w:sz w:val="24"/>
          <w:szCs w:val="24"/>
          <w:lang w:val="zh-CN" w:bidi="zh-CN"/>
        </w:rPr>
        <w:t>（许可证号：</w:t>
      </w:r>
      <w:r>
        <w:rPr>
          <w:rFonts w:hint="eastAsia" w:cs="宋体" w:asciiTheme="minorEastAsia" w:hAnsiTheme="minorEastAsia"/>
          <w:color w:val="FF0000"/>
          <w:kern w:val="0"/>
          <w:sz w:val="24"/>
          <w:szCs w:val="24"/>
          <w:u w:val="single"/>
          <w:lang w:val="zh-CN"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kern w:val="0"/>
          <w:sz w:val="24"/>
          <w:szCs w:val="24"/>
          <w:u w:val="single"/>
          <w:lang w:bidi="zh-CN"/>
        </w:rPr>
      </w:pPr>
      <w:r>
        <w:rPr>
          <w:rFonts w:hint="eastAsia" w:ascii="宋体" w:hAnsi="宋体"/>
          <w:sz w:val="24"/>
          <w:szCs w:val="24"/>
        </w:rPr>
        <w:t>□</w:t>
      </w:r>
      <w:r>
        <w:rPr>
          <w:rFonts w:hint="eastAsia" w:cs="宋体" w:asciiTheme="minorEastAsia" w:hAnsiTheme="minorEastAsia"/>
          <w:kern w:val="0"/>
          <w:sz w:val="24"/>
          <w:szCs w:val="24"/>
          <w:lang w:val="zh-CN" w:bidi="zh-CN"/>
        </w:rPr>
        <w:t>人防批文（批文号：</w:t>
      </w:r>
      <w:r>
        <w:rPr>
          <w:rFonts w:hint="eastAsia" w:cs="宋体" w:asciiTheme="minorEastAsia" w:hAnsiTheme="minorEastAsia"/>
          <w:color w:val="FF0000"/>
          <w:kern w:val="0"/>
          <w:sz w:val="24"/>
          <w:szCs w:val="24"/>
          <w:u w:val="single"/>
          <w:lang w:val="zh-CN"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sz w:val="24"/>
          <w:szCs w:val="24"/>
          <w:u w:val="single"/>
          <w:lang w:bidi="zh-TW"/>
        </w:rPr>
      </w:pPr>
      <w:r>
        <w:rPr>
          <w:rFonts w:cs="宋体" w:asciiTheme="minorEastAsia" w:hAnsiTheme="minorEastAsia"/>
          <w:color w:val="FF0000"/>
          <w:kern w:val="0"/>
          <w:sz w:val="24"/>
          <w:szCs w:val="24"/>
          <w:lang w:val="zh-CN" w:bidi="zh-CN"/>
        </w:rPr>
        <w:t>……</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jc w:val="left"/>
        <w:textAlignment w:val="auto"/>
        <w:rPr>
          <w:rFonts w:cs="宋体" w:asciiTheme="minorEastAsia" w:hAnsiTheme="minorEastAsia"/>
          <w:kern w:val="0"/>
          <w:sz w:val="24"/>
          <w:szCs w:val="24"/>
          <w:lang w:val="zh-CN" w:bidi="zh-CN"/>
        </w:rPr>
      </w:pPr>
      <w:bookmarkStart w:id="2" w:name="bookmark37"/>
      <w:bookmarkStart w:id="3" w:name="bookmark36"/>
      <w:r>
        <w:rPr>
          <w:rFonts w:eastAsia="PMingLiU" w:cs="MingLiU" w:asciiTheme="minorEastAsia" w:hAnsiTheme="minorEastAsia"/>
          <w:kern w:val="0"/>
          <w:sz w:val="24"/>
          <w:szCs w:val="24"/>
          <w:lang w:val="zh-CN" w:bidi="zh-CN"/>
        </w:rPr>
        <w:t>1.</w:t>
      </w:r>
      <w:r>
        <w:rPr>
          <w:rFonts w:cs="MingLiU" w:asciiTheme="minorEastAsia" w:hAnsiTheme="minorEastAsia"/>
          <w:kern w:val="0"/>
          <w:sz w:val="24"/>
          <w:szCs w:val="24"/>
          <w:lang w:val="zh-CN" w:bidi="zh-CN"/>
        </w:rPr>
        <w:t>1</w:t>
      </w:r>
      <w:r>
        <w:rPr>
          <w:rFonts w:cs="宋体" w:asciiTheme="minorEastAsia" w:hAnsiTheme="minorEastAsia"/>
          <w:kern w:val="0"/>
          <w:sz w:val="24"/>
          <w:szCs w:val="24"/>
          <w:lang w:val="zh-CN" w:bidi="zh-CN"/>
        </w:rPr>
        <w:t xml:space="preserve">.2 </w:t>
      </w:r>
      <w:r>
        <w:rPr>
          <w:rFonts w:hint="eastAsia" w:ascii="宋体" w:hAnsi="宋体" w:eastAsia="宋体" w:cs="宋体"/>
          <w:sz w:val="24"/>
        </w:rPr>
        <w:t>主要法律法规以及</w:t>
      </w:r>
      <w:r>
        <w:rPr>
          <w:rFonts w:hint="eastAsia" w:cs="宋体" w:asciiTheme="minorEastAsia" w:hAnsiTheme="minorEastAsia"/>
          <w:kern w:val="0"/>
          <w:sz w:val="24"/>
          <w:szCs w:val="24"/>
          <w:lang w:val="zh-CN" w:bidi="zh-CN"/>
        </w:rPr>
        <w:t>现行国家、行业、地方工程建设规范及标准</w:t>
      </w:r>
      <w:bookmarkEnd w:id="2"/>
      <w:bookmarkEnd w:id="3"/>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kern w:val="0"/>
          <w:sz w:val="24"/>
          <w:szCs w:val="24"/>
          <w:lang w:val="zh-CN" w:bidi="zh-CN"/>
        </w:rPr>
      </w:pPr>
      <w:r>
        <w:rPr>
          <w:rFonts w:hint="eastAsia" w:ascii="宋体" w:hAnsi="宋体" w:eastAsia="宋体" w:cs="宋体"/>
          <w:color w:val="FF0000"/>
          <w:kern w:val="0"/>
          <w:sz w:val="24"/>
        </w:rPr>
        <w:t>《民用建筑设计统一标准》</w:t>
      </w:r>
      <w:r>
        <w:rPr>
          <w:rFonts w:hint="eastAsia" w:ascii="宋体" w:hAnsi="宋体" w:eastAsia="宋体" w:cs="宋体"/>
          <w:color w:val="FF0000"/>
          <w:sz w:val="24"/>
          <w:szCs w:val="24"/>
          <w:lang w:val="zh-CN"/>
        </w:rPr>
        <w:t>GB 50352-2019</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sz w:val="24"/>
          <w:szCs w:val="24"/>
        </w:rPr>
      </w:pPr>
      <w:r>
        <w:rPr>
          <w:rFonts w:hint="eastAsia" w:ascii="宋体" w:hAnsi="宋体" w:eastAsia="宋体" w:cs="宋体"/>
          <w:color w:val="FF0000"/>
          <w:sz w:val="24"/>
          <w:szCs w:val="24"/>
          <w:lang w:val="zh-CN" w:bidi="zh-CN"/>
        </w:rPr>
        <w:t>《建筑设计防火规范》</w:t>
      </w:r>
      <w:r>
        <w:rPr>
          <w:rFonts w:hint="eastAsia" w:ascii="宋体" w:hAnsi="宋体" w:eastAsia="宋体" w:cs="宋体"/>
          <w:color w:val="FF0000"/>
          <w:sz w:val="24"/>
          <w:szCs w:val="24"/>
          <w:lang w:val="zh-CN"/>
        </w:rPr>
        <w:t>GB 50016-2014（2018年版）</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sz w:val="24"/>
          <w:szCs w:val="24"/>
          <w:lang w:val="zh-CN"/>
        </w:rPr>
      </w:pPr>
      <w:r>
        <w:rPr>
          <w:rFonts w:hint="eastAsia" w:ascii="宋体" w:hAnsi="宋体" w:eastAsia="宋体" w:cs="宋体"/>
          <w:color w:val="FF0000"/>
          <w:sz w:val="24"/>
          <w:szCs w:val="24"/>
          <w:lang w:val="zh-CN" w:bidi="zh-CN"/>
        </w:rPr>
        <w:t>《</w:t>
      </w:r>
      <w:r>
        <w:rPr>
          <w:rFonts w:hint="eastAsia" w:ascii="宋体" w:hAnsi="宋体" w:eastAsia="宋体" w:cs="宋体"/>
          <w:color w:val="FF0000"/>
          <w:sz w:val="24"/>
          <w:szCs w:val="24"/>
          <w:shd w:val="clear" w:color="auto" w:fill="FFFFFF"/>
        </w:rPr>
        <w:t>住宅设计规范</w:t>
      </w:r>
      <w:r>
        <w:rPr>
          <w:rFonts w:hint="eastAsia" w:ascii="宋体" w:hAnsi="宋体" w:eastAsia="宋体" w:cs="宋体"/>
          <w:color w:val="FF0000"/>
          <w:sz w:val="24"/>
          <w:szCs w:val="24"/>
          <w:lang w:val="zh-CN" w:bidi="zh-CN"/>
        </w:rPr>
        <w:t>》</w:t>
      </w:r>
      <w:r>
        <w:rPr>
          <w:rStyle w:val="41"/>
          <w:rFonts w:hint="eastAsia" w:ascii="宋体" w:hAnsi="宋体" w:eastAsia="宋体" w:cs="宋体"/>
          <w:color w:val="FF0000"/>
          <w:sz w:val="24"/>
          <w:szCs w:val="24"/>
          <w:shd w:val="clear" w:color="auto" w:fill="FFFFFF"/>
        </w:rPr>
        <w:t>GB 50096-2011</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sz w:val="24"/>
          <w:szCs w:val="24"/>
          <w:lang w:val="zh-CN"/>
        </w:rPr>
      </w:pPr>
      <w:r>
        <w:rPr>
          <w:rFonts w:hint="eastAsia" w:ascii="宋体" w:hAnsi="宋体" w:eastAsia="宋体" w:cs="宋体"/>
          <w:color w:val="FF0000"/>
          <w:sz w:val="24"/>
          <w:szCs w:val="24"/>
          <w:lang w:val="zh-CN"/>
        </w:rPr>
        <w:t>《住宅设计标准》DB32/3920-2020</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FF0000"/>
          <w:kern w:val="0"/>
          <w:sz w:val="24"/>
          <w:lang w:val="zh-CN" w:eastAsia="zh-CN"/>
        </w:rPr>
      </w:pPr>
      <w:r>
        <w:rPr>
          <w:rFonts w:hint="eastAsia" w:ascii="宋体" w:hAnsi="宋体" w:eastAsia="宋体" w:cs="宋体"/>
          <w:color w:val="FF0000"/>
          <w:kern w:val="0"/>
          <w:sz w:val="24"/>
          <w:szCs w:val="24"/>
          <w:lang w:val="zh-CN" w:bidi="zh-CN"/>
        </w:rPr>
        <w:t>《汽车库、修车库、停车库设计防火规范》</w:t>
      </w:r>
      <w:r>
        <w:rPr>
          <w:rFonts w:hint="eastAsia" w:ascii="宋体" w:hAnsi="宋体" w:eastAsia="宋体" w:cs="宋体"/>
          <w:color w:val="FF0000"/>
          <w:sz w:val="24"/>
          <w:szCs w:val="24"/>
          <w:lang w:val="zh-CN"/>
        </w:rPr>
        <w:t>GB 50067-201</w:t>
      </w:r>
      <w:r>
        <w:rPr>
          <w:rFonts w:hint="eastAsia" w:ascii="宋体" w:hAnsi="宋体" w:eastAsia="宋体" w:cs="宋体"/>
          <w:color w:val="FF0000"/>
          <w:sz w:val="24"/>
          <w:szCs w:val="24"/>
          <w:lang w:val="en-US" w:eastAsia="zh-CN"/>
        </w:rPr>
        <w:t>4</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kern w:val="0"/>
          <w:sz w:val="24"/>
          <w:szCs w:val="24"/>
          <w:lang w:val="zh-CN" w:bidi="zh-CN"/>
        </w:rPr>
      </w:pPr>
      <w:r>
        <w:rPr>
          <w:rFonts w:hint="eastAsia" w:ascii="宋体" w:hAnsi="宋体" w:eastAsia="宋体" w:cs="宋体"/>
          <w:color w:val="FF0000"/>
          <w:kern w:val="0"/>
          <w:sz w:val="24"/>
          <w:szCs w:val="24"/>
          <w:lang w:bidi="en-US"/>
        </w:rPr>
        <w:t>《建筑内部装修设计防火规范》</w:t>
      </w:r>
      <w:r>
        <w:rPr>
          <w:rFonts w:hint="eastAsia" w:ascii="宋体" w:hAnsi="宋体" w:eastAsia="宋体" w:cs="宋体"/>
          <w:color w:val="FF0000"/>
          <w:sz w:val="24"/>
          <w:szCs w:val="24"/>
          <w:lang w:val="zh-CN"/>
        </w:rPr>
        <w:t>GB 50222-2017</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kern w:val="0"/>
          <w:sz w:val="24"/>
        </w:rPr>
      </w:pPr>
      <w:r>
        <w:rPr>
          <w:rFonts w:hint="eastAsia" w:ascii="宋体" w:hAnsi="宋体" w:eastAsia="宋体" w:cs="宋体"/>
          <w:color w:val="FF0000"/>
          <w:kern w:val="0"/>
          <w:sz w:val="24"/>
        </w:rPr>
        <w:t>《自动喷水灭火系统设计规范》</w:t>
      </w:r>
      <w:r>
        <w:rPr>
          <w:rFonts w:hint="eastAsia" w:ascii="宋体" w:hAnsi="宋体" w:eastAsia="宋体" w:cs="宋体"/>
          <w:color w:val="FF0000"/>
          <w:sz w:val="24"/>
          <w:szCs w:val="24"/>
          <w:lang w:val="zh-CN"/>
        </w:rPr>
        <w:t>GB 50084-2017</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kern w:val="0"/>
          <w:sz w:val="24"/>
          <w:szCs w:val="24"/>
          <w:lang w:val="zh-CN" w:bidi="zh-CN"/>
        </w:rPr>
      </w:pPr>
      <w:r>
        <w:rPr>
          <w:rFonts w:hint="eastAsia" w:ascii="宋体" w:hAnsi="宋体" w:eastAsia="宋体" w:cs="宋体"/>
          <w:color w:val="FF0000"/>
          <w:sz w:val="24"/>
          <w:szCs w:val="24"/>
          <w:lang w:val="zh-CN" w:bidi="zh-CN"/>
        </w:rPr>
        <w:t>《建筑防烟排烟系统技术标准》</w:t>
      </w:r>
      <w:r>
        <w:rPr>
          <w:rFonts w:hint="eastAsia" w:ascii="宋体" w:hAnsi="宋体" w:eastAsia="宋体" w:cs="宋体"/>
          <w:color w:val="FF0000"/>
          <w:sz w:val="24"/>
          <w:szCs w:val="24"/>
          <w:lang w:val="zh-CN"/>
        </w:rPr>
        <w:t>GB 51251-2017</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sz w:val="24"/>
          <w:szCs w:val="24"/>
        </w:rPr>
      </w:pPr>
      <w:r>
        <w:rPr>
          <w:rFonts w:hint="eastAsia" w:ascii="宋体" w:hAnsi="宋体" w:eastAsia="宋体" w:cs="宋体"/>
          <w:color w:val="FF0000"/>
          <w:sz w:val="24"/>
          <w:szCs w:val="24"/>
          <w:lang w:val="zh-CN" w:bidi="zh-CN"/>
        </w:rPr>
        <w:t>《火灾自动报警系统设计规范》</w:t>
      </w:r>
      <w:r>
        <w:rPr>
          <w:rFonts w:hint="eastAsia" w:ascii="宋体" w:hAnsi="宋体" w:eastAsia="宋体" w:cs="宋体"/>
          <w:color w:val="FF0000"/>
          <w:sz w:val="24"/>
          <w:szCs w:val="24"/>
          <w:lang w:val="zh-CN"/>
        </w:rPr>
        <w:t>GB 50116-2013</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sz w:val="24"/>
          <w:szCs w:val="24"/>
          <w:lang w:val="zh-CN"/>
        </w:rPr>
      </w:pPr>
      <w:r>
        <w:rPr>
          <w:rFonts w:hint="eastAsia" w:ascii="宋体" w:hAnsi="宋体" w:eastAsia="宋体" w:cs="宋体"/>
          <w:color w:val="FF0000"/>
          <w:sz w:val="24"/>
          <w:szCs w:val="24"/>
          <w:lang w:val="zh-CN"/>
        </w:rPr>
        <w:t>《消防应急照明和疏散指示系统技术标准》GB 51309-2018</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sz w:val="24"/>
          <w:szCs w:val="24"/>
          <w:lang w:val="zh-CN"/>
        </w:rPr>
      </w:pPr>
      <w:r>
        <w:rPr>
          <w:rFonts w:hint="eastAsia" w:ascii="宋体" w:hAnsi="宋体" w:eastAsia="宋体" w:cs="宋体"/>
          <w:color w:val="FF0000"/>
          <w:sz w:val="24"/>
          <w:szCs w:val="24"/>
          <w:lang w:val="zh-CN"/>
        </w:rPr>
        <w:t>《民用建筑电气设计标准》GB 51348-2019</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color w:val="FF0000"/>
          <w:sz w:val="24"/>
          <w:szCs w:val="24"/>
          <w:lang w:val="zh-CN"/>
        </w:rPr>
      </w:pPr>
      <w:r>
        <w:rPr>
          <w:rFonts w:hint="eastAsia" w:ascii="宋体" w:hAnsi="宋体" w:eastAsia="宋体" w:cs="宋体"/>
          <w:color w:val="FF0000"/>
          <w:sz w:val="24"/>
          <w:szCs w:val="24"/>
          <w:lang w:val="zh-CN"/>
        </w:rPr>
        <w:t>《供配电系统设计规范》GB 50052-2009</w:t>
      </w:r>
    </w:p>
    <w:p>
      <w:pPr>
        <w:pStyle w:val="28"/>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smallCaps/>
          <w:color w:val="FF0000"/>
          <w:sz w:val="24"/>
          <w:szCs w:val="24"/>
          <w:lang w:val="en-US" w:eastAsia="zh-CN"/>
        </w:rPr>
      </w:pPr>
      <w:r>
        <w:rPr>
          <w:rFonts w:hint="eastAsia"/>
          <w:smallCaps/>
          <w:color w:val="FF0000"/>
          <w:sz w:val="24"/>
          <w:szCs w:val="24"/>
          <w:lang w:val="en-US" w:eastAsia="zh-CN"/>
        </w:rPr>
        <w:t>《建筑钢结构防火技术规范》GB 51249-</w:t>
      </w:r>
      <w:r>
        <w:rPr>
          <w:rFonts w:hint="eastAsia"/>
          <w:color w:val="FF0000"/>
          <w:sz w:val="24"/>
          <w:szCs w:val="24"/>
          <w:lang w:val="zh-CN" w:eastAsia="zh-CN" w:bidi="ar-SA"/>
        </w:rPr>
        <w:t>2017</w:t>
      </w:r>
    </w:p>
    <w:p>
      <w:pPr>
        <w:pStyle w:val="28"/>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smallCaps/>
          <w:color w:val="FF0000"/>
          <w:sz w:val="24"/>
          <w:szCs w:val="24"/>
          <w:lang w:val="en-US" w:eastAsia="zh-CN"/>
        </w:rPr>
      </w:pPr>
      <w:r>
        <w:rPr>
          <w:rFonts w:hint="eastAsia"/>
          <w:smallCaps/>
          <w:color w:val="FF0000"/>
          <w:sz w:val="24"/>
          <w:szCs w:val="24"/>
          <w:lang w:val="en-US" w:eastAsia="zh-CN"/>
        </w:rPr>
        <w:t>《钢结构防火涂料》GB 14907-</w:t>
      </w:r>
      <w:r>
        <w:rPr>
          <w:rFonts w:hint="eastAsia"/>
          <w:color w:val="FF0000"/>
          <w:sz w:val="24"/>
          <w:szCs w:val="24"/>
          <w:lang w:val="zh-CN" w:eastAsia="zh-CN" w:bidi="ar-SA"/>
        </w:rPr>
        <w:t>2018</w:t>
      </w:r>
    </w:p>
    <w:p>
      <w:pPr>
        <w:pStyle w:val="28"/>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smallCaps/>
          <w:color w:val="FF0000"/>
          <w:sz w:val="24"/>
          <w:szCs w:val="24"/>
          <w:lang w:val="en-US" w:eastAsia="zh-CN"/>
        </w:rPr>
      </w:pPr>
      <w:r>
        <w:rPr>
          <w:rFonts w:hint="eastAsia"/>
          <w:smallCaps/>
          <w:color w:val="FF0000"/>
          <w:sz w:val="24"/>
          <w:szCs w:val="24"/>
          <w:lang w:val="en-US" w:eastAsia="zh-CN"/>
        </w:rPr>
        <w:t>《钢结构防火涂料应用技术规程》T/CECS 24-</w:t>
      </w:r>
      <w:r>
        <w:rPr>
          <w:rFonts w:hint="eastAsia"/>
          <w:color w:val="FF0000"/>
          <w:sz w:val="24"/>
          <w:szCs w:val="24"/>
          <w:lang w:val="zh-CN" w:eastAsia="zh-CN" w:bidi="ar-SA"/>
        </w:rPr>
        <w:t>2020</w:t>
      </w:r>
    </w:p>
    <w:p>
      <w:pPr>
        <w:pStyle w:val="28"/>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color w:val="FF0000"/>
          <w:sz w:val="24"/>
          <w:szCs w:val="24"/>
          <w:lang w:val="zh-CN"/>
        </w:rPr>
      </w:pPr>
      <w:r>
        <w:rPr>
          <w:rFonts w:hint="eastAsia"/>
          <w:smallCaps/>
          <w:color w:val="FF0000"/>
          <w:sz w:val="24"/>
          <w:szCs w:val="24"/>
          <w:lang w:val="en-US" w:eastAsia="zh-CN"/>
        </w:rPr>
        <w:t>《建筑材料及制品燃烧性能分级》GB 8624-</w:t>
      </w:r>
      <w:r>
        <w:rPr>
          <w:rFonts w:hint="eastAsia"/>
          <w:color w:val="FF0000"/>
          <w:sz w:val="24"/>
          <w:szCs w:val="24"/>
          <w:lang w:val="zh-CN" w:eastAsia="zh-CN" w:bidi="ar-SA"/>
        </w:rPr>
        <w:t>2012</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ind w:firstLine="720" w:firstLineChars="300"/>
        <w:jc w:val="left"/>
        <w:textAlignment w:val="auto"/>
        <w:rPr>
          <w:rFonts w:cs="宋体" w:asciiTheme="minorEastAsia" w:hAnsiTheme="minorEastAsia"/>
          <w:color w:val="FF0000"/>
          <w:kern w:val="0"/>
          <w:sz w:val="24"/>
          <w:szCs w:val="24"/>
          <w:lang w:bidi="zh-CN"/>
        </w:rPr>
      </w:pPr>
      <w:r>
        <w:rPr>
          <w:rFonts w:cs="宋体" w:asciiTheme="minorEastAsia" w:hAnsiTheme="minorEastAsia"/>
          <w:color w:val="FF0000"/>
          <w:kern w:val="0"/>
          <w:sz w:val="24"/>
          <w:szCs w:val="24"/>
          <w:lang w:val="zh-CN" w:bidi="zh-CN"/>
        </w:rPr>
        <w:t>……</w:t>
      </w:r>
      <w:r>
        <w:rPr>
          <w:rFonts w:hint="eastAsia" w:cs="宋体" w:asciiTheme="minorEastAsia" w:hAnsiTheme="minorEastAsia"/>
          <w:color w:val="FF0000"/>
          <w:kern w:val="0"/>
          <w:sz w:val="24"/>
          <w:szCs w:val="24"/>
          <w:lang w:bidi="zh-CN"/>
        </w:rPr>
        <w:t xml:space="preserve"> </w:t>
      </w:r>
    </w:p>
    <w:p>
      <w:pPr>
        <w:keepNext w:val="0"/>
        <w:keepLines w:val="0"/>
        <w:pageBreakBefore w:val="0"/>
        <w:widowControl w:val="0"/>
        <w:tabs>
          <w:tab w:val="left" w:pos="1264"/>
        </w:tabs>
        <w:kinsoku/>
        <w:wordWrap/>
        <w:overflowPunct/>
        <w:topLinePunct w:val="0"/>
        <w:autoSpaceDE/>
        <w:autoSpaceDN/>
        <w:bidi w:val="0"/>
        <w:adjustRightInd w:val="0"/>
        <w:snapToGrid/>
        <w:spacing w:line="360" w:lineRule="auto"/>
        <w:jc w:val="left"/>
        <w:textAlignment w:val="auto"/>
        <w:rPr>
          <w:rFonts w:cs="宋体" w:asciiTheme="minorEastAsia" w:hAnsiTheme="minorEastAsia"/>
          <w:kern w:val="0"/>
          <w:sz w:val="24"/>
          <w:szCs w:val="24"/>
          <w:lang w:val="zh-CN" w:bidi="zh-CN"/>
        </w:rPr>
      </w:pPr>
      <w:r>
        <w:rPr>
          <w:rFonts w:hint="eastAsia" w:cs="宋体" w:asciiTheme="minorEastAsia" w:hAnsiTheme="minorEastAsia"/>
          <w:kern w:val="0"/>
          <w:sz w:val="24"/>
          <w:szCs w:val="24"/>
          <w:lang w:bidi="zh-CN"/>
        </w:rPr>
        <w:t>1.2</w:t>
      </w:r>
      <w:r>
        <w:rPr>
          <w:rFonts w:cs="宋体" w:asciiTheme="minorEastAsia" w:hAnsiTheme="minorEastAsia"/>
          <w:kern w:val="0"/>
          <w:sz w:val="24"/>
          <w:szCs w:val="24"/>
          <w:lang w:bidi="zh-CN"/>
        </w:rPr>
        <w:t xml:space="preserve"> </w:t>
      </w:r>
      <w:r>
        <w:rPr>
          <w:rFonts w:hint="eastAsia" w:cs="宋体" w:asciiTheme="minorEastAsia" w:hAnsiTheme="minorEastAsia"/>
          <w:sz w:val="24"/>
          <w:szCs w:val="24"/>
        </w:rPr>
        <w:t>工程概况</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textAlignment w:val="auto"/>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1</w:t>
      </w:r>
      <w:r>
        <w:rPr>
          <w:rFonts w:cs="宋体" w:asciiTheme="minorEastAsia" w:hAnsiTheme="minorEastAsia" w:eastAsiaTheme="minorEastAsia"/>
          <w:sz w:val="24"/>
          <w:szCs w:val="24"/>
          <w:lang w:val="en-US"/>
        </w:rPr>
        <w:t xml:space="preserve">.2.1 </w:t>
      </w:r>
      <w:r>
        <w:rPr>
          <w:rFonts w:hint="eastAsia" w:cs="宋体" w:asciiTheme="minorEastAsia" w:hAnsiTheme="minorEastAsia" w:eastAsiaTheme="minorEastAsia"/>
          <w:sz w:val="24"/>
          <w:szCs w:val="24"/>
          <w:lang w:val="en-US"/>
        </w:rPr>
        <w:t>工程名称：</w:t>
      </w:r>
      <w:r>
        <w:rPr>
          <w:rFonts w:cs="宋体" w:asciiTheme="minorEastAsia" w:hAnsiTheme="minorEastAsia" w:eastAsiaTheme="minorEastAsia"/>
          <w:color w:val="FF0000"/>
          <w:sz w:val="24"/>
          <w:szCs w:val="24"/>
          <w:u w:val="single"/>
          <w:lang w:val="en-US"/>
        </w:rPr>
        <w:t xml:space="preserve">                         </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textAlignment w:val="auto"/>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1</w:t>
      </w:r>
      <w:r>
        <w:rPr>
          <w:rFonts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val="en-US"/>
        </w:rPr>
        <w:t>2</w:t>
      </w:r>
      <w:r>
        <w:rPr>
          <w:rFonts w:cs="宋体" w:asciiTheme="minorEastAsia" w:hAnsiTheme="minorEastAsia" w:eastAsiaTheme="minorEastAsia"/>
          <w:sz w:val="24"/>
          <w:szCs w:val="24"/>
          <w:lang w:val="en-US"/>
        </w:rPr>
        <w:t xml:space="preserve">.2 </w:t>
      </w:r>
      <w:r>
        <w:rPr>
          <w:rFonts w:hint="eastAsia" w:cs="宋体" w:asciiTheme="minorEastAsia" w:hAnsiTheme="minorEastAsia" w:eastAsiaTheme="minorEastAsia"/>
          <w:sz w:val="24"/>
          <w:szCs w:val="24"/>
          <w:lang w:val="en-US"/>
        </w:rPr>
        <w:t>建设单位：</w:t>
      </w:r>
      <w:r>
        <w:rPr>
          <w:rFonts w:cs="宋体" w:asciiTheme="minorEastAsia" w:hAnsiTheme="minorEastAsia" w:eastAsiaTheme="minorEastAsia"/>
          <w:color w:val="FF0000"/>
          <w:sz w:val="24"/>
          <w:szCs w:val="24"/>
          <w:u w:val="single"/>
          <w:lang w:val="en-US"/>
        </w:rPr>
        <w:t xml:space="preserve">                         </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textAlignment w:val="auto"/>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1</w:t>
      </w:r>
      <w:r>
        <w:rPr>
          <w:rFonts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val="en-US"/>
        </w:rPr>
        <w:t>2</w:t>
      </w:r>
      <w:r>
        <w:rPr>
          <w:rFonts w:cs="宋体" w:asciiTheme="minorEastAsia" w:hAnsiTheme="minorEastAsia" w:eastAsiaTheme="minorEastAsia"/>
          <w:sz w:val="24"/>
          <w:szCs w:val="24"/>
          <w:lang w:val="en-US"/>
        </w:rPr>
        <w:t xml:space="preserve">.3 </w:t>
      </w:r>
      <w:r>
        <w:rPr>
          <w:rFonts w:hint="eastAsia" w:cs="宋体" w:asciiTheme="minorEastAsia" w:hAnsiTheme="minorEastAsia" w:eastAsiaTheme="minorEastAsia"/>
          <w:sz w:val="24"/>
          <w:szCs w:val="24"/>
          <w:lang w:val="en-US"/>
        </w:rPr>
        <w:t>建设地点</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480" w:firstLineChars="200"/>
        <w:jc w:val="both"/>
        <w:textAlignment w:val="auto"/>
        <w:rPr>
          <w:rFonts w:cs="宋体" w:asciiTheme="minorEastAsia" w:hAnsiTheme="minorEastAsia" w:eastAsiaTheme="minorEastAsia"/>
          <w:color w:val="FF0000"/>
          <w:sz w:val="24"/>
          <w:szCs w:val="24"/>
          <w:lang w:val="en-US"/>
        </w:rPr>
      </w:pPr>
      <w:r>
        <w:rPr>
          <w:rFonts w:hint="eastAsia" w:cs="宋体" w:asciiTheme="minorEastAsia" w:hAnsiTheme="minorEastAsia" w:eastAsiaTheme="minorEastAsia"/>
          <w:sz w:val="24"/>
          <w:szCs w:val="24"/>
          <w:lang w:val="en-US"/>
        </w:rPr>
        <w:t>本工程位于</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市</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区，北临</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，西临</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，东临</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，南临</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w:t>
      </w:r>
      <w:r>
        <w:rPr>
          <w:rFonts w:hint="eastAsia" w:cs="宋体" w:asciiTheme="minorEastAsia" w:hAnsiTheme="minorEastAsia" w:eastAsiaTheme="minorEastAsia"/>
          <w:color w:val="FF0000"/>
          <w:sz w:val="24"/>
          <w:szCs w:val="24"/>
          <w:lang w:val="en-US"/>
        </w:rPr>
        <w:t>（描述场地四邻原有及规划道路）</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jc w:val="both"/>
        <w:textAlignment w:val="auto"/>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1</w:t>
      </w:r>
      <w:r>
        <w:rPr>
          <w:rFonts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val="en-US"/>
        </w:rPr>
        <w:t>2</w:t>
      </w:r>
      <w:r>
        <w:rPr>
          <w:rFonts w:cs="宋体" w:asciiTheme="minorEastAsia" w:hAnsiTheme="minorEastAsia" w:eastAsiaTheme="minorEastAsia"/>
          <w:sz w:val="24"/>
          <w:szCs w:val="24"/>
          <w:lang w:val="en-US"/>
        </w:rPr>
        <w:t>.4 设计概述</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480" w:firstLineChars="200"/>
        <w:jc w:val="both"/>
        <w:textAlignment w:val="auto"/>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1 本工程规划用地性质为</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，用地面积为</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w:t>
      </w:r>
      <w:r>
        <w:rPr>
          <w:rFonts w:hint="eastAsia" w:asciiTheme="minorEastAsia" w:hAnsiTheme="minorEastAsia" w:eastAsiaTheme="minorEastAsia"/>
          <w:color w:val="000000" w:themeColor="text1"/>
          <w:sz w:val="24"/>
          <w:szCs w:val="24"/>
          <w:lang w:val="en-US"/>
          <w14:textFill>
            <w14:solidFill>
              <w14:schemeClr w14:val="tx1"/>
            </w14:solidFill>
          </w14:textFill>
        </w:rPr>
        <w:t>场地地势</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eastAsia="zh-CN"/>
        </w:rPr>
        <w:t xml:space="preserve"> </w:t>
      </w:r>
      <w:r>
        <w:rPr>
          <w:rFonts w:hint="eastAsia" w:cs="宋体" w:asciiTheme="minorEastAsia" w:hAnsiTheme="minorEastAsia" w:eastAsiaTheme="minorEastAsia"/>
          <w:color w:val="FF0000"/>
          <w:sz w:val="24"/>
          <w:szCs w:val="24"/>
          <w:u w:val="single"/>
          <w:lang w:val="en-US"/>
        </w:rPr>
        <w:t xml:space="preserve">南高北低  </w:t>
      </w:r>
      <w:r>
        <w:rPr>
          <w:rFonts w:hint="eastAsia" w:cs="宋体" w:asciiTheme="minorEastAsia" w:hAnsiTheme="minorEastAsia" w:eastAsiaTheme="minorEastAsia"/>
          <w:color w:val="000000" w:themeColor="text1"/>
          <w:sz w:val="24"/>
          <w:szCs w:val="24"/>
          <w:lang w:val="en-US"/>
          <w14:textFill>
            <w14:solidFill>
              <w14:schemeClr w14:val="tx1"/>
            </w14:solidFill>
          </w14:textFill>
        </w:rPr>
        <w:t>，</w:t>
      </w:r>
      <w:r>
        <w:rPr>
          <w:rFonts w:hint="eastAsia" w:asciiTheme="minorEastAsia" w:hAnsiTheme="minorEastAsia" w:eastAsiaTheme="minorEastAsia"/>
          <w:color w:val="000000" w:themeColor="text1"/>
          <w:sz w:val="24"/>
          <w:szCs w:val="24"/>
          <w:lang w:val="en-US"/>
          <w14:textFill>
            <w14:solidFill>
              <w14:schemeClr w14:val="tx1"/>
            </w14:solidFill>
          </w14:textFill>
        </w:rPr>
        <w:t>竖向</w:t>
      </w:r>
      <w:r>
        <w:rPr>
          <w:rFonts w:hint="eastAsia" w:cs="宋体" w:asciiTheme="minorEastAsia" w:hAnsiTheme="minorEastAsia" w:eastAsiaTheme="minorEastAsia"/>
          <w:color w:val="000000" w:themeColor="text1"/>
          <w:sz w:val="24"/>
          <w:szCs w:val="24"/>
          <w:lang w:val="en-US"/>
          <w14:textFill>
            <w14:solidFill>
              <w14:schemeClr w14:val="tx1"/>
            </w14:solidFill>
          </w14:textFill>
        </w:rPr>
        <w:t>采用</w:t>
      </w:r>
      <w:r>
        <w:rPr>
          <w:rFonts w:hint="eastAsia" w:cs="宋体" w:asciiTheme="minorEastAsia" w:hAnsiTheme="minorEastAsia" w:eastAsiaTheme="minorEastAsia"/>
          <w:color w:val="FF0000"/>
          <w:sz w:val="24"/>
          <w:szCs w:val="24"/>
          <w:u w:val="single"/>
          <w:lang w:val="en-US"/>
        </w:rPr>
        <w:t xml:space="preserve">  </w:t>
      </w:r>
      <w:r>
        <w:rPr>
          <w:rFonts w:hint="eastAsia" w:asciiTheme="minorEastAsia" w:hAnsiTheme="minorEastAsia" w:eastAsiaTheme="minorEastAsia"/>
          <w:color w:val="FF0000"/>
          <w:sz w:val="24"/>
          <w:szCs w:val="24"/>
          <w:u w:val="single"/>
          <w:lang w:val="en-US"/>
        </w:rPr>
        <w:t xml:space="preserve">平坡式 </w:t>
      </w:r>
      <w:r>
        <w:rPr>
          <w:rFonts w:hint="eastAsia" w:cs="宋体" w:asciiTheme="minorEastAsia" w:hAnsiTheme="minorEastAsia" w:eastAsiaTheme="minorEastAsia"/>
          <w:color w:val="FF0000"/>
          <w:sz w:val="24"/>
          <w:szCs w:val="24"/>
          <w:u w:val="single"/>
          <w:lang w:val="en-US"/>
        </w:rPr>
        <w:t xml:space="preserve"> </w:t>
      </w:r>
      <w:r>
        <w:rPr>
          <w:rFonts w:hint="eastAsia" w:asciiTheme="minorEastAsia" w:hAnsiTheme="minorEastAsia" w:eastAsiaTheme="minorEastAsia"/>
          <w:color w:val="000000" w:themeColor="text1"/>
          <w:sz w:val="24"/>
          <w:szCs w:val="24"/>
          <w:lang w:val="en-US"/>
          <w14:textFill>
            <w14:solidFill>
              <w14:schemeClr w14:val="tx1"/>
            </w14:solidFill>
          </w14:textFill>
        </w:rPr>
        <w:t>布置方式，场地内</w:t>
      </w:r>
      <w:r>
        <w:rPr>
          <w:rFonts w:hint="eastAsia" w:ascii="宋体" w:hAnsi="宋体" w:eastAsia="宋体" w:cs="宋体"/>
          <w:strike w:val="0"/>
          <w:dstrike w:val="0"/>
          <w:color w:val="FF0000"/>
          <w:sz w:val="24"/>
          <w:szCs w:val="24"/>
          <w:u w:val="single"/>
          <w:lang w:val="en-US" w:eastAsia="zh-CN"/>
        </w:rPr>
        <w:t>（</w:t>
      </w:r>
      <w:r>
        <w:rPr>
          <w:rFonts w:hint="eastAsia" w:asciiTheme="minorEastAsia" w:hAnsiTheme="minorEastAsia" w:eastAsiaTheme="minorEastAsia"/>
          <w:color w:val="FF0000"/>
          <w:sz w:val="24"/>
          <w:szCs w:val="24"/>
          <w:u w:val="single"/>
          <w:lang w:val="en-US"/>
        </w:rPr>
        <w:t>描述原有建构筑物保留、拆除的情况</w:t>
      </w:r>
      <w:r>
        <w:rPr>
          <w:rFonts w:hint="eastAsia" w:asciiTheme="minorEastAsia" w:hAnsiTheme="minorEastAsia" w:eastAsiaTheme="minorEastAsia"/>
          <w:color w:val="FF0000"/>
          <w:sz w:val="24"/>
          <w:szCs w:val="24"/>
          <w:u w:val="single"/>
          <w:lang w:val="en-US" w:eastAsia="zh-CN"/>
        </w:rPr>
        <w:t>）</w:t>
      </w:r>
      <w:r>
        <w:rPr>
          <w:rFonts w:hint="eastAsia" w:asciiTheme="minorEastAsia" w:hAnsiTheme="minorEastAsia" w:eastAsiaTheme="minorEastAsia"/>
          <w:color w:val="000000" w:themeColor="text1"/>
          <w:sz w:val="24"/>
          <w:szCs w:val="24"/>
          <w:lang w:val="en-US"/>
          <w14:textFill>
            <w14:solidFill>
              <w14:schemeClr w14:val="tx1"/>
            </w14:solidFill>
          </w14:textFill>
        </w:rPr>
        <w:t>。</w:t>
      </w:r>
      <w:r>
        <w:rPr>
          <w:rFonts w:hint="eastAsia" w:ascii="宋体" w:hAnsi="宋体" w:eastAsia="宋体" w:cs="宋体"/>
          <w:sz w:val="24"/>
        </w:rPr>
        <w:t>机动车出入口设置在</w:t>
      </w:r>
      <w:r>
        <w:rPr>
          <w:rFonts w:hint="eastAsia" w:cs="宋体" w:asciiTheme="minorEastAsia" w:hAnsiTheme="minorEastAsia" w:eastAsiaTheme="minorEastAsia"/>
          <w:color w:val="FF0000"/>
          <w:sz w:val="24"/>
          <w:szCs w:val="24"/>
          <w:u w:val="single"/>
          <w:lang w:val="en-US"/>
        </w:rPr>
        <w:t xml:space="preserve">     </w:t>
      </w:r>
      <w:r>
        <w:rPr>
          <w:rFonts w:hint="eastAsia" w:ascii="宋体" w:hAnsi="宋体" w:eastAsia="宋体" w:cs="宋体"/>
          <w:sz w:val="24"/>
        </w:rPr>
        <w:t>，人流出入口设置在</w:t>
      </w:r>
      <w:r>
        <w:rPr>
          <w:rFonts w:hint="eastAsia" w:cs="宋体" w:asciiTheme="minorEastAsia" w:hAnsiTheme="minorEastAsia" w:eastAsiaTheme="minorEastAsia"/>
          <w:color w:val="FF0000"/>
          <w:sz w:val="24"/>
          <w:szCs w:val="24"/>
          <w:u w:val="single"/>
          <w:lang w:val="en-US"/>
        </w:rPr>
        <w:t xml:space="preserve">     </w:t>
      </w:r>
      <w:r>
        <w:rPr>
          <w:rFonts w:hint="eastAsia" w:ascii="宋体" w:hAnsi="宋体" w:eastAsia="宋体" w:cs="宋体"/>
          <w:sz w:val="24"/>
        </w:rPr>
        <w:t>。</w:t>
      </w:r>
    </w:p>
    <w:p>
      <w:pPr>
        <w:pStyle w:val="20"/>
        <w:adjustRightInd w:val="0"/>
        <w:spacing w:line="360" w:lineRule="auto"/>
        <w:ind w:firstLine="480" w:firstLineChars="200"/>
        <w:rPr>
          <w:rFonts w:cs="宋体" w:asciiTheme="minorEastAsia" w:hAnsiTheme="minorEastAsia" w:eastAsiaTheme="minorEastAsia"/>
          <w:color w:val="FF0000"/>
          <w:sz w:val="24"/>
          <w:szCs w:val="24"/>
          <w:lang w:val="en-US"/>
        </w:rPr>
      </w:pPr>
      <w:r>
        <w:rPr>
          <w:rFonts w:hint="eastAsia" w:cs="宋体" w:asciiTheme="minorEastAsia" w:hAnsiTheme="minorEastAsia" w:eastAsiaTheme="minorEastAsia"/>
          <w:sz w:val="24"/>
          <w:szCs w:val="24"/>
          <w:lang w:val="en-US"/>
        </w:rPr>
        <w:t>2 本工程包括</w:t>
      </w:r>
      <w:r>
        <w:rPr>
          <w:rFonts w:hint="eastAsia" w:cs="宋体" w:asciiTheme="minorEastAsia" w:hAnsiTheme="minorEastAsia" w:eastAsiaTheme="minorEastAsia"/>
          <w:color w:val="FF0000"/>
          <w:sz w:val="24"/>
          <w:szCs w:val="24"/>
          <w:u w:val="single"/>
          <w:lang w:val="en-US"/>
        </w:rPr>
        <w:t>（描述单体</w:t>
      </w:r>
      <w:r>
        <w:rPr>
          <w:rFonts w:hint="eastAsia" w:cs="宋体" w:asciiTheme="minorEastAsia" w:hAnsiTheme="minorEastAsia" w:eastAsiaTheme="minorEastAsia"/>
          <w:color w:val="FF0000"/>
          <w:sz w:val="24"/>
          <w:szCs w:val="24"/>
          <w:u w:val="single"/>
          <w:lang w:val="en-US" w:eastAsia="zh-CN"/>
        </w:rPr>
        <w:t>建筑组成</w:t>
      </w:r>
      <w:r>
        <w:rPr>
          <w:rFonts w:hint="eastAsia" w:cs="宋体" w:asciiTheme="minorEastAsia" w:hAnsiTheme="minorEastAsia" w:eastAsiaTheme="minorEastAsia"/>
          <w:color w:val="FF0000"/>
          <w:sz w:val="24"/>
          <w:szCs w:val="24"/>
          <w:u w:val="single"/>
          <w:lang w:val="en-US"/>
        </w:rPr>
        <w:t>情况）</w:t>
      </w:r>
      <w:r>
        <w:rPr>
          <w:rFonts w:hint="eastAsia" w:cs="宋体" w:asciiTheme="minorEastAsia" w:hAnsiTheme="minorEastAsia" w:eastAsiaTheme="minorEastAsia"/>
          <w:sz w:val="24"/>
          <w:szCs w:val="24"/>
          <w:lang w:val="en-US"/>
        </w:rPr>
        <w:t>，总建筑面积</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val="en-US" w:eastAsia="zh-CN"/>
        </w:rPr>
        <w:t>，</w:t>
      </w:r>
      <w:r>
        <w:rPr>
          <w:rFonts w:hint="eastAsia" w:cs="宋体" w:asciiTheme="minorEastAsia" w:hAnsiTheme="minorEastAsia" w:eastAsiaTheme="minorEastAsia"/>
          <w:color w:val="FF0000"/>
          <w:sz w:val="24"/>
          <w:szCs w:val="24"/>
          <w:lang w:val="en-US"/>
        </w:rPr>
        <w:t>分</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lang w:val="en-US"/>
        </w:rPr>
        <w:t>期建设。</w:t>
      </w:r>
      <w:r>
        <w:rPr>
          <w:rFonts w:hint="eastAsia" w:cs="宋体" w:asciiTheme="minorEastAsia" w:hAnsiTheme="minorEastAsia" w:eastAsiaTheme="minorEastAsia"/>
          <w:sz w:val="24"/>
          <w:szCs w:val="24"/>
          <w:lang w:val="en-US"/>
        </w:rPr>
        <w:t>其中，地上建筑面积</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㎡，地下建筑面积</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㎡。本次设计范围包括</w:t>
      </w:r>
      <w:r>
        <w:rPr>
          <w:rFonts w:hint="eastAsia" w:cs="宋体" w:asciiTheme="minorEastAsia" w:hAnsiTheme="minorEastAsia" w:eastAsiaTheme="minorEastAsia"/>
          <w:color w:val="FF0000"/>
          <w:sz w:val="24"/>
          <w:szCs w:val="24"/>
          <w:u w:val="single"/>
          <w:lang w:val="en-US"/>
        </w:rPr>
        <w:t>（单体建筑名称）</w:t>
      </w:r>
      <w:r>
        <w:rPr>
          <w:rFonts w:hint="eastAsia" w:cs="宋体" w:asciiTheme="minorEastAsia" w:hAnsiTheme="minorEastAsia" w:eastAsiaTheme="minorEastAsia"/>
          <w:color w:val="000000" w:themeColor="text1"/>
          <w:sz w:val="24"/>
          <w:szCs w:val="24"/>
          <w:lang w:val="en-US"/>
          <w14:textFill>
            <w14:solidFill>
              <w14:schemeClr w14:val="tx1"/>
            </w14:solidFill>
          </w14:textFill>
        </w:rPr>
        <w:t>，</w:t>
      </w:r>
      <w:r>
        <w:rPr>
          <w:rFonts w:hint="eastAsia" w:cs="宋体" w:asciiTheme="minorEastAsia" w:hAnsiTheme="minorEastAsia" w:eastAsiaTheme="minorEastAsia"/>
          <w:sz w:val="24"/>
          <w:szCs w:val="24"/>
          <w:lang w:val="en-US"/>
        </w:rPr>
        <w:t>地上</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层，建筑高度</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m，主要功能</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，地下</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层，埋深</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m，主要功能</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w:t>
      </w:r>
      <w:r>
        <w:rPr>
          <w:rFonts w:cs="宋体" w:asciiTheme="minorEastAsia" w:hAnsiTheme="minorEastAsia"/>
          <w:color w:val="FF0000"/>
          <w:kern w:val="0"/>
          <w:sz w:val="24"/>
          <w:szCs w:val="24"/>
        </w:rPr>
        <w:t>……</w:t>
      </w:r>
      <w:r>
        <w:rPr>
          <w:rFonts w:hint="eastAsia" w:eastAsia="宋体" w:cs="宋体" w:asciiTheme="minorEastAsia" w:hAnsiTheme="minorEastAsia"/>
          <w:color w:val="000000" w:themeColor="text1"/>
          <w:kern w:val="0"/>
          <w:sz w:val="24"/>
          <w:szCs w:val="24"/>
          <w:lang w:eastAsia="zh-CN"/>
          <w14:textFill>
            <w14:solidFill>
              <w14:schemeClr w14:val="tx1"/>
            </w14:solidFill>
          </w14:textFill>
        </w:rPr>
        <w:t>。</w:t>
      </w:r>
      <w:r>
        <w:rPr>
          <w:rFonts w:cs="宋体" w:asciiTheme="minorEastAsia" w:hAnsiTheme="minorEastAsia" w:eastAsiaTheme="minorEastAsia"/>
          <w:color w:val="FF0000"/>
          <w:sz w:val="24"/>
          <w:szCs w:val="24"/>
          <w:lang w:val="en-US"/>
        </w:rPr>
        <w:t>（</w:t>
      </w:r>
      <w:r>
        <w:rPr>
          <w:rFonts w:hint="eastAsia" w:cs="宋体" w:asciiTheme="minorEastAsia" w:hAnsiTheme="minorEastAsia" w:eastAsiaTheme="minorEastAsia"/>
          <w:color w:val="FF0000"/>
          <w:sz w:val="24"/>
          <w:szCs w:val="24"/>
          <w:lang w:val="en-US"/>
        </w:rPr>
        <w:t>如</w:t>
      </w:r>
      <w:r>
        <w:rPr>
          <w:rFonts w:hint="eastAsia" w:cs="宋体" w:asciiTheme="minorEastAsia" w:hAnsiTheme="minorEastAsia" w:eastAsiaTheme="minorEastAsia"/>
          <w:color w:val="FF0000"/>
          <w:sz w:val="24"/>
          <w:szCs w:val="24"/>
          <w:lang w:val="en-US" w:eastAsia="zh-CN"/>
        </w:rPr>
        <w:t>存在</w:t>
      </w:r>
      <w:r>
        <w:rPr>
          <w:rFonts w:hint="eastAsia" w:cs="宋体" w:asciiTheme="minorEastAsia" w:hAnsiTheme="minorEastAsia" w:eastAsiaTheme="minorEastAsia"/>
          <w:color w:val="FF0000"/>
          <w:sz w:val="24"/>
          <w:szCs w:val="24"/>
          <w:lang w:val="en-US"/>
        </w:rPr>
        <w:t>分期建设</w:t>
      </w:r>
      <w:r>
        <w:rPr>
          <w:rFonts w:hint="eastAsia" w:cs="宋体" w:asciiTheme="minorEastAsia" w:hAnsiTheme="minorEastAsia" w:eastAsiaTheme="minorEastAsia"/>
          <w:color w:val="FF0000"/>
          <w:sz w:val="24"/>
          <w:szCs w:val="24"/>
          <w:lang w:val="en-US" w:eastAsia="zh-CN"/>
        </w:rPr>
        <w:t>、</w:t>
      </w:r>
      <w:r>
        <w:rPr>
          <w:rFonts w:hint="eastAsia" w:cs="宋体" w:asciiTheme="minorEastAsia" w:hAnsiTheme="minorEastAsia" w:eastAsiaTheme="minorEastAsia"/>
          <w:color w:val="FF0000"/>
          <w:sz w:val="24"/>
          <w:szCs w:val="24"/>
          <w:lang w:val="en-US"/>
        </w:rPr>
        <w:t>多栋单体</w:t>
      </w:r>
      <w:r>
        <w:rPr>
          <w:rFonts w:hint="eastAsia" w:cs="宋体" w:asciiTheme="minorEastAsia" w:hAnsiTheme="minorEastAsia" w:eastAsiaTheme="minorEastAsia"/>
          <w:color w:val="FF0000"/>
          <w:sz w:val="24"/>
          <w:szCs w:val="24"/>
          <w:lang w:val="en-US" w:eastAsia="zh-CN"/>
        </w:rPr>
        <w:t>等情况</w:t>
      </w:r>
      <w:r>
        <w:rPr>
          <w:rFonts w:hint="eastAsia" w:cs="宋体" w:asciiTheme="minorEastAsia" w:hAnsiTheme="minorEastAsia" w:eastAsiaTheme="minorEastAsia"/>
          <w:color w:val="FF0000"/>
          <w:sz w:val="24"/>
          <w:szCs w:val="24"/>
          <w:lang w:val="en-US"/>
        </w:rPr>
        <w:t>则分别描述）</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textAlignment w:val="auto"/>
        <w:rPr>
          <w:rFonts w:eastAsia="PMingLiU"/>
          <w:sz w:val="24"/>
        </w:rPr>
      </w:pP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rPr>
        <w:t>.</w:t>
      </w:r>
      <w:r>
        <w:rPr>
          <w:rFonts w:eastAsia="PMingLiU" w:asciiTheme="minorEastAsia" w:hAnsiTheme="minorEastAsia"/>
          <w:sz w:val="24"/>
          <w:szCs w:val="24"/>
        </w:rPr>
        <w:t xml:space="preserve">3 </w:t>
      </w:r>
      <w:r>
        <w:rPr>
          <w:rFonts w:hint="eastAsia"/>
          <w:sz w:val="24"/>
        </w:rPr>
        <w:t>主要技术指标</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jc w:val="both"/>
        <w:textAlignment w:val="auto"/>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1</w:t>
      </w:r>
      <w:r>
        <w:rPr>
          <w:rFonts w:asciiTheme="minorEastAsia" w:hAnsiTheme="minorEastAsia" w:eastAsiaTheme="minorEastAsia"/>
          <w:sz w:val="24"/>
          <w:szCs w:val="24"/>
          <w:lang w:val="en-US"/>
        </w:rPr>
        <w:t>.3.1</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lang w:val="en-US"/>
        </w:rPr>
        <w:t>总体技术指标见表1</w:t>
      </w:r>
      <w:r>
        <w:rPr>
          <w:rFonts w:asciiTheme="minorEastAsia" w:hAnsiTheme="minorEastAsia" w:eastAsiaTheme="minorEastAsia"/>
          <w:sz w:val="24"/>
          <w:szCs w:val="24"/>
          <w:lang w:val="en-US"/>
        </w:rPr>
        <w:t>.3.1</w:t>
      </w:r>
      <w:r>
        <w:rPr>
          <w:rFonts w:hint="eastAsia" w:asciiTheme="minorEastAsia" w:hAnsiTheme="minorEastAsia" w:eastAsiaTheme="minorEastAsia"/>
          <w:sz w:val="24"/>
          <w:szCs w:val="24"/>
          <w:lang w:val="en-US"/>
        </w:rPr>
        <w:t>。</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jc w:val="center"/>
        <w:textAlignment w:val="auto"/>
        <w:rPr>
          <w:rFonts w:eastAsia="PMingLiU"/>
          <w:sz w:val="24"/>
        </w:rPr>
      </w:pPr>
      <w:r>
        <w:rPr>
          <w:rFonts w:hint="eastAsia" w:cs="宋体" w:asciiTheme="minorEastAsia" w:hAnsiTheme="minorEastAsia" w:eastAsiaTheme="minorEastAsia"/>
          <w:szCs w:val="21"/>
          <w:lang w:val="en-US"/>
        </w:rPr>
        <w:t>表1.</w:t>
      </w:r>
      <w:r>
        <w:rPr>
          <w:rFonts w:cs="宋体" w:asciiTheme="minorEastAsia" w:hAnsiTheme="minorEastAsia" w:eastAsiaTheme="minorEastAsia"/>
          <w:szCs w:val="21"/>
          <w:lang w:val="en-US"/>
        </w:rPr>
        <w:t>3</w:t>
      </w:r>
      <w:r>
        <w:rPr>
          <w:rFonts w:hint="eastAsia" w:cs="宋体" w:asciiTheme="minorEastAsia" w:hAnsiTheme="minorEastAsia" w:eastAsiaTheme="minorEastAsia"/>
          <w:szCs w:val="21"/>
          <w:lang w:val="en-US"/>
        </w:rPr>
        <w:t>.</w:t>
      </w:r>
      <w:r>
        <w:rPr>
          <w:rFonts w:cs="宋体" w:asciiTheme="minorEastAsia" w:hAnsiTheme="minorEastAsia" w:eastAsiaTheme="minorEastAsia"/>
          <w:szCs w:val="21"/>
          <w:lang w:val="en-US"/>
        </w:rPr>
        <w:t xml:space="preserve">1 </w:t>
      </w:r>
      <w:r>
        <w:rPr>
          <w:rFonts w:hint="eastAsia" w:cs="宋体" w:asciiTheme="minorEastAsia" w:hAnsiTheme="minorEastAsia" w:eastAsiaTheme="minorEastAsia"/>
          <w:szCs w:val="21"/>
          <w:lang w:val="en-US"/>
        </w:rPr>
        <w:t>总体技术指标</w:t>
      </w:r>
    </w:p>
    <w:tbl>
      <w:tblPr>
        <w:tblStyle w:val="11"/>
        <w:tblW w:w="4998" w:type="pct"/>
        <w:tblInd w:w="0" w:type="dxa"/>
        <w:tblLayout w:type="autofit"/>
        <w:tblCellMar>
          <w:top w:w="0" w:type="dxa"/>
          <w:left w:w="0" w:type="dxa"/>
          <w:bottom w:w="0" w:type="dxa"/>
          <w:right w:w="0" w:type="dxa"/>
        </w:tblCellMar>
      </w:tblPr>
      <w:tblGrid>
        <w:gridCol w:w="715"/>
        <w:gridCol w:w="2456"/>
        <w:gridCol w:w="2898"/>
        <w:gridCol w:w="2456"/>
      </w:tblGrid>
      <w:tr>
        <w:tblPrEx>
          <w:tblCellMar>
            <w:top w:w="0" w:type="dxa"/>
            <w:left w:w="0" w:type="dxa"/>
            <w:bottom w:w="0" w:type="dxa"/>
            <w:right w:w="0" w:type="dxa"/>
          </w:tblCellMar>
        </w:tblPrEx>
        <w:trPr>
          <w:trHeight w:val="340" w:hRule="atLeast"/>
        </w:trPr>
        <w:tc>
          <w:tcPr>
            <w:tcW w:w="41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序号</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宋体" w:hAnsi="宋体" w:eastAsia="宋体"/>
                <w:color w:val="000000"/>
                <w:szCs w:val="21"/>
                <w:lang w:eastAsia="zh-CN"/>
              </w:rPr>
            </w:pPr>
            <w:r>
              <w:rPr>
                <w:rFonts w:hint="eastAsia" w:ascii="宋体" w:hAnsi="宋体" w:eastAsia="宋体"/>
                <w:color w:val="000000"/>
                <w:szCs w:val="21"/>
                <w:lang w:val="en-US" w:eastAsia="zh-CN"/>
              </w:rPr>
              <w:t>项  目</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指 </w:t>
            </w:r>
            <w:r>
              <w:rPr>
                <w:rFonts w:ascii="宋体" w:hAnsi="宋体" w:eastAsia="宋体"/>
                <w:color w:val="000000"/>
                <w:szCs w:val="21"/>
              </w:rPr>
              <w:t xml:space="preserve"> </w:t>
            </w:r>
            <w:r>
              <w:rPr>
                <w:rFonts w:hint="eastAsia" w:ascii="宋体" w:hAnsi="宋体" w:eastAsia="宋体"/>
                <w:color w:val="000000"/>
                <w:szCs w:val="21"/>
              </w:rPr>
              <w:t>标</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备 </w:t>
            </w:r>
            <w:r>
              <w:rPr>
                <w:rFonts w:ascii="宋体" w:hAnsi="宋体" w:eastAsia="宋体"/>
                <w:color w:val="000000"/>
                <w:szCs w:val="21"/>
              </w:rPr>
              <w:t xml:space="preserve"> </w:t>
            </w:r>
            <w:r>
              <w:rPr>
                <w:rFonts w:hint="eastAsia" w:ascii="宋体" w:hAnsi="宋体" w:eastAsia="宋体"/>
                <w:color w:val="000000"/>
                <w:szCs w:val="21"/>
              </w:rPr>
              <w:t>注</w:t>
            </w:r>
          </w:p>
        </w:tc>
      </w:tr>
      <w:tr>
        <w:tblPrEx>
          <w:tblCellMar>
            <w:top w:w="0" w:type="dxa"/>
            <w:left w:w="0" w:type="dxa"/>
            <w:bottom w:w="0" w:type="dxa"/>
            <w:right w:w="0" w:type="dxa"/>
          </w:tblCellMar>
        </w:tblPrEx>
        <w:trPr>
          <w:trHeight w:val="340" w:hRule="atLeast"/>
        </w:trPr>
        <w:tc>
          <w:tcPr>
            <w:tcW w:w="41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1</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规划用地面积</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p>
        </w:tc>
      </w:tr>
      <w:tr>
        <w:tblPrEx>
          <w:tblCellMar>
            <w:top w:w="0" w:type="dxa"/>
            <w:left w:w="0" w:type="dxa"/>
            <w:bottom w:w="0" w:type="dxa"/>
            <w:right w:w="0" w:type="dxa"/>
          </w:tblCellMar>
        </w:tblPrEx>
        <w:trPr>
          <w:trHeight w:val="340" w:hRule="atLeast"/>
        </w:trPr>
        <w:tc>
          <w:tcPr>
            <w:tcW w:w="41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2</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总建筑面积</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p>
        </w:tc>
      </w:tr>
      <w:tr>
        <w:tblPrEx>
          <w:tblCellMar>
            <w:top w:w="0" w:type="dxa"/>
            <w:left w:w="0" w:type="dxa"/>
            <w:bottom w:w="0" w:type="dxa"/>
            <w:right w:w="0" w:type="dxa"/>
          </w:tblCellMar>
        </w:tblPrEx>
        <w:trPr>
          <w:trHeight w:val="340" w:hRule="atLeast"/>
        </w:trPr>
        <w:tc>
          <w:tcPr>
            <w:tcW w:w="41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3</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地上建筑面积</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trPr>
        <w:tc>
          <w:tcPr>
            <w:tcW w:w="419" w:type="pct"/>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其中</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FF0000"/>
                <w:szCs w:val="21"/>
              </w:rPr>
            </w:pPr>
            <w:r>
              <w:rPr>
                <w:rFonts w:ascii="宋体" w:hAnsi="宋体" w:eastAsia="宋体" w:cs="宋体"/>
                <w:color w:val="FF0000"/>
                <w:szCs w:val="21"/>
              </w:rPr>
              <w:t>住宅</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0000FF"/>
                <w:szCs w:val="21"/>
              </w:rPr>
            </w:pPr>
          </w:p>
        </w:tc>
      </w:tr>
      <w:tr>
        <w:tblPrEx>
          <w:tblCellMar>
            <w:top w:w="0" w:type="dxa"/>
            <w:left w:w="0" w:type="dxa"/>
            <w:bottom w:w="0" w:type="dxa"/>
            <w:right w:w="0" w:type="dxa"/>
          </w:tblCellMar>
        </w:tblPrEx>
        <w:trPr>
          <w:trHeight w:val="340" w:hRule="atLeast"/>
        </w:trPr>
        <w:tc>
          <w:tcPr>
            <w:tcW w:w="419" w:type="pct"/>
            <w:vMerge w:val="continue"/>
            <w:tcBorders>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FF0000"/>
                <w:szCs w:val="21"/>
              </w:rPr>
            </w:pPr>
            <w:r>
              <w:rPr>
                <w:rFonts w:hint="eastAsia" w:ascii="宋体" w:hAnsi="宋体" w:eastAsia="宋体" w:cs="宋体"/>
                <w:color w:val="FF0000"/>
                <w:szCs w:val="21"/>
              </w:rPr>
              <w:t>商业服务网点</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0000FF"/>
                <w:szCs w:val="21"/>
              </w:rPr>
            </w:pPr>
          </w:p>
        </w:tc>
      </w:tr>
      <w:tr>
        <w:tblPrEx>
          <w:tblCellMar>
            <w:top w:w="0" w:type="dxa"/>
            <w:left w:w="0" w:type="dxa"/>
            <w:bottom w:w="0" w:type="dxa"/>
            <w:right w:w="0" w:type="dxa"/>
          </w:tblCellMar>
        </w:tblPrEx>
        <w:trPr>
          <w:trHeight w:val="340" w:hRule="atLeast"/>
        </w:trPr>
        <w:tc>
          <w:tcPr>
            <w:tcW w:w="419" w:type="pct"/>
            <w:vMerge w:val="continue"/>
            <w:tcBorders>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FF0000"/>
                <w:szCs w:val="21"/>
              </w:rPr>
            </w:pPr>
            <w:r>
              <w:rPr>
                <w:rFonts w:hint="eastAsia" w:ascii="宋体" w:hAnsi="宋体" w:eastAsia="宋体" w:cs="宋体"/>
                <w:color w:val="FF0000"/>
                <w:szCs w:val="21"/>
              </w:rPr>
              <w:t>物业用房</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0000FF"/>
                <w:szCs w:val="21"/>
              </w:rPr>
            </w:pPr>
          </w:p>
        </w:tc>
      </w:tr>
      <w:tr>
        <w:tblPrEx>
          <w:tblCellMar>
            <w:top w:w="0" w:type="dxa"/>
            <w:left w:w="0" w:type="dxa"/>
            <w:bottom w:w="0" w:type="dxa"/>
            <w:right w:w="0" w:type="dxa"/>
          </w:tblCellMar>
        </w:tblPrEx>
        <w:trPr>
          <w:trHeight w:val="340" w:hRule="atLeast"/>
        </w:trPr>
        <w:tc>
          <w:tcPr>
            <w:tcW w:w="419" w:type="pct"/>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FF0000"/>
                <w:szCs w:val="21"/>
              </w:rPr>
            </w:pPr>
            <w:r>
              <w:rPr>
                <w:rFonts w:ascii="宋体" w:hAnsi="宋体" w:eastAsia="宋体" w:cs="宋体"/>
                <w:color w:val="FF0000"/>
                <w:kern w:val="0"/>
                <w:szCs w:val="21"/>
                <w:lang w:val="zh-CN" w:bidi="zh-CN"/>
              </w:rPr>
              <w:t>……</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0000FF"/>
                <w:szCs w:val="21"/>
              </w:rPr>
            </w:pPr>
          </w:p>
        </w:tc>
      </w:tr>
      <w:tr>
        <w:tblPrEx>
          <w:tblCellMar>
            <w:top w:w="0" w:type="dxa"/>
            <w:left w:w="0" w:type="dxa"/>
            <w:bottom w:w="0" w:type="dxa"/>
            <w:right w:w="0" w:type="dxa"/>
          </w:tblCellMar>
        </w:tblPrEx>
        <w:trPr>
          <w:trHeight w:val="340" w:hRule="atLeast"/>
        </w:trPr>
        <w:tc>
          <w:tcPr>
            <w:tcW w:w="41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4</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地下建筑面积</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trPr>
        <w:tc>
          <w:tcPr>
            <w:tcW w:w="419" w:type="pct"/>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其中</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s="宋体"/>
                <w:color w:val="FF0000"/>
                <w:szCs w:val="21"/>
              </w:rPr>
              <w:t>机动车库</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trPr>
        <w:tc>
          <w:tcPr>
            <w:tcW w:w="419" w:type="pct"/>
            <w:vMerge w:val="continue"/>
            <w:tcBorders>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default" w:ascii="宋体" w:hAnsi="宋体" w:eastAsia="宋体"/>
                <w:color w:val="000000"/>
                <w:szCs w:val="21"/>
                <w:lang w:val="en-US"/>
              </w:rPr>
            </w:pPr>
            <w:r>
              <w:rPr>
                <w:rFonts w:hint="eastAsia" w:ascii="宋体" w:hAnsi="宋体" w:eastAsia="宋体" w:cs="宋体"/>
                <w:color w:val="FF0000"/>
                <w:kern w:val="0"/>
                <w:szCs w:val="21"/>
                <w:lang w:val="en-US" w:bidi="zh-CN"/>
              </w:rPr>
              <w:t>设备用房</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trPr>
        <w:tc>
          <w:tcPr>
            <w:tcW w:w="419" w:type="pct"/>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theme="minorBidi"/>
                <w:color w:val="000000"/>
                <w:kern w:val="2"/>
                <w:sz w:val="21"/>
                <w:szCs w:val="21"/>
                <w:lang w:val="zh-CN" w:eastAsia="zh-CN" w:bidi="ar-SA"/>
              </w:rPr>
            </w:pPr>
            <w:r>
              <w:rPr>
                <w:rFonts w:ascii="宋体" w:hAnsi="宋体" w:eastAsia="宋体" w:cs="宋体"/>
                <w:color w:val="FF0000"/>
                <w:kern w:val="0"/>
                <w:szCs w:val="21"/>
                <w:lang w:val="zh-CN" w:bidi="zh-CN"/>
              </w:rPr>
              <w:t>……</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宋体" w:hAnsi="宋体" w:eastAsia="宋体" w:cstheme="minorBidi"/>
                <w:color w:val="000000"/>
                <w:kern w:val="2"/>
                <w:sz w:val="21"/>
                <w:szCs w:val="21"/>
                <w:lang w:val="en-US" w:eastAsia="zh-CN" w:bidi="ar-SA"/>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trPr>
        <w:tc>
          <w:tcPr>
            <w:tcW w:w="41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5</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auto"/>
                <w:szCs w:val="21"/>
                <w:lang w:val="en-US" w:eastAsia="zh-CN"/>
              </w:rPr>
              <w:t>每个车位预留充电设施的建设安装条件</w:t>
            </w:r>
          </w:p>
        </w:tc>
      </w:tr>
      <w:tr>
        <w:tblPrEx>
          <w:tblCellMar>
            <w:top w:w="0" w:type="dxa"/>
            <w:left w:w="0" w:type="dxa"/>
            <w:bottom w:w="0" w:type="dxa"/>
            <w:right w:w="0" w:type="dxa"/>
          </w:tblCellMar>
        </w:tblPrEx>
        <w:trPr>
          <w:trHeight w:val="340" w:hRule="atLeast"/>
        </w:trPr>
        <w:tc>
          <w:tcPr>
            <w:tcW w:w="419" w:type="pct"/>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其中</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FF0000"/>
                <w:szCs w:val="21"/>
              </w:rPr>
            </w:pPr>
            <w:r>
              <w:rPr>
                <w:rFonts w:hint="eastAsia" w:ascii="宋体" w:hAnsi="宋体" w:eastAsia="宋体"/>
                <w:color w:val="FF0000"/>
                <w:szCs w:val="21"/>
              </w:rPr>
              <w:t>地上机动车停车位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FF0000"/>
                <w:szCs w:val="21"/>
              </w:rPr>
            </w:pPr>
            <w:r>
              <w:rPr>
                <w:rFonts w:ascii="宋体" w:hAnsi="宋体" w:eastAsia="宋体"/>
                <w:color w:val="FF0000"/>
                <w:szCs w:val="21"/>
              </w:rPr>
              <w:t>当设有机械车位时</w:t>
            </w:r>
          </w:p>
          <w:p>
            <w:pPr>
              <w:jc w:val="center"/>
              <w:rPr>
                <w:rFonts w:ascii="宋体" w:hAnsi="宋体" w:eastAsia="宋体"/>
                <w:color w:val="000000"/>
                <w:szCs w:val="21"/>
              </w:rPr>
            </w:pPr>
            <w:r>
              <w:rPr>
                <w:rFonts w:ascii="宋体" w:hAnsi="宋体" w:eastAsia="宋体"/>
                <w:color w:val="FF0000"/>
                <w:szCs w:val="21"/>
              </w:rPr>
              <w:t>应予说明</w:t>
            </w:r>
          </w:p>
        </w:tc>
      </w:tr>
      <w:tr>
        <w:tblPrEx>
          <w:tblCellMar>
            <w:top w:w="0" w:type="dxa"/>
            <w:left w:w="0" w:type="dxa"/>
            <w:bottom w:w="0" w:type="dxa"/>
            <w:right w:w="0" w:type="dxa"/>
          </w:tblCellMar>
        </w:tblPrEx>
        <w:trPr>
          <w:trHeight w:val="340" w:hRule="atLeast"/>
        </w:trPr>
        <w:tc>
          <w:tcPr>
            <w:tcW w:w="419" w:type="pct"/>
            <w:vMerge w:val="continue"/>
            <w:tcBorders>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FF0000"/>
                <w:szCs w:val="21"/>
              </w:rPr>
            </w:pPr>
            <w:r>
              <w:rPr>
                <w:rFonts w:hint="eastAsia" w:ascii="宋体" w:hAnsi="宋体" w:eastAsia="宋体"/>
                <w:color w:val="FF0000"/>
                <w:szCs w:val="21"/>
              </w:rPr>
              <w:t>地下机动车停车位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FF0000"/>
                <w:szCs w:val="21"/>
              </w:rPr>
            </w:pPr>
            <w:r>
              <w:rPr>
                <w:rFonts w:ascii="宋体" w:hAnsi="宋体" w:eastAsia="宋体"/>
                <w:color w:val="FF0000"/>
                <w:szCs w:val="21"/>
              </w:rPr>
              <w:t>当设有机械车位时</w:t>
            </w:r>
          </w:p>
          <w:p>
            <w:pPr>
              <w:jc w:val="center"/>
              <w:rPr>
                <w:rFonts w:ascii="宋体" w:hAnsi="宋体" w:eastAsia="宋体"/>
                <w:color w:val="000000"/>
                <w:szCs w:val="21"/>
              </w:rPr>
            </w:pPr>
            <w:r>
              <w:rPr>
                <w:rFonts w:ascii="宋体" w:hAnsi="宋体" w:eastAsia="宋体"/>
                <w:color w:val="FF0000"/>
                <w:szCs w:val="21"/>
              </w:rPr>
              <w:t>应予说明</w:t>
            </w:r>
          </w:p>
        </w:tc>
      </w:tr>
      <w:tr>
        <w:tblPrEx>
          <w:tblCellMar>
            <w:top w:w="0" w:type="dxa"/>
            <w:left w:w="0" w:type="dxa"/>
            <w:bottom w:w="0" w:type="dxa"/>
            <w:right w:w="0" w:type="dxa"/>
          </w:tblCellMar>
        </w:tblPrEx>
        <w:trPr>
          <w:trHeight w:val="340" w:hRule="atLeast"/>
        </w:trPr>
        <w:tc>
          <w:tcPr>
            <w:tcW w:w="419" w:type="pct"/>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ascii="宋体" w:hAnsi="宋体" w:eastAsia="宋体" w:cs="宋体"/>
                <w:color w:val="FF0000"/>
                <w:kern w:val="0"/>
                <w:szCs w:val="21"/>
                <w:lang w:val="zh-CN" w:bidi="zh-CN"/>
              </w:rPr>
              <w:t>……</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840" w:firstLineChars="400"/>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trPr>
        <w:tc>
          <w:tcPr>
            <w:tcW w:w="41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6</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szCs w:val="21"/>
              </w:rPr>
              <w:t>非机动车停车位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ascii="宋体" w:hAnsi="宋体" w:eastAsia="宋体"/>
                <w:szCs w:val="21"/>
              </w:rPr>
              <w:t>均按电动自行车设置</w:t>
            </w:r>
          </w:p>
        </w:tc>
      </w:tr>
      <w:tr>
        <w:tblPrEx>
          <w:tblCellMar>
            <w:top w:w="0" w:type="dxa"/>
            <w:left w:w="0" w:type="dxa"/>
            <w:bottom w:w="0" w:type="dxa"/>
            <w:right w:w="0" w:type="dxa"/>
          </w:tblCellMar>
        </w:tblPrEx>
        <w:trPr>
          <w:trHeight w:val="340" w:hRule="atLeast"/>
        </w:trPr>
        <w:tc>
          <w:tcPr>
            <w:tcW w:w="419" w:type="pct"/>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其中</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szCs w:val="21"/>
              </w:rPr>
              <w:t>地上非机动车停车位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840" w:firstLineChars="400"/>
              <w:jc w:val="center"/>
              <w:rPr>
                <w:rFonts w:ascii="宋体" w:hAnsi="宋体" w:eastAsia="宋体"/>
                <w:szCs w:val="21"/>
              </w:rPr>
            </w:pPr>
          </w:p>
        </w:tc>
      </w:tr>
      <w:tr>
        <w:tblPrEx>
          <w:tblCellMar>
            <w:top w:w="0" w:type="dxa"/>
            <w:left w:w="0" w:type="dxa"/>
            <w:bottom w:w="0" w:type="dxa"/>
            <w:right w:w="0" w:type="dxa"/>
          </w:tblCellMar>
        </w:tblPrEx>
        <w:trPr>
          <w:trHeight w:val="340" w:hRule="atLeast"/>
        </w:trPr>
        <w:tc>
          <w:tcPr>
            <w:tcW w:w="419" w:type="pct"/>
            <w:vMerge w:val="continue"/>
            <w:tcBorders>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szCs w:val="21"/>
              </w:rPr>
              <w:t>地下非机动车停车位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840" w:firstLineChars="400"/>
              <w:jc w:val="center"/>
              <w:rPr>
                <w:rFonts w:ascii="宋体" w:hAnsi="宋体" w:eastAsia="宋体"/>
                <w:szCs w:val="21"/>
              </w:rPr>
            </w:pPr>
          </w:p>
        </w:tc>
      </w:tr>
      <w:tr>
        <w:tblPrEx>
          <w:tblCellMar>
            <w:top w:w="0" w:type="dxa"/>
            <w:left w:w="0" w:type="dxa"/>
            <w:bottom w:w="0" w:type="dxa"/>
            <w:right w:w="0" w:type="dxa"/>
          </w:tblCellMar>
        </w:tblPrEx>
        <w:trPr>
          <w:trHeight w:val="340" w:hRule="atLeast"/>
        </w:trPr>
        <w:tc>
          <w:tcPr>
            <w:tcW w:w="419" w:type="pct"/>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FF0000"/>
                <w:szCs w:val="21"/>
              </w:rPr>
            </w:pPr>
            <w:r>
              <w:rPr>
                <w:rFonts w:ascii="宋体" w:hAnsi="宋体" w:eastAsia="宋体" w:cs="宋体"/>
                <w:color w:val="FF0000"/>
                <w:kern w:val="0"/>
                <w:szCs w:val="21"/>
                <w:lang w:val="zh-CN" w:bidi="zh-CN"/>
              </w:rPr>
              <w:t>……</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 </w:t>
            </w:r>
            <w:r>
              <w:rPr>
                <w:rFonts w:ascii="宋体" w:hAnsi="宋体" w:eastAsia="宋体"/>
                <w:color w:val="000000"/>
                <w:szCs w:val="21"/>
              </w:rPr>
              <w:t xml:space="preserve">   </w:t>
            </w: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840" w:firstLineChars="400"/>
              <w:jc w:val="center"/>
              <w:rPr>
                <w:rFonts w:ascii="宋体" w:hAnsi="宋体" w:eastAsia="宋体"/>
                <w:color w:val="000000"/>
                <w:szCs w:val="21"/>
              </w:rPr>
            </w:pPr>
          </w:p>
        </w:tc>
      </w:tr>
    </w:tbl>
    <w:p>
      <w:pPr>
        <w:pStyle w:val="28"/>
        <w:keepNext w:val="0"/>
        <w:keepLines w:val="0"/>
        <w:pageBreakBefore w:val="0"/>
        <w:widowControl w:val="0"/>
        <w:kinsoku/>
        <w:wordWrap/>
        <w:overflowPunct/>
        <w:topLinePunct w:val="0"/>
        <w:autoSpaceDE/>
        <w:autoSpaceDN/>
        <w:bidi w:val="0"/>
        <w:adjustRightInd w:val="0"/>
        <w:snapToGrid/>
        <w:spacing w:before="156" w:beforeLines="50" w:line="360" w:lineRule="auto"/>
        <w:ind w:firstLine="0"/>
        <w:jc w:val="left"/>
        <w:textAlignment w:val="auto"/>
        <w:rPr>
          <w:rFonts w:eastAsia="PMingLiU"/>
          <w:sz w:val="24"/>
        </w:rPr>
      </w:pP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.3.2</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lang w:val="en-US"/>
        </w:rPr>
        <w:t>单体技术指标见表</w:t>
      </w: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.3.2</w:t>
      </w:r>
      <w:r>
        <w:rPr>
          <w:rFonts w:hint="eastAsia" w:asciiTheme="minorEastAsia" w:hAnsiTheme="minorEastAsia" w:eastAsiaTheme="minorEastAsia"/>
          <w:sz w:val="24"/>
          <w:szCs w:val="24"/>
          <w:lang w:val="en-US"/>
        </w:rPr>
        <w:t>。</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0"/>
        <w:jc w:val="center"/>
        <w:textAlignment w:val="auto"/>
        <w:rPr>
          <w:rFonts w:asciiTheme="minorEastAsia" w:hAnsiTheme="minorEastAsia" w:eastAsiaTheme="minorEastAsia"/>
          <w:sz w:val="21"/>
          <w:szCs w:val="21"/>
          <w:lang w:val="en-US" w:eastAsia="zh-CN" w:bidi="zh-CN"/>
        </w:rPr>
      </w:pPr>
      <w:r>
        <w:rPr>
          <w:rFonts w:hint="eastAsia" w:asciiTheme="minorEastAsia" w:hAnsiTheme="minorEastAsia" w:eastAsiaTheme="minorEastAsia"/>
          <w:sz w:val="21"/>
          <w:szCs w:val="21"/>
          <w:lang w:val="en-US" w:eastAsia="zh-CN" w:bidi="zh-CN"/>
        </w:rPr>
        <w:t>表1</w:t>
      </w:r>
      <w:r>
        <w:rPr>
          <w:rFonts w:asciiTheme="minorEastAsia" w:hAnsiTheme="minorEastAsia" w:eastAsiaTheme="minorEastAsia"/>
          <w:sz w:val="21"/>
          <w:szCs w:val="21"/>
          <w:lang w:val="en-US" w:eastAsia="zh-CN" w:bidi="zh-CN"/>
        </w:rPr>
        <w:t xml:space="preserve">.3.2 </w:t>
      </w:r>
      <w:r>
        <w:rPr>
          <w:rFonts w:hint="eastAsia" w:asciiTheme="minorEastAsia" w:hAnsiTheme="minorEastAsia" w:eastAsiaTheme="minorEastAsia"/>
          <w:sz w:val="21"/>
          <w:szCs w:val="21"/>
          <w:lang w:val="en-US" w:eastAsia="zh-CN" w:bidi="zh-CN"/>
        </w:rPr>
        <w:t>单体技术指标</w:t>
      </w:r>
    </w:p>
    <w:tbl>
      <w:tblPr>
        <w:tblStyle w:val="11"/>
        <w:tblW w:w="4939" w:type="pct"/>
        <w:jc w:val="center"/>
        <w:tblLayout w:type="autofit"/>
        <w:tblCellMar>
          <w:top w:w="0" w:type="dxa"/>
          <w:left w:w="0" w:type="dxa"/>
          <w:bottom w:w="0" w:type="dxa"/>
          <w:right w:w="0" w:type="dxa"/>
        </w:tblCellMar>
      </w:tblPr>
      <w:tblGrid>
        <w:gridCol w:w="1119"/>
        <w:gridCol w:w="794"/>
        <w:gridCol w:w="768"/>
        <w:gridCol w:w="1044"/>
        <w:gridCol w:w="899"/>
        <w:gridCol w:w="896"/>
        <w:gridCol w:w="896"/>
        <w:gridCol w:w="1212"/>
        <w:gridCol w:w="694"/>
      </w:tblGrid>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单体建筑名称</w:t>
            </w: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结构</w:t>
            </w:r>
          </w:p>
          <w:p>
            <w:pPr>
              <w:jc w:val="center"/>
              <w:rPr>
                <w:rFonts w:ascii="宋体" w:hAnsi="宋体" w:eastAsia="宋体"/>
                <w:color w:val="000000"/>
                <w:szCs w:val="21"/>
              </w:rPr>
            </w:pPr>
            <w:r>
              <w:rPr>
                <w:rFonts w:hint="eastAsia" w:ascii="宋体" w:hAnsi="宋体" w:eastAsia="宋体"/>
                <w:color w:val="000000"/>
                <w:szCs w:val="21"/>
              </w:rPr>
              <w:t>类型</w:t>
            </w: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耐火等级</w:t>
            </w:r>
          </w:p>
        </w:tc>
        <w:tc>
          <w:tcPr>
            <w:tcW w:w="627"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olor w:val="000000"/>
                <w:szCs w:val="21"/>
              </w:rPr>
            </w:pPr>
            <w:r>
              <w:rPr>
                <w:rFonts w:hint="eastAsia" w:ascii="宋体" w:hAnsi="宋体" w:eastAsia="宋体"/>
                <w:snapToGrid w:val="0"/>
                <w:kern w:val="0"/>
                <w:position w:val="-6"/>
                <w:szCs w:val="21"/>
              </w:rPr>
              <w:t>建筑高度(m)</w:t>
            </w:r>
          </w:p>
        </w:tc>
        <w:tc>
          <w:tcPr>
            <w:tcW w:w="54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地上</w:t>
            </w:r>
          </w:p>
          <w:p>
            <w:pPr>
              <w:jc w:val="center"/>
              <w:rPr>
                <w:rFonts w:ascii="宋体" w:hAnsi="宋体" w:eastAsia="宋体"/>
                <w:color w:val="000000"/>
                <w:szCs w:val="21"/>
              </w:rPr>
            </w:pPr>
            <w:r>
              <w:rPr>
                <w:rFonts w:hint="eastAsia" w:ascii="宋体" w:hAnsi="宋体" w:eastAsia="宋体"/>
                <w:snapToGrid w:val="0"/>
                <w:kern w:val="0"/>
                <w:position w:val="-6"/>
                <w:szCs w:val="21"/>
              </w:rPr>
              <w:t>层数</w:t>
            </w:r>
          </w:p>
        </w:tc>
        <w:tc>
          <w:tcPr>
            <w:tcW w:w="53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地上建筑</w:t>
            </w:r>
          </w:p>
          <w:p>
            <w:pPr>
              <w:jc w:val="center"/>
              <w:rPr>
                <w:rFonts w:ascii="宋体" w:hAnsi="宋体" w:eastAsia="宋体"/>
                <w:color w:val="000000"/>
                <w:szCs w:val="21"/>
              </w:rPr>
            </w:pPr>
            <w:r>
              <w:rPr>
                <w:rFonts w:hint="eastAsia" w:ascii="宋体" w:hAnsi="宋体" w:eastAsia="宋体"/>
                <w:snapToGrid w:val="0"/>
                <w:kern w:val="0"/>
                <w:position w:val="-6"/>
                <w:szCs w:val="21"/>
              </w:rPr>
              <w:t>面积(㎡)</w:t>
            </w:r>
          </w:p>
        </w:tc>
        <w:tc>
          <w:tcPr>
            <w:tcW w:w="53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地下</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层数</w:t>
            </w:r>
          </w:p>
        </w:tc>
        <w:tc>
          <w:tcPr>
            <w:tcW w:w="72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地下建筑</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面积(㎡)</w:t>
            </w:r>
          </w:p>
        </w:tc>
        <w:tc>
          <w:tcPr>
            <w:tcW w:w="41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规划</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用途</w:t>
            </w: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bl>
    <w:p>
      <w:pPr>
        <w:pStyle w:val="28"/>
        <w:keepNext w:val="0"/>
        <w:keepLines w:val="0"/>
        <w:pageBreakBefore w:val="0"/>
        <w:widowControl w:val="0"/>
        <w:kinsoku/>
        <w:wordWrap/>
        <w:overflowPunct/>
        <w:topLinePunct w:val="0"/>
        <w:autoSpaceDE/>
        <w:autoSpaceDN/>
        <w:bidi w:val="0"/>
        <w:adjustRightInd w:val="0"/>
        <w:snapToGrid/>
        <w:spacing w:before="156" w:beforeLines="50" w:line="360" w:lineRule="auto"/>
        <w:ind w:firstLine="0"/>
        <w:jc w:val="left"/>
        <w:textAlignment w:val="auto"/>
        <w:rPr>
          <w:rFonts w:eastAsia="PMingLiU" w:asciiTheme="minorEastAsia" w:hAnsiTheme="minorEastAsia"/>
          <w:sz w:val="24"/>
          <w:szCs w:val="24"/>
        </w:rPr>
      </w:pPr>
      <w:r>
        <w:rPr>
          <w:rFonts w:asciiTheme="minorEastAsia" w:hAnsiTheme="minorEastAsia" w:eastAsiaTheme="minorEastAsia"/>
          <w:sz w:val="24"/>
          <w:szCs w:val="24"/>
          <w:lang w:val="en-US" w:eastAsia="zh-CN"/>
        </w:rPr>
        <w:t xml:space="preserve">1.4 </w:t>
      </w:r>
      <w:r>
        <w:rPr>
          <w:rFonts w:hint="eastAsia" w:asciiTheme="minorEastAsia" w:hAnsiTheme="minorEastAsia" w:eastAsiaTheme="minorEastAsia"/>
          <w:sz w:val="24"/>
          <w:szCs w:val="24"/>
        </w:rPr>
        <w:t>主要消防设施</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sz w:val="24"/>
          <w:szCs w:val="24"/>
        </w:rPr>
      </w:pPr>
      <w:r>
        <w:rPr>
          <w:rFonts w:hint="eastAsia"/>
          <w:sz w:val="24"/>
          <w:szCs w:val="24"/>
        </w:rPr>
        <w:t xml:space="preserve">□消防控制室 </w:t>
      </w:r>
      <w:r>
        <w:rPr>
          <w:sz w:val="24"/>
          <w:szCs w:val="24"/>
        </w:rPr>
        <w:t xml:space="preserve">       </w:t>
      </w:r>
      <w:r>
        <w:rPr>
          <w:rFonts w:hint="eastAsia"/>
          <w:sz w:val="24"/>
          <w:szCs w:val="24"/>
        </w:rPr>
        <w:t xml:space="preserve">□消防水泵房 </w:t>
      </w:r>
      <w:r>
        <w:rPr>
          <w:sz w:val="24"/>
          <w:szCs w:val="24"/>
        </w:rPr>
        <w:t xml:space="preserve">          </w:t>
      </w:r>
      <w:r>
        <w:rPr>
          <w:rFonts w:hint="eastAsia"/>
          <w:sz w:val="24"/>
          <w:szCs w:val="24"/>
        </w:rPr>
        <w:t xml:space="preserve">□消防水池 </w:t>
      </w:r>
      <w:r>
        <w:rPr>
          <w:sz w:val="24"/>
          <w:szCs w:val="24"/>
        </w:rPr>
        <w:t xml:space="preserve">  </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sz w:val="24"/>
          <w:szCs w:val="24"/>
        </w:rPr>
      </w:pPr>
      <w:r>
        <w:rPr>
          <w:rFonts w:hint="eastAsia"/>
          <w:sz w:val="24"/>
          <w:szCs w:val="24"/>
        </w:rPr>
        <w:t xml:space="preserve">□消防水箱 </w:t>
      </w:r>
      <w:r>
        <w:rPr>
          <w:sz w:val="24"/>
          <w:szCs w:val="24"/>
        </w:rPr>
        <w:t xml:space="preserve">         </w:t>
      </w:r>
      <w:r>
        <w:rPr>
          <w:rFonts w:hint="eastAsia"/>
          <w:sz w:val="24"/>
          <w:szCs w:val="24"/>
        </w:rPr>
        <w:t xml:space="preserve">□室内消火栓系统 </w:t>
      </w:r>
      <w:r>
        <w:rPr>
          <w:sz w:val="24"/>
          <w:szCs w:val="24"/>
        </w:rPr>
        <w:t xml:space="preserve">      </w:t>
      </w:r>
      <w:r>
        <w:rPr>
          <w:rFonts w:hint="eastAsia"/>
          <w:sz w:val="24"/>
          <w:szCs w:val="24"/>
        </w:rPr>
        <w:t xml:space="preserve">□室外消火栓系统 </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eastAsia="PMingLiU"/>
          <w:sz w:val="24"/>
          <w:szCs w:val="24"/>
        </w:rPr>
      </w:pPr>
      <w:r>
        <w:rPr>
          <w:rFonts w:hint="eastAsia"/>
          <w:sz w:val="24"/>
          <w:szCs w:val="24"/>
        </w:rPr>
        <w:t xml:space="preserve">□自动喷水灭火系统 </w:t>
      </w:r>
      <w:r>
        <w:rPr>
          <w:sz w:val="24"/>
          <w:szCs w:val="24"/>
        </w:rPr>
        <w:t xml:space="preserve"> </w:t>
      </w:r>
      <w:r>
        <w:rPr>
          <w:rFonts w:hint="eastAsia"/>
          <w:sz w:val="24"/>
          <w:szCs w:val="24"/>
        </w:rPr>
        <w:t>□气体灭火系统</w:t>
      </w:r>
      <w:r>
        <w:rPr>
          <w:rFonts w:hint="eastAsia"/>
          <w:sz w:val="24"/>
          <w:szCs w:val="24"/>
          <w:lang w:eastAsia="zh-CN"/>
        </w:rPr>
        <w:t xml:space="preserve"> </w:t>
      </w:r>
      <w:r>
        <w:rPr>
          <w:rFonts w:hint="eastAsia" w:eastAsiaTheme="minorEastAsia"/>
          <w:sz w:val="24"/>
          <w:szCs w:val="24"/>
          <w:lang w:eastAsia="zh-CN"/>
        </w:rPr>
        <w:t xml:space="preserve">  </w:t>
      </w:r>
      <w:r>
        <w:rPr>
          <w:rFonts w:eastAsia="PMingLiU"/>
          <w:sz w:val="24"/>
          <w:szCs w:val="24"/>
        </w:rPr>
        <w:t xml:space="preserve">      </w:t>
      </w:r>
      <w:r>
        <w:rPr>
          <w:rFonts w:hint="eastAsia"/>
          <w:sz w:val="24"/>
          <w:szCs w:val="24"/>
        </w:rPr>
        <w:t>□泡沫灭火系统</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sz w:val="24"/>
          <w:szCs w:val="24"/>
        </w:rPr>
      </w:pPr>
      <w:r>
        <w:rPr>
          <w:rFonts w:hint="eastAsia"/>
          <w:sz w:val="24"/>
          <w:szCs w:val="24"/>
        </w:rPr>
        <w:t xml:space="preserve">□其他灭火系统 </w:t>
      </w:r>
      <w:r>
        <w:rPr>
          <w:sz w:val="24"/>
          <w:szCs w:val="24"/>
        </w:rPr>
        <w:t xml:space="preserve">     </w:t>
      </w:r>
      <w:r>
        <w:rPr>
          <w:rFonts w:hint="eastAsia"/>
          <w:sz w:val="24"/>
          <w:szCs w:val="24"/>
        </w:rPr>
        <w:t>□火灾自动报警系统</w:t>
      </w:r>
      <w:r>
        <w:rPr>
          <w:rFonts w:hint="eastAsia"/>
          <w:sz w:val="24"/>
          <w:szCs w:val="24"/>
          <w:lang w:eastAsia="zh-CN"/>
        </w:rPr>
        <w:t xml:space="preserve"> </w:t>
      </w:r>
      <w:r>
        <w:rPr>
          <w:rFonts w:hint="eastAsia" w:eastAsiaTheme="minorEastAsia"/>
          <w:sz w:val="24"/>
          <w:szCs w:val="24"/>
          <w:lang w:eastAsia="zh-CN"/>
        </w:rPr>
        <w:t xml:space="preserve">    </w:t>
      </w:r>
      <w:r>
        <w:rPr>
          <w:rFonts w:hint="eastAsia"/>
          <w:sz w:val="24"/>
          <w:szCs w:val="24"/>
        </w:rPr>
        <w:t xml:space="preserve">□疏散指示标志  </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sz w:val="24"/>
          <w:szCs w:val="24"/>
        </w:rPr>
      </w:pPr>
      <w:r>
        <w:rPr>
          <w:rFonts w:hint="eastAsia"/>
          <w:sz w:val="24"/>
          <w:szCs w:val="24"/>
        </w:rPr>
        <w:t xml:space="preserve">□消防应急照明   </w: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□防烟排烟系统     </w:t>
      </w:r>
      <w:r>
        <w:rPr>
          <w:sz w:val="24"/>
          <w:szCs w:val="24"/>
        </w:rPr>
        <w:t xml:space="preserve">   </w:t>
      </w:r>
      <w:r>
        <w:rPr>
          <w:rFonts w:hint="eastAsia"/>
          <w:sz w:val="24"/>
          <w:szCs w:val="24"/>
        </w:rPr>
        <w:t xml:space="preserve"> □消防电梯</w:t>
      </w:r>
    </w:p>
    <w:p>
      <w:pPr>
        <w:pStyle w:val="28"/>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sz w:val="24"/>
          <w:szCs w:val="24"/>
        </w:rPr>
      </w:pPr>
      <w:r>
        <w:rPr>
          <w:rFonts w:hint="eastAsia"/>
          <w:sz w:val="24"/>
          <w:szCs w:val="24"/>
        </w:rPr>
        <w:t xml:space="preserve">□灭火器         </w:t>
      </w:r>
      <w:r>
        <w:rPr>
          <w:sz w:val="24"/>
          <w:szCs w:val="24"/>
        </w:rPr>
        <w:t xml:space="preserve"> </w:t>
      </w:r>
      <w:r>
        <w:rPr>
          <w:rFonts w:hint="eastAsia"/>
          <w:sz w:val="24"/>
          <w:szCs w:val="24"/>
        </w:rPr>
        <w:t xml:space="preserve"> </w:t>
      </w:r>
      <w:r>
        <w:rPr>
          <w:sz w:val="24"/>
          <w:szCs w:val="24"/>
        </w:rPr>
        <w:t xml:space="preserve"> </w:t>
      </w:r>
      <w:r>
        <w:rPr>
          <w:rFonts w:hint="eastAsia"/>
          <w:color w:val="FF0000"/>
          <w:sz w:val="24"/>
          <w:szCs w:val="24"/>
        </w:rPr>
        <w:t>□其他：</w:t>
      </w:r>
      <w:r>
        <w:rPr>
          <w:rFonts w:asciiTheme="minorEastAsia" w:hAnsiTheme="minorEastAsia"/>
          <w:color w:val="FF0000"/>
          <w:kern w:val="0"/>
          <w:szCs w:val="21"/>
          <w:lang w:val="zh-CN" w:bidi="zh-CN"/>
        </w:rPr>
        <w:t>……</w:t>
      </w:r>
    </w:p>
    <w:p>
      <w:pPr>
        <w:pStyle w:val="29"/>
        <w:keepNext w:val="0"/>
        <w:keepLines w:val="0"/>
        <w:pageBreakBefore w:val="0"/>
        <w:widowControl w:val="0"/>
        <w:shd w:val="clear" w:color="auto" w:fill="auto"/>
        <w:tabs>
          <w:tab w:val="left" w:pos="1264"/>
        </w:tabs>
        <w:kinsoku/>
        <w:wordWrap/>
        <w:overflowPunct/>
        <w:topLinePunct w:val="0"/>
        <w:autoSpaceDE/>
        <w:autoSpaceDN/>
        <w:bidi w:val="0"/>
        <w:adjustRightInd/>
        <w:snapToGrid/>
        <w:spacing w:line="360" w:lineRule="auto"/>
        <w:ind w:firstLine="0"/>
        <w:textAlignment w:val="auto"/>
        <w:rPr>
          <w:rFonts w:ascii="宋体" w:hAnsi="宋体" w:eastAsia="宋体" w:cs="宋体"/>
          <w:bCs/>
          <w:sz w:val="24"/>
        </w:rPr>
      </w:pPr>
      <w:r>
        <w:rPr>
          <w:rFonts w:eastAsia="PMingLiU" w:asciiTheme="minorEastAsia" w:hAnsiTheme="minorEastAsia"/>
          <w:bCs/>
          <w:sz w:val="24"/>
          <w:szCs w:val="24"/>
        </w:rPr>
        <w:t>1.</w:t>
      </w:r>
      <w:r>
        <w:rPr>
          <w:rFonts w:cs="宋体" w:asciiTheme="minorEastAsia" w:hAnsiTheme="minorEastAsia" w:eastAsiaTheme="minorEastAsia"/>
          <w:bCs/>
          <w:sz w:val="24"/>
          <w:szCs w:val="24"/>
          <w:lang w:bidi="zh-CN"/>
        </w:rPr>
        <w:t xml:space="preserve">5 </w:t>
      </w:r>
      <w:r>
        <w:rPr>
          <w:rFonts w:hint="eastAsia" w:ascii="宋体" w:hAnsi="宋体" w:eastAsia="宋体" w:cs="宋体"/>
          <w:bCs/>
          <w:sz w:val="24"/>
          <w:lang w:val="en-US" w:eastAsia="zh-CN"/>
        </w:rPr>
        <w:t>标准</w:t>
      </w:r>
      <w:r>
        <w:rPr>
          <w:rFonts w:hint="eastAsia" w:ascii="宋体" w:hAnsi="宋体" w:eastAsia="宋体" w:cs="宋体"/>
          <w:bCs/>
          <w:sz w:val="24"/>
        </w:rPr>
        <w:t>执行情况</w:t>
      </w:r>
    </w:p>
    <w:p>
      <w:pPr>
        <w:pStyle w:val="20"/>
        <w:keepNext w:val="0"/>
        <w:keepLines w:val="0"/>
        <w:pageBreakBefore w:val="0"/>
        <w:widowControl w:val="0"/>
        <w:shd w:val="clear" w:color="auto" w:fill="auto"/>
        <w:tabs>
          <w:tab w:val="left" w:pos="1056"/>
        </w:tabs>
        <w:kinsoku/>
        <w:wordWrap/>
        <w:overflowPunct/>
        <w:topLinePunct w:val="0"/>
        <w:autoSpaceDE/>
        <w:autoSpaceDN/>
        <w:bidi w:val="0"/>
        <w:adjustRightInd/>
        <w:snapToGrid/>
        <w:spacing w:line="360" w:lineRule="auto"/>
        <w:ind w:firstLine="0"/>
        <w:textAlignment w:val="auto"/>
        <w:rPr>
          <w:rFonts w:cs="宋体" w:asciiTheme="minorEastAsia" w:hAnsiTheme="minorEastAsia" w:eastAsiaTheme="minorEastAsia"/>
          <w:sz w:val="24"/>
          <w:szCs w:val="24"/>
        </w:rPr>
      </w:pPr>
      <w:r>
        <w:rPr>
          <w:rFonts w:eastAsia="PMingLiU" w:asciiTheme="minorEastAsia" w:hAnsiTheme="minorEastAsia"/>
          <w:sz w:val="24"/>
          <w:szCs w:val="24"/>
        </w:rPr>
        <w:t>1.</w:t>
      </w:r>
      <w:r>
        <w:rPr>
          <w:rFonts w:cs="宋体" w:asciiTheme="minorEastAsia" w:hAnsiTheme="minorEastAsia" w:eastAsiaTheme="minorEastAsia"/>
          <w:sz w:val="24"/>
          <w:szCs w:val="24"/>
        </w:rPr>
        <w:t xml:space="preserve">5.1 </w:t>
      </w:r>
      <w:r>
        <w:rPr>
          <w:rFonts w:hint="eastAsia" w:cs="宋体" w:asciiTheme="minorEastAsia" w:hAnsiTheme="minorEastAsia" w:eastAsiaTheme="minorEastAsia"/>
          <w:sz w:val="24"/>
          <w:szCs w:val="24"/>
        </w:rPr>
        <w:t>本工程消防设计严格</w:t>
      </w:r>
      <w:r>
        <w:rPr>
          <w:rFonts w:hint="eastAsia" w:ascii="宋体" w:hAnsi="宋体" w:eastAsia="宋体" w:cs="宋体"/>
          <w:sz w:val="24"/>
        </w:rPr>
        <w:t>执行国家工程建设消防技术标准</w:t>
      </w:r>
      <w:r>
        <w:rPr>
          <w:rFonts w:hint="eastAsia" w:ascii="宋体" w:hAnsi="宋体" w:eastAsia="宋体" w:cs="宋体"/>
          <w:sz w:val="24"/>
          <w:lang w:val="en-US" w:eastAsia="zh-CN"/>
        </w:rPr>
        <w:t>中的</w:t>
      </w:r>
      <w:r>
        <w:rPr>
          <w:rFonts w:hint="eastAsia" w:ascii="宋体" w:hAnsi="宋体" w:eastAsia="宋体" w:cs="宋体"/>
          <w:sz w:val="24"/>
        </w:rPr>
        <w:t>强制性条文。</w:t>
      </w:r>
    </w:p>
    <w:p>
      <w:pPr>
        <w:pStyle w:val="20"/>
        <w:keepNext w:val="0"/>
        <w:keepLines w:val="0"/>
        <w:pageBreakBefore w:val="0"/>
        <w:widowControl w:val="0"/>
        <w:shd w:val="clear" w:color="auto" w:fill="auto"/>
        <w:tabs>
          <w:tab w:val="left" w:pos="1056"/>
        </w:tabs>
        <w:kinsoku/>
        <w:wordWrap/>
        <w:overflowPunct/>
        <w:topLinePunct w:val="0"/>
        <w:autoSpaceDE/>
        <w:autoSpaceDN/>
        <w:bidi w:val="0"/>
        <w:adjustRightInd/>
        <w:snapToGrid/>
        <w:spacing w:line="360" w:lineRule="auto"/>
        <w:ind w:firstLine="0"/>
        <w:textAlignment w:val="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1</w:t>
      </w:r>
      <w:r>
        <w:rPr>
          <w:rFonts w:cs="宋体" w:asciiTheme="minorEastAsia" w:hAnsiTheme="minorEastAsia" w:eastAsiaTheme="minorEastAsia"/>
          <w:sz w:val="24"/>
          <w:szCs w:val="24"/>
        </w:rPr>
        <w:t xml:space="preserve">.5.2 </w:t>
      </w:r>
      <w:r>
        <w:rPr>
          <w:rFonts w:hint="eastAsia" w:cs="宋体" w:asciiTheme="minorEastAsia" w:hAnsiTheme="minorEastAsia" w:eastAsiaTheme="minorEastAsia"/>
          <w:sz w:val="24"/>
          <w:szCs w:val="24"/>
        </w:rPr>
        <w:t>本工程消防设计严格执行国家工程建设消防技术标准中带有“严禁”、“必须”、“应”、“不应”、“不得”等</w:t>
      </w:r>
      <w:r>
        <w:rPr>
          <w:rFonts w:hint="eastAsia" w:ascii="宋体" w:hAnsi="宋体" w:eastAsia="宋体" w:cs="宋体"/>
          <w:sz w:val="24"/>
        </w:rPr>
        <w:t>要求的非强制性条文</w:t>
      </w:r>
      <w:r>
        <w:rPr>
          <w:rFonts w:hint="eastAsia" w:cs="宋体" w:asciiTheme="minorEastAsia" w:hAnsiTheme="minorEastAsia" w:eastAsiaTheme="minorEastAsia"/>
          <w:sz w:val="24"/>
          <w:szCs w:val="24"/>
        </w:rPr>
        <w:t>。</w:t>
      </w:r>
    </w:p>
    <w:p>
      <w:pPr>
        <w:pStyle w:val="20"/>
        <w:keepNext w:val="0"/>
        <w:keepLines w:val="0"/>
        <w:pageBreakBefore w:val="0"/>
        <w:widowControl w:val="0"/>
        <w:shd w:val="clear" w:color="auto" w:fill="auto"/>
        <w:tabs>
          <w:tab w:val="left" w:pos="1056"/>
        </w:tabs>
        <w:kinsoku/>
        <w:wordWrap/>
        <w:overflowPunct/>
        <w:topLinePunct w:val="0"/>
        <w:autoSpaceDE/>
        <w:autoSpaceDN/>
        <w:bidi w:val="0"/>
        <w:adjustRightInd/>
        <w:snapToGrid/>
        <w:spacing w:line="360" w:lineRule="auto"/>
        <w:ind w:firstLine="0"/>
        <w:textAlignment w:val="auto"/>
        <w:rPr>
          <w:rFonts w:cs="宋体" w:asciiTheme="minorEastAsia" w:hAnsiTheme="minorEastAsia" w:eastAsiaTheme="minorEastAsia"/>
          <w:color w:val="FF0000"/>
          <w:sz w:val="24"/>
          <w:szCs w:val="24"/>
        </w:rPr>
      </w:pPr>
      <w:r>
        <w:rPr>
          <w:rFonts w:eastAsia="PMingLiU" w:asciiTheme="minorEastAsia" w:hAnsiTheme="minorEastAsia"/>
          <w:sz w:val="24"/>
          <w:szCs w:val="24"/>
        </w:rPr>
        <w:t>1.</w:t>
      </w:r>
      <w:r>
        <w:rPr>
          <w:rFonts w:cs="宋体" w:asciiTheme="minorEastAsia" w:hAnsiTheme="minorEastAsia" w:eastAsiaTheme="minorEastAsia"/>
          <w:sz w:val="24"/>
          <w:szCs w:val="24"/>
          <w:lang w:val="en-US"/>
        </w:rPr>
        <w:t xml:space="preserve">5.3 </w:t>
      </w:r>
      <w:r>
        <w:rPr>
          <w:rFonts w:hint="eastAsia" w:cs="宋体" w:asciiTheme="minorEastAsia" w:hAnsiTheme="minorEastAsia" w:eastAsiaTheme="minorEastAsia"/>
          <w:sz w:val="24"/>
          <w:szCs w:val="24"/>
        </w:rPr>
        <w:t xml:space="preserve">本工程消防设计 </w:t>
      </w:r>
      <w:r>
        <w:rPr>
          <w:rFonts w:hint="eastAsia" w:ascii="宋体" w:eastAsia="宋体"/>
          <w:sz w:val="24"/>
          <w:szCs w:val="24"/>
        </w:rPr>
        <w:t xml:space="preserve">□有 □无 </w:t>
      </w:r>
      <w:r>
        <w:rPr>
          <w:rFonts w:ascii="宋体" w:eastAsia="宋体"/>
          <w:sz w:val="24"/>
          <w:szCs w:val="24"/>
        </w:rPr>
        <w:t>特殊消防设计</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color w:val="FF0000"/>
          <w:sz w:val="24"/>
          <w:szCs w:val="24"/>
        </w:rPr>
        <w:t>（</w:t>
      </w:r>
      <w:r>
        <w:rPr>
          <w:rFonts w:hint="eastAsia" w:ascii="宋体" w:hAnsi="宋体" w:eastAsia="宋体" w:cs="宋体"/>
          <w:color w:val="FF0000"/>
          <w:sz w:val="24"/>
          <w:lang w:val="en-US"/>
        </w:rPr>
        <w:t>当存在</w:t>
      </w:r>
      <w:r>
        <w:rPr>
          <w:rFonts w:hint="eastAsia" w:ascii="宋体" w:hAnsi="宋体" w:eastAsia="宋体" w:cs="宋体"/>
          <w:color w:val="FF0000"/>
          <w:sz w:val="24"/>
          <w:szCs w:val="24"/>
          <w:lang w:val="en-US"/>
        </w:rPr>
        <w:t>特殊消防设计时，应明确采用特殊消防设计的原因、依据以及主要设计内容）</w:t>
      </w:r>
    </w:p>
    <w:p>
      <w:pPr>
        <w:pStyle w:val="20"/>
        <w:shd w:val="clear" w:color="auto" w:fill="auto"/>
        <w:tabs>
          <w:tab w:val="left" w:pos="1051"/>
        </w:tabs>
        <w:snapToGrid w:val="0"/>
        <w:spacing w:line="360" w:lineRule="auto"/>
        <w:ind w:firstLine="0"/>
        <w:rPr>
          <w:rFonts w:cs="宋体" w:asciiTheme="minorEastAsia" w:hAnsiTheme="minorEastAsia" w:eastAsiaTheme="minorEastAsia"/>
          <w:color w:val="FF0000"/>
          <w:sz w:val="24"/>
          <w:szCs w:val="24"/>
        </w:rPr>
      </w:pPr>
    </w:p>
    <w:p>
      <w:pPr>
        <w:pStyle w:val="20"/>
        <w:shd w:val="clear" w:color="auto" w:fill="auto"/>
        <w:tabs>
          <w:tab w:val="left" w:pos="1051"/>
        </w:tabs>
        <w:snapToGrid w:val="0"/>
        <w:spacing w:line="360" w:lineRule="auto"/>
        <w:ind w:firstLine="0"/>
        <w:rPr>
          <w:rFonts w:cs="宋体" w:asciiTheme="minorEastAsia" w:hAnsiTheme="minorEastAsia" w:eastAsiaTheme="minorEastAsia"/>
          <w:color w:val="FF0000"/>
          <w:sz w:val="24"/>
          <w:szCs w:val="24"/>
        </w:rPr>
      </w:pPr>
    </w:p>
    <w:p>
      <w:pPr>
        <w:pStyle w:val="20"/>
        <w:shd w:val="clear" w:color="auto" w:fill="auto"/>
        <w:tabs>
          <w:tab w:val="left" w:pos="1051"/>
        </w:tabs>
        <w:snapToGrid w:val="0"/>
        <w:spacing w:line="360" w:lineRule="auto"/>
        <w:ind w:firstLine="0"/>
        <w:rPr>
          <w:rFonts w:cs="宋体" w:asciiTheme="minorEastAsia" w:hAnsiTheme="minorEastAsia" w:eastAsiaTheme="minorEastAsia"/>
          <w:color w:val="FF0000"/>
          <w:sz w:val="24"/>
          <w:szCs w:val="24"/>
        </w:rPr>
      </w:pPr>
    </w:p>
    <w:p>
      <w:pPr>
        <w:pStyle w:val="20"/>
        <w:shd w:val="clear" w:color="auto" w:fill="auto"/>
        <w:tabs>
          <w:tab w:val="left" w:pos="1051"/>
        </w:tabs>
        <w:snapToGrid w:val="0"/>
        <w:spacing w:line="360" w:lineRule="auto"/>
        <w:ind w:firstLine="0"/>
        <w:rPr>
          <w:rFonts w:cs="宋体" w:asciiTheme="minorEastAsia" w:hAnsiTheme="minorEastAsia" w:eastAsiaTheme="minorEastAsia"/>
          <w:color w:val="FF0000"/>
          <w:sz w:val="24"/>
          <w:szCs w:val="24"/>
        </w:rPr>
      </w:pPr>
    </w:p>
    <w:p>
      <w:pPr>
        <w:pStyle w:val="20"/>
        <w:shd w:val="clear" w:color="auto" w:fill="auto"/>
        <w:tabs>
          <w:tab w:val="left" w:pos="1051"/>
        </w:tabs>
        <w:snapToGrid w:val="0"/>
        <w:spacing w:line="360" w:lineRule="auto"/>
        <w:ind w:firstLine="0"/>
        <w:rPr>
          <w:rFonts w:cs="宋体" w:asciiTheme="minorEastAsia" w:hAnsiTheme="minorEastAsia" w:eastAsiaTheme="minorEastAsia"/>
          <w:color w:val="FF0000"/>
          <w:sz w:val="24"/>
          <w:szCs w:val="24"/>
        </w:rPr>
      </w:pPr>
    </w:p>
    <w:bookmarkEnd w:id="0"/>
    <w:bookmarkEnd w:id="1"/>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3477" w:firstLineChars="1242"/>
        <w:textAlignment w:val="auto"/>
        <w:rPr>
          <w:rFonts w:ascii="黑体" w:hAnsi="黑体" w:eastAsia="黑体" w:cs="方正大标宋_GBK"/>
          <w:sz w:val="28"/>
          <w:szCs w:val="28"/>
          <w:lang w:val="en-US"/>
        </w:rPr>
      </w:pPr>
      <w:r>
        <w:rPr>
          <w:rFonts w:hint="eastAsia" w:ascii="黑体" w:hAnsi="黑体" w:eastAsia="黑体" w:cs="方正大标宋_GBK"/>
          <w:sz w:val="28"/>
          <w:szCs w:val="28"/>
          <w:lang w:val="en-US"/>
        </w:rPr>
        <w:t>2</w:t>
      </w:r>
      <w:r>
        <w:rPr>
          <w:rFonts w:ascii="黑体" w:hAnsi="黑体" w:eastAsia="黑体" w:cs="方正大标宋_GBK"/>
          <w:sz w:val="28"/>
          <w:szCs w:val="28"/>
          <w:lang w:val="en-US"/>
        </w:rPr>
        <w:t xml:space="preserve"> </w:t>
      </w:r>
      <w:r>
        <w:rPr>
          <w:rFonts w:hint="eastAsia" w:ascii="黑体" w:hAnsi="黑体" w:eastAsia="黑体" w:cs="方正大标宋_GBK"/>
          <w:sz w:val="28"/>
          <w:szCs w:val="28"/>
          <w:lang w:val="en-US"/>
        </w:rPr>
        <w:t>建筑专业</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textAlignment w:val="auto"/>
        <w:rPr>
          <w:rFonts w:ascii="黑体" w:hAnsi="黑体" w:eastAsia="黑体" w:cs="方正大标宋_GBK"/>
          <w:sz w:val="28"/>
          <w:szCs w:val="28"/>
          <w:lang w:val="en-US"/>
        </w:rPr>
      </w:pP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hAnsi="宋体" w:eastAsia="宋体" w:cs="宋体"/>
          <w:bCs/>
          <w:sz w:val="24"/>
        </w:rPr>
      </w:pPr>
      <w:r>
        <w:rPr>
          <w:rFonts w:cs="宋体" w:asciiTheme="minorEastAsia" w:hAnsiTheme="minorEastAsia"/>
          <w:bCs/>
          <w:sz w:val="24"/>
          <w:szCs w:val="24"/>
        </w:rPr>
        <w:t xml:space="preserve">2.1 </w:t>
      </w:r>
      <w:r>
        <w:rPr>
          <w:rFonts w:hint="eastAsia" w:ascii="宋体" w:hAnsi="宋体" w:eastAsia="宋体" w:cs="宋体"/>
          <w:bCs/>
          <w:sz w:val="24"/>
        </w:rPr>
        <w:t>总平面消防设计</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jc w:val="both"/>
        <w:textAlignment w:val="auto"/>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2.</w:t>
      </w:r>
      <w:r>
        <w:rPr>
          <w:rFonts w:cs="宋体" w:asciiTheme="minorEastAsia" w:hAnsiTheme="minorEastAsia" w:eastAsiaTheme="minorEastAsia"/>
          <w:sz w:val="24"/>
          <w:szCs w:val="24"/>
          <w:lang w:val="en-US"/>
        </w:rPr>
        <w:t xml:space="preserve">1.1 </w:t>
      </w:r>
      <w:r>
        <w:rPr>
          <w:rFonts w:hint="eastAsia" w:cs="宋体" w:asciiTheme="minorEastAsia" w:hAnsiTheme="minorEastAsia" w:eastAsiaTheme="minorEastAsia"/>
          <w:sz w:val="24"/>
          <w:szCs w:val="24"/>
        </w:rPr>
        <w:t>防火间距</w:t>
      </w:r>
    </w:p>
    <w:p>
      <w:pPr>
        <w:tabs>
          <w:tab w:val="left" w:pos="1264"/>
        </w:tabs>
        <w:adjustRightInd w:val="0"/>
        <w:spacing w:line="360" w:lineRule="auto"/>
        <w:ind w:firstLine="480" w:firstLineChars="200"/>
        <w:rPr>
          <w:rFonts w:cs="宋体" w:asciiTheme="minorEastAsia" w:hAnsiTheme="minorEastAsia"/>
          <w:color w:val="FF0000"/>
          <w:sz w:val="24"/>
          <w:szCs w:val="24"/>
        </w:rPr>
      </w:pPr>
      <w:r>
        <w:rPr>
          <w:rFonts w:hint="eastAsia" w:cs="宋体" w:asciiTheme="minorEastAsia" w:hAnsiTheme="minorEastAsia"/>
          <w:color w:val="000000"/>
          <w:sz w:val="24"/>
          <w:szCs w:val="24"/>
        </w:rPr>
        <w:t>本工程</w:t>
      </w:r>
      <w:r>
        <w:rPr>
          <w:rFonts w:hint="eastAsia" w:cs="宋体" w:asciiTheme="minorEastAsia" w:hAnsiTheme="minorEastAsia"/>
          <w:color w:val="FF0000"/>
          <w:sz w:val="24"/>
          <w:szCs w:val="24"/>
          <w:u w:val="single"/>
        </w:rPr>
        <w:t xml:space="preserve"> （单体建筑名称） </w:t>
      </w:r>
      <w:r>
        <w:rPr>
          <w:rFonts w:hint="eastAsia" w:cs="宋体" w:asciiTheme="minorEastAsia" w:hAnsiTheme="minorEastAsia"/>
          <w:color w:val="000000"/>
          <w:sz w:val="24"/>
          <w:szCs w:val="24"/>
        </w:rPr>
        <w:t>与</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（单体建筑名称） </w:t>
      </w:r>
      <w:r>
        <w:rPr>
          <w:rFonts w:hint="eastAsia" w:cs="宋体" w:asciiTheme="minorEastAsia" w:hAnsiTheme="minorEastAsia"/>
          <w:color w:val="000000"/>
          <w:sz w:val="24"/>
          <w:szCs w:val="24"/>
        </w:rPr>
        <w:t>之间的距离为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000000"/>
          <w:sz w:val="24"/>
          <w:szCs w:val="24"/>
        </w:rPr>
        <w:t>m，</w:t>
      </w:r>
      <w:r>
        <w:rPr>
          <w:rFonts w:hint="eastAsia" w:cs="宋体" w:asciiTheme="minorEastAsia" w:hAnsiTheme="minorEastAsia"/>
          <w:color w:val="FF0000"/>
          <w:sz w:val="24"/>
          <w:szCs w:val="24"/>
          <w:u w:val="single"/>
        </w:rPr>
        <w:t>（单体建筑名称）</w:t>
      </w:r>
      <w:r>
        <w:rPr>
          <w:rFonts w:hint="eastAsia" w:cs="宋体" w:asciiTheme="minorEastAsia" w:hAnsiTheme="minorEastAsia"/>
          <w:color w:val="000000"/>
          <w:sz w:val="24"/>
          <w:szCs w:val="24"/>
        </w:rPr>
        <w:t>与周边</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000000"/>
          <w:sz w:val="24"/>
          <w:szCs w:val="24"/>
        </w:rPr>
        <w:t>建筑之间的距离为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000000"/>
          <w:sz w:val="24"/>
          <w:szCs w:val="24"/>
        </w:rPr>
        <w:t>m，</w:t>
      </w:r>
      <w:r>
        <w:rPr>
          <w:rFonts w:cs="宋体" w:asciiTheme="minorEastAsia" w:hAnsiTheme="minorEastAsia"/>
          <w:color w:val="FF0000"/>
          <w:sz w:val="24"/>
          <w:szCs w:val="24"/>
        </w:rPr>
        <w:t>……</w:t>
      </w:r>
      <w:r>
        <w:rPr>
          <w:rFonts w:cs="宋体" w:asciiTheme="minorEastAsia" w:hAnsiTheme="minorEastAsia"/>
          <w:sz w:val="24"/>
          <w:szCs w:val="24"/>
        </w:rPr>
        <w:t>，符合</w:t>
      </w:r>
      <w:r>
        <w:rPr>
          <w:rFonts w:hint="eastAsia" w:cs="宋体" w:asciiTheme="minorEastAsia" w:hAnsiTheme="minorEastAsia"/>
          <w:sz w:val="24"/>
          <w:szCs w:val="24"/>
        </w:rPr>
        <w:t>规范要求</w:t>
      </w:r>
      <w:r>
        <w:rPr>
          <w:rFonts w:hint="eastAsia" w:cs="宋体" w:asciiTheme="minorEastAsia" w:hAnsiTheme="minorEastAsia"/>
          <w:color w:val="000000"/>
          <w:sz w:val="24"/>
          <w:szCs w:val="24"/>
        </w:rPr>
        <w:t>。</w:t>
      </w:r>
      <w:r>
        <w:rPr>
          <w:rFonts w:cs="宋体" w:asciiTheme="minorEastAsia" w:hAnsiTheme="minorEastAsia"/>
          <w:color w:val="FF0000"/>
          <w:sz w:val="24"/>
          <w:szCs w:val="24"/>
        </w:rPr>
        <w:t>（</w:t>
      </w:r>
      <w:r>
        <w:rPr>
          <w:rFonts w:hint="eastAsia" w:cs="宋体" w:asciiTheme="minorEastAsia" w:hAnsiTheme="minorEastAsia"/>
          <w:color w:val="FF0000"/>
          <w:sz w:val="24"/>
          <w:szCs w:val="24"/>
        </w:rPr>
        <w:t>填写本工程各栋建筑之间</w:t>
      </w:r>
      <w:r>
        <w:rPr>
          <w:rFonts w:cs="宋体" w:asciiTheme="minorEastAsia" w:hAnsiTheme="minorEastAsia"/>
          <w:color w:val="FF0000"/>
          <w:sz w:val="24"/>
          <w:szCs w:val="24"/>
        </w:rPr>
        <w:t>及</w:t>
      </w:r>
      <w:r>
        <w:rPr>
          <w:rFonts w:hint="eastAsia" w:cs="宋体" w:asciiTheme="minorEastAsia" w:hAnsiTheme="minorEastAsia"/>
          <w:color w:val="FF0000"/>
          <w:sz w:val="24"/>
          <w:szCs w:val="24"/>
        </w:rPr>
        <w:t>与周边建筑之间</w:t>
      </w:r>
      <w:r>
        <w:rPr>
          <w:rFonts w:cs="宋体" w:asciiTheme="minorEastAsia" w:hAnsiTheme="minorEastAsia"/>
          <w:color w:val="FF0000"/>
          <w:sz w:val="24"/>
          <w:szCs w:val="24"/>
        </w:rPr>
        <w:t>的</w:t>
      </w:r>
      <w:r>
        <w:rPr>
          <w:rFonts w:hint="eastAsia" w:cs="宋体" w:asciiTheme="minorEastAsia" w:hAnsiTheme="minorEastAsia"/>
          <w:color w:val="FF0000"/>
          <w:sz w:val="24"/>
          <w:szCs w:val="24"/>
        </w:rPr>
        <w:t>最近防火间距；当存在</w:t>
      </w:r>
      <w:r>
        <w:rPr>
          <w:rFonts w:hint="eastAsia" w:cs="宋体" w:asciiTheme="minorEastAsia" w:hAnsiTheme="minorEastAsia"/>
          <w:color w:val="FF0000"/>
          <w:sz w:val="24"/>
          <w:szCs w:val="24"/>
          <w:lang w:eastAsia="zh-CN"/>
        </w:rPr>
        <w:t>《</w:t>
      </w:r>
      <w:r>
        <w:rPr>
          <w:rFonts w:hint="eastAsia" w:cs="宋体" w:asciiTheme="minorEastAsia" w:hAnsiTheme="minorEastAsia"/>
          <w:color w:val="FF0000"/>
          <w:sz w:val="24"/>
          <w:szCs w:val="24"/>
          <w:lang w:val="en-US" w:eastAsia="zh-CN"/>
        </w:rPr>
        <w:t>建筑设计防火规范》GB 50016中</w:t>
      </w:r>
      <w:r>
        <w:rPr>
          <w:rFonts w:hint="eastAsia" w:cs="宋体" w:asciiTheme="minorEastAsia" w:hAnsiTheme="minorEastAsia"/>
          <w:color w:val="FF0000"/>
          <w:sz w:val="24"/>
          <w:szCs w:val="24"/>
        </w:rPr>
        <w:t>“民用建筑之间的防火间距”表注中的情况时，</w:t>
      </w:r>
      <w:r>
        <w:rPr>
          <w:rFonts w:cs="宋体" w:asciiTheme="minorEastAsia" w:hAnsiTheme="minorEastAsia"/>
          <w:color w:val="FF0000"/>
          <w:sz w:val="24"/>
          <w:szCs w:val="24"/>
        </w:rPr>
        <w:t>应予说明</w:t>
      </w:r>
      <w:r>
        <w:rPr>
          <w:rFonts w:hint="eastAsia" w:cs="宋体" w:asciiTheme="minorEastAsia" w:hAnsiTheme="minorEastAsia"/>
          <w:color w:val="FF0000"/>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cs="宋体" w:asciiTheme="minorEastAsia" w:hAnsiTheme="minorEastAsia"/>
          <w:color w:val="000000"/>
          <w:sz w:val="24"/>
          <w:szCs w:val="24"/>
        </w:rPr>
      </w:pPr>
      <w:r>
        <w:rPr>
          <w:rFonts w:cs="宋体" w:asciiTheme="minorEastAsia" w:hAnsiTheme="minorEastAsia"/>
          <w:color w:val="000000"/>
          <w:sz w:val="24"/>
          <w:szCs w:val="24"/>
        </w:rPr>
        <w:t xml:space="preserve">2.1.2 </w:t>
      </w:r>
      <w:r>
        <w:rPr>
          <w:rFonts w:hint="eastAsia" w:cs="宋体" w:asciiTheme="minorEastAsia" w:hAnsiTheme="minorEastAsia"/>
          <w:color w:val="000000"/>
          <w:sz w:val="24"/>
          <w:szCs w:val="24"/>
        </w:rPr>
        <w:t>消防车道</w:t>
      </w:r>
    </w:p>
    <w:p>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cs="宋体" w:asciiTheme="minorEastAsia" w:hAnsiTheme="minorEastAsia"/>
          <w:color w:val="FF0000"/>
          <w:sz w:val="24"/>
          <w:szCs w:val="24"/>
        </w:rPr>
      </w:pPr>
      <w:r>
        <w:rPr>
          <w:rFonts w:hint="eastAsia" w:cs="宋体" w:asciiTheme="minorEastAsia" w:hAnsiTheme="minorEastAsia"/>
          <w:sz w:val="24"/>
          <w:szCs w:val="24"/>
        </w:rPr>
        <w:t>本工程在住区内设置</w:t>
      </w:r>
      <w:r>
        <w:rPr>
          <w:rFonts w:cs="宋体" w:asciiTheme="minorEastAsia" w:hAnsiTheme="minorEastAsia"/>
          <w:color w:val="FF0000"/>
          <w:sz w:val="24"/>
          <w:szCs w:val="24"/>
          <w:u w:val="single"/>
        </w:rPr>
        <w:t xml:space="preserve">  环形  </w:t>
      </w:r>
      <w:r>
        <w:rPr>
          <w:rFonts w:hint="eastAsia" w:cs="宋体" w:asciiTheme="minorEastAsia" w:hAnsiTheme="minorEastAsia"/>
          <w:sz w:val="24"/>
          <w:szCs w:val="24"/>
        </w:rPr>
        <w:t>消防车道，在</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设置</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个出入口与外部道路连通。</w:t>
      </w:r>
      <w:r>
        <w:rPr>
          <w:rFonts w:hint="eastAsia" w:cs="宋体" w:asciiTheme="minorEastAsia" w:hAnsiTheme="minorEastAsia"/>
          <w:color w:val="FF0000"/>
          <w:sz w:val="24"/>
          <w:szCs w:val="24"/>
          <w:u w:val="single"/>
        </w:rPr>
        <w:t>（单体建筑名称）</w:t>
      </w:r>
      <w:r>
        <w:rPr>
          <w:rFonts w:hint="eastAsia" w:cs="宋体" w:asciiTheme="minorEastAsia" w:hAnsiTheme="minorEastAsia"/>
          <w:sz w:val="24"/>
          <w:szCs w:val="24"/>
        </w:rPr>
        <w:t>的消防车道</w:t>
      </w:r>
      <w:r>
        <w:rPr>
          <w:rFonts w:hint="eastAsia" w:ascii="宋体" w:eastAsia="宋体"/>
          <w:sz w:val="24"/>
          <w:szCs w:val="24"/>
        </w:rPr>
        <w:t>沿建筑的</w:t>
      </w:r>
      <w:r>
        <w:rPr>
          <w:rFonts w:hint="eastAsia" w:cs="宋体" w:asciiTheme="minorEastAsia" w:hAnsiTheme="minorEastAsia"/>
          <w:sz w:val="24"/>
          <w:szCs w:val="24"/>
        </w:rPr>
        <w:t>一个长边设置。</w:t>
      </w:r>
      <w:r>
        <w:rPr>
          <w:rFonts w:hint="eastAsia" w:cs="宋体" w:asciiTheme="minorEastAsia" w:hAnsiTheme="minorEastAsia"/>
          <w:color w:val="FF0000"/>
          <w:sz w:val="24"/>
          <w:szCs w:val="24"/>
        </w:rPr>
        <w:t>（</w:t>
      </w:r>
      <w:r>
        <w:rPr>
          <w:rFonts w:hint="eastAsia" w:cs="宋体" w:asciiTheme="minorEastAsia" w:hAnsiTheme="minorEastAsia"/>
          <w:color w:val="FF0000"/>
          <w:sz w:val="24"/>
          <w:szCs w:val="24"/>
          <w:lang w:val="en-US" w:eastAsia="zh-CN"/>
        </w:rPr>
        <w:t>当</w:t>
      </w:r>
      <w:r>
        <w:rPr>
          <w:rFonts w:cs="宋体" w:asciiTheme="minorEastAsia" w:hAnsiTheme="minorEastAsia"/>
          <w:color w:val="FF0000"/>
          <w:sz w:val="24"/>
          <w:szCs w:val="24"/>
        </w:rPr>
        <w:t>有多栋建筑</w:t>
      </w:r>
      <w:r>
        <w:rPr>
          <w:rFonts w:hint="eastAsia" w:cs="宋体" w:asciiTheme="minorEastAsia" w:hAnsiTheme="minorEastAsia"/>
          <w:color w:val="FF0000"/>
          <w:sz w:val="24"/>
          <w:szCs w:val="24"/>
          <w:lang w:val="en-US" w:eastAsia="zh-CN"/>
        </w:rPr>
        <w:t>且设计情况不同</w:t>
      </w:r>
      <w:r>
        <w:rPr>
          <w:rFonts w:cs="宋体" w:asciiTheme="minorEastAsia" w:hAnsiTheme="minorEastAsia"/>
          <w:color w:val="FF0000"/>
          <w:sz w:val="24"/>
          <w:szCs w:val="24"/>
        </w:rPr>
        <w:t>时分别描述</w:t>
      </w:r>
      <w:r>
        <w:rPr>
          <w:rFonts w:hint="eastAsia" w:cs="宋体" w:asciiTheme="minorEastAsia" w:hAnsiTheme="minorEastAsia"/>
          <w:color w:val="FF0000"/>
          <w:sz w:val="24"/>
          <w:szCs w:val="24"/>
          <w:lang w:eastAsia="zh-CN"/>
        </w:rPr>
        <w:t>；</w:t>
      </w:r>
      <w:r>
        <w:rPr>
          <w:rFonts w:hint="eastAsia" w:cs="宋体" w:asciiTheme="minorEastAsia" w:hAnsiTheme="minorEastAsia"/>
          <w:color w:val="FF0000"/>
          <w:sz w:val="24"/>
          <w:szCs w:val="24"/>
        </w:rPr>
        <w:t>当存在尽头式</w:t>
      </w:r>
      <w:r>
        <w:rPr>
          <w:rFonts w:hint="eastAsia" w:cs="宋体" w:asciiTheme="minorEastAsia" w:hAnsiTheme="minorEastAsia"/>
          <w:color w:val="FF0000"/>
          <w:sz w:val="24"/>
          <w:szCs w:val="24"/>
          <w:lang w:val="en-US" w:eastAsia="zh-CN"/>
        </w:rPr>
        <w:t>或</w:t>
      </w:r>
      <w:r>
        <w:rPr>
          <w:rFonts w:hint="eastAsia" w:cs="宋体" w:asciiTheme="minorEastAsia" w:hAnsiTheme="minorEastAsia"/>
          <w:color w:val="FF0000"/>
          <w:sz w:val="24"/>
          <w:szCs w:val="24"/>
        </w:rPr>
        <w:t>穿过建筑物的消防车道</w:t>
      </w:r>
      <w:r>
        <w:rPr>
          <w:rFonts w:cs="宋体" w:asciiTheme="minorEastAsia" w:hAnsiTheme="minorEastAsia"/>
          <w:color w:val="FF0000"/>
          <w:sz w:val="24"/>
          <w:szCs w:val="24"/>
        </w:rPr>
        <w:t>时，应予说明）</w:t>
      </w:r>
    </w:p>
    <w:p>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cs="宋体" w:asciiTheme="minorEastAsia" w:hAnsiTheme="minorEastAsia"/>
          <w:sz w:val="24"/>
          <w:szCs w:val="24"/>
        </w:rPr>
      </w:pPr>
      <w:r>
        <w:rPr>
          <w:rFonts w:hint="eastAsia" w:cs="宋体" w:asciiTheme="minorEastAsia" w:hAnsiTheme="minorEastAsia"/>
          <w:sz w:val="24"/>
          <w:szCs w:val="24"/>
        </w:rPr>
        <w:t>消防车道的净宽度不小于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m，净空高度</w:t>
      </w:r>
      <w:r>
        <w:rPr>
          <w:rFonts w:hint="eastAsia" w:cs="宋体" w:asciiTheme="minorEastAsia" w:hAnsiTheme="minorEastAsia"/>
          <w:sz w:val="24"/>
          <w:szCs w:val="24"/>
        </w:rPr>
        <w:t>不小于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cs="宋体" w:asciiTheme="minorEastAsia" w:hAnsiTheme="minorEastAsia"/>
          <w:sz w:val="24"/>
          <w:szCs w:val="24"/>
        </w:rPr>
        <w:t>，转弯半径不小于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m，消防车道靠建筑外墙一侧的边缘距离建筑外墙不小于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cs="宋体" w:asciiTheme="minorEastAsia" w:hAnsiTheme="minorEastAsia"/>
          <w:sz w:val="24"/>
          <w:szCs w:val="24"/>
        </w:rPr>
        <w:t>坡度不大于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cs="宋体" w:asciiTheme="minorEastAsia" w:hAnsiTheme="minorEastAsia"/>
          <w:sz w:val="24"/>
          <w:szCs w:val="24"/>
        </w:rPr>
      </w:pPr>
      <w:r>
        <w:rPr>
          <w:rFonts w:hint="eastAsia" w:cs="宋体" w:asciiTheme="minorEastAsia" w:hAnsiTheme="minorEastAsia"/>
          <w:sz w:val="24"/>
          <w:szCs w:val="24"/>
        </w:rPr>
        <w:t>消防车道的路面及其下面的建筑结构、管道和暗沟等能承受重型消防车的压力。</w:t>
      </w:r>
    </w:p>
    <w:p>
      <w:pPr>
        <w:pStyle w:val="20"/>
        <w:keepNext w:val="0"/>
        <w:keepLines w:val="0"/>
        <w:pageBreakBefore w:val="0"/>
        <w:widowControl w:val="0"/>
        <w:shd w:val="clear" w:color="auto" w:fill="auto"/>
        <w:tabs>
          <w:tab w:val="left" w:pos="1047"/>
        </w:tabs>
        <w:kinsoku/>
        <w:wordWrap/>
        <w:overflowPunct/>
        <w:topLinePunct w:val="0"/>
        <w:autoSpaceDE/>
        <w:autoSpaceDN/>
        <w:bidi w:val="0"/>
        <w:snapToGrid/>
        <w:spacing w:line="360" w:lineRule="auto"/>
        <w:ind w:firstLine="0"/>
        <w:jc w:val="both"/>
        <w:textAlignment w:val="auto"/>
        <w:rPr>
          <w:rFonts w:cs="宋体" w:asciiTheme="minorEastAsia" w:hAnsiTheme="minorEastAsia" w:eastAsiaTheme="minorEastAsia"/>
          <w:sz w:val="24"/>
          <w:szCs w:val="24"/>
        </w:rPr>
      </w:pPr>
      <w:r>
        <w:rPr>
          <w:rFonts w:cs="宋体" w:asciiTheme="minorEastAsia" w:hAnsiTheme="minorEastAsia"/>
          <w:color w:val="000000"/>
          <w:sz w:val="24"/>
          <w:szCs w:val="24"/>
        </w:rPr>
        <w:t>2.1.</w:t>
      </w:r>
      <w:r>
        <w:rPr>
          <w:rFonts w:cs="宋体" w:asciiTheme="minorEastAsia" w:hAnsiTheme="minorEastAsia" w:eastAsiaTheme="minorEastAsia"/>
          <w:color w:val="000000"/>
          <w:sz w:val="24"/>
          <w:szCs w:val="24"/>
        </w:rPr>
        <w:t xml:space="preserve">3 </w:t>
      </w:r>
      <w:r>
        <w:rPr>
          <w:rFonts w:hint="eastAsia" w:cs="宋体" w:asciiTheme="minorEastAsia" w:hAnsiTheme="minorEastAsia" w:eastAsiaTheme="minorEastAsia"/>
          <w:sz w:val="24"/>
          <w:szCs w:val="24"/>
        </w:rPr>
        <w:t>消防车登高操作场地</w:t>
      </w:r>
    </w:p>
    <w:p>
      <w:pPr>
        <w:adjustRightInd w:val="0"/>
        <w:spacing w:line="360" w:lineRule="auto"/>
        <w:ind w:firstLine="480" w:firstLineChars="200"/>
        <w:rPr>
          <w:rStyle w:val="14"/>
          <w:rFonts w:hint="eastAsia" w:ascii="宋体" w:hAnsi="宋体" w:eastAsia="宋体" w:cs="宋体"/>
          <w:b w:val="0"/>
          <w:bCs w:val="0"/>
          <w:sz w:val="24"/>
          <w:szCs w:val="24"/>
          <w:shd w:val="clear" w:color="auto" w:fill="FFFFFF"/>
        </w:rPr>
      </w:pPr>
      <w:r>
        <w:rPr>
          <w:rFonts w:hint="eastAsia" w:cs="宋体" w:asciiTheme="minorEastAsia" w:hAnsiTheme="minorEastAsia"/>
          <w:color w:val="FF0000"/>
          <w:sz w:val="24"/>
          <w:szCs w:val="24"/>
          <w:u w:val="single"/>
        </w:rPr>
        <w:t>（单体建筑名称）</w:t>
      </w:r>
      <w:r>
        <w:rPr>
          <w:rFonts w:hint="eastAsia" w:ascii="宋体" w:hAnsi="宋体" w:eastAsia="宋体" w:cs="宋体"/>
          <w:sz w:val="24"/>
          <w:szCs w:val="24"/>
        </w:rPr>
        <w:t>消防车登高操作场地 □</w:t>
      </w:r>
      <w:r>
        <w:rPr>
          <w:rFonts w:hint="eastAsia" w:ascii="宋体" w:hAnsi="宋体" w:eastAsia="宋体" w:cs="宋体"/>
          <w:color w:val="000000"/>
          <w:sz w:val="24"/>
          <w:szCs w:val="24"/>
        </w:rPr>
        <w:t xml:space="preserve">沿一个长边 </w:t>
      </w:r>
      <w:r>
        <w:rPr>
          <w:rFonts w:hint="eastAsia" w:ascii="宋体" w:hAnsi="宋体" w:eastAsia="宋体" w:cs="宋体"/>
          <w:sz w:val="24"/>
          <w:szCs w:val="24"/>
        </w:rPr>
        <w:t>□沿周边长度的1/4且不小于一个长边长度的底边 布置，该范围内的</w:t>
      </w:r>
      <w:r>
        <w:rPr>
          <w:rStyle w:val="14"/>
          <w:rFonts w:hint="eastAsia" w:ascii="宋体" w:hAnsi="宋体" w:eastAsia="宋体" w:cs="宋体"/>
          <w:b w:val="0"/>
          <w:bCs w:val="0"/>
          <w:sz w:val="24"/>
          <w:szCs w:val="24"/>
          <w:shd w:val="clear" w:color="auto" w:fill="FFFFFF"/>
        </w:rPr>
        <w:t>裙房进深不大于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Style w:val="14"/>
          <w:rFonts w:hint="eastAsia" w:ascii="宋体" w:hAnsi="宋体" w:eastAsia="宋体" w:cs="宋体"/>
          <w:b w:val="0"/>
          <w:bCs w:val="0"/>
          <w:sz w:val="24"/>
          <w:szCs w:val="24"/>
          <w:shd w:val="clear" w:color="auto" w:fill="FFFFFF"/>
          <w:lang w:eastAsia="zh-CN"/>
        </w:rPr>
        <w:t>。</w:t>
      </w:r>
      <w:r>
        <w:rPr>
          <w:rStyle w:val="14"/>
          <w:rFonts w:hint="eastAsia" w:ascii="宋体" w:hAnsi="宋体" w:eastAsia="宋体" w:cs="宋体"/>
          <w:b w:val="0"/>
          <w:bCs w:val="0"/>
          <w:sz w:val="24"/>
          <w:szCs w:val="24"/>
          <w:shd w:val="clear" w:color="auto" w:fill="FFFFFF"/>
          <w:lang w:val="en-US" w:eastAsia="zh-CN"/>
        </w:rPr>
        <w:t>场地</w:t>
      </w:r>
      <w:r>
        <w:rPr>
          <w:rStyle w:val="14"/>
          <w:rFonts w:hint="eastAsia" w:ascii="宋体" w:hAnsi="宋体" w:eastAsia="宋体" w:cs="宋体"/>
          <w:b w:val="0"/>
          <w:bCs w:val="0"/>
          <w:sz w:val="24"/>
          <w:szCs w:val="24"/>
          <w:shd w:val="clear" w:color="auto" w:fill="FFFFFF"/>
        </w:rPr>
        <w:t>与建筑之间未设置妨碍消防车操作的树木、</w:t>
      </w:r>
      <w:r>
        <w:rPr>
          <w:rStyle w:val="14"/>
          <w:rFonts w:hint="eastAsia" w:ascii="宋体" w:hAnsi="宋体" w:eastAsia="宋体" w:cs="宋体"/>
          <w:b w:val="0"/>
          <w:bCs w:val="0"/>
          <w:color w:val="000000"/>
          <w:sz w:val="24"/>
          <w:szCs w:val="24"/>
          <w:shd w:val="clear" w:color="auto" w:fill="FFFFFF"/>
        </w:rPr>
        <w:t>架空管线等障碍物和车库出入口</w:t>
      </w:r>
      <w:r>
        <w:rPr>
          <w:rStyle w:val="14"/>
          <w:rFonts w:hint="eastAsia" w:ascii="宋体" w:hAnsi="宋体" w:eastAsia="宋体" w:cs="宋体"/>
          <w:b w:val="0"/>
          <w:bCs w:val="0"/>
          <w:sz w:val="24"/>
          <w:szCs w:val="24"/>
          <w:shd w:val="clear" w:color="auto" w:fill="FFFFFF"/>
        </w:rPr>
        <w:t>。</w:t>
      </w:r>
      <w:r>
        <w:rPr>
          <w:rFonts w:hint="eastAsia" w:cs="宋体" w:asciiTheme="minorEastAsia" w:hAnsiTheme="minorEastAsia"/>
          <w:color w:val="FF0000"/>
          <w:sz w:val="24"/>
          <w:szCs w:val="24"/>
          <w:lang w:eastAsia="zh-CN"/>
        </w:rPr>
        <w:t>（</w:t>
      </w:r>
      <w:r>
        <w:rPr>
          <w:rFonts w:hint="eastAsia" w:cs="宋体" w:asciiTheme="minorEastAsia" w:hAnsiTheme="minorEastAsia"/>
          <w:color w:val="FF0000"/>
          <w:sz w:val="24"/>
          <w:szCs w:val="24"/>
          <w:lang w:val="en-US" w:eastAsia="zh-CN"/>
        </w:rPr>
        <w:t>当</w:t>
      </w:r>
      <w:r>
        <w:rPr>
          <w:rFonts w:cs="宋体" w:asciiTheme="minorEastAsia" w:hAnsiTheme="minorEastAsia"/>
          <w:color w:val="FF0000"/>
          <w:sz w:val="24"/>
          <w:szCs w:val="24"/>
        </w:rPr>
        <w:t>有多栋建筑</w:t>
      </w:r>
      <w:r>
        <w:rPr>
          <w:rFonts w:hint="eastAsia" w:cs="宋体" w:asciiTheme="minorEastAsia" w:hAnsiTheme="minorEastAsia"/>
          <w:color w:val="FF0000"/>
          <w:sz w:val="24"/>
          <w:szCs w:val="24"/>
          <w:lang w:val="en-US" w:eastAsia="zh-CN"/>
        </w:rPr>
        <w:t>且设计情况不同</w:t>
      </w:r>
      <w:r>
        <w:rPr>
          <w:rFonts w:cs="宋体" w:asciiTheme="minorEastAsia" w:hAnsiTheme="minorEastAsia"/>
          <w:color w:val="FF0000"/>
          <w:sz w:val="24"/>
          <w:szCs w:val="24"/>
        </w:rPr>
        <w:t>时分别描述</w:t>
      </w:r>
      <w:r>
        <w:rPr>
          <w:rFonts w:hint="eastAsia" w:cs="宋体" w:asciiTheme="minorEastAsia" w:hAnsiTheme="minorEastAsia"/>
          <w:color w:val="FF0000"/>
          <w:sz w:val="24"/>
          <w:szCs w:val="24"/>
        </w:rPr>
        <w:t>）</w:t>
      </w:r>
    </w:p>
    <w:p>
      <w:pPr>
        <w:adjustRightInd w:val="0"/>
        <w:spacing w:line="360" w:lineRule="auto"/>
        <w:ind w:firstLine="480" w:firstLineChars="200"/>
        <w:rPr>
          <w:rFonts w:hint="eastAsia" w:cs="宋体" w:asciiTheme="minorEastAsia" w:hAnsiTheme="minorEastAsia"/>
          <w:sz w:val="24"/>
          <w:szCs w:val="24"/>
          <w:lang w:bidi="en-US"/>
        </w:rPr>
      </w:pPr>
      <w:r>
        <w:rPr>
          <w:rFonts w:hint="eastAsia" w:ascii="宋体" w:hAnsi="宋体" w:eastAsia="宋体" w:cs="宋体"/>
          <w:sz w:val="24"/>
          <w:szCs w:val="24"/>
        </w:rPr>
        <w:t>场地</w:t>
      </w:r>
      <w:r>
        <w:rPr>
          <w:rFonts w:hint="eastAsia" w:cs="宋体" w:asciiTheme="minorEastAsia" w:hAnsiTheme="minorEastAsia"/>
          <w:sz w:val="24"/>
          <w:szCs w:val="24"/>
          <w:lang w:val="en-US" w:eastAsia="zh-CN" w:bidi="en-US"/>
        </w:rPr>
        <w:t>与消防车道连通，</w:t>
      </w:r>
      <w:r>
        <w:rPr>
          <w:rFonts w:hint="eastAsia" w:ascii="宋体" w:hAnsi="宋体" w:eastAsia="宋体" w:cs="宋体"/>
          <w:sz w:val="24"/>
          <w:szCs w:val="24"/>
        </w:rPr>
        <w:t>长度和宽度分别不小于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m和</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m，靠建筑外墙一侧的边缘距离建筑外墙不小于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m，且不大于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m，坡度不大于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w:t>
      </w:r>
    </w:p>
    <w:p>
      <w:pPr>
        <w:adjustRightInd w:val="0"/>
        <w:spacing w:line="360" w:lineRule="auto"/>
        <w:ind w:firstLine="480" w:firstLineChars="200"/>
        <w:rPr>
          <w:rFonts w:hint="eastAsia" w:ascii="宋体" w:hAnsi="宋体" w:eastAsia="宋体" w:cs="宋体"/>
          <w:sz w:val="24"/>
          <w:szCs w:val="24"/>
        </w:rPr>
      </w:pPr>
      <w:r>
        <w:rPr>
          <w:rFonts w:hint="eastAsia" w:cs="宋体" w:asciiTheme="minorEastAsia" w:hAnsiTheme="minorEastAsia"/>
          <w:sz w:val="24"/>
          <w:szCs w:val="24"/>
        </w:rPr>
        <w:t>场地及其下面的建筑结构、管道和暗沟等能承受重型消防车的压力</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cs="宋体" w:asciiTheme="minorEastAsia" w:hAnsiTheme="minorEastAsia"/>
          <w:sz w:val="24"/>
          <w:szCs w:val="24"/>
        </w:rPr>
      </w:pPr>
      <w:r>
        <w:rPr>
          <w:rStyle w:val="14"/>
          <w:rFonts w:hint="eastAsia" w:asciiTheme="minorEastAsia" w:hAnsiTheme="minorEastAsia"/>
          <w:b w:val="0"/>
          <w:bCs w:val="0"/>
          <w:color w:val="000000"/>
          <w:sz w:val="24"/>
          <w:szCs w:val="24"/>
          <w:shd w:val="clear" w:color="auto" w:fill="FFFFFF"/>
        </w:rPr>
        <w:t>建筑物与消防车登高操作场地相对应的范围内，</w:t>
      </w:r>
      <w:r>
        <w:rPr>
          <w:rStyle w:val="14"/>
          <w:rFonts w:hint="eastAsia" w:asciiTheme="minorEastAsia" w:hAnsiTheme="minorEastAsia"/>
          <w:b w:val="0"/>
          <w:bCs w:val="0"/>
          <w:sz w:val="24"/>
          <w:szCs w:val="24"/>
          <w:shd w:val="clear" w:color="auto" w:fill="FFFFFF"/>
        </w:rPr>
        <w:t>设置</w:t>
      </w:r>
      <w:r>
        <w:rPr>
          <w:rStyle w:val="14"/>
          <w:rFonts w:hint="eastAsia" w:asciiTheme="minorEastAsia" w:hAnsiTheme="minorEastAsia"/>
          <w:b w:val="0"/>
          <w:bCs w:val="0"/>
          <w:sz w:val="24"/>
          <w:szCs w:val="24"/>
          <w:shd w:val="clear" w:color="auto" w:fill="FFFFFF"/>
          <w:lang w:val="en-US" w:eastAsia="zh-CN"/>
        </w:rPr>
        <w:t>有</w:t>
      </w:r>
      <w:r>
        <w:rPr>
          <w:rFonts w:hint="eastAsia" w:cs="宋体" w:asciiTheme="minorEastAsia" w:hAnsiTheme="minorEastAsia"/>
          <w:sz w:val="24"/>
          <w:szCs w:val="24"/>
        </w:rPr>
        <w:t>直通室外的楼梯或直通楼梯间的入口。</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cs="宋体" w:asciiTheme="minorEastAsia" w:hAnsiTheme="minorEastAsia" w:eastAsiaTheme="minorEastAsia"/>
          <w:color w:val="000000"/>
          <w:szCs w:val="21"/>
        </w:rPr>
      </w:pPr>
      <w:r>
        <w:rPr>
          <w:rFonts w:hint="eastAsia" w:ascii="宋体" w:hAnsi="宋体" w:eastAsia="宋体" w:cs="宋体"/>
          <w:sz w:val="24"/>
          <w:szCs w:val="24"/>
        </w:rPr>
        <w:t>消防车登高操作场地设置情况见表2.1.3。</w:t>
      </w:r>
    </w:p>
    <w:p>
      <w:pPr>
        <w:pStyle w:val="20"/>
        <w:keepNext w:val="0"/>
        <w:keepLines w:val="0"/>
        <w:pageBreakBefore w:val="0"/>
        <w:widowControl w:val="0"/>
        <w:shd w:val="clear" w:color="auto" w:fill="auto"/>
        <w:tabs>
          <w:tab w:val="left" w:leader="underscore" w:pos="3470"/>
        </w:tabs>
        <w:kinsoku/>
        <w:wordWrap/>
        <w:overflowPunct/>
        <w:topLinePunct w:val="0"/>
        <w:autoSpaceDE/>
        <w:autoSpaceDN/>
        <w:bidi w:val="0"/>
        <w:adjustRightInd/>
        <w:snapToGrid/>
        <w:spacing w:line="360" w:lineRule="auto"/>
        <w:ind w:firstLine="0"/>
        <w:jc w:val="center"/>
        <w:textAlignment w:val="auto"/>
        <w:rPr>
          <w:rFonts w:cs="宋体" w:asciiTheme="minorEastAsia" w:hAnsiTheme="minorEastAsia" w:eastAsiaTheme="minorEastAsia"/>
          <w:szCs w:val="21"/>
        </w:rPr>
      </w:pPr>
      <w:r>
        <w:rPr>
          <w:rFonts w:hint="eastAsia" w:cs="宋体" w:asciiTheme="minorEastAsia" w:hAnsiTheme="minorEastAsia" w:eastAsiaTheme="minorEastAsia"/>
          <w:color w:val="000000"/>
          <w:szCs w:val="21"/>
        </w:rPr>
        <w:t>表</w:t>
      </w:r>
      <w:r>
        <w:rPr>
          <w:rFonts w:cs="宋体" w:asciiTheme="minorEastAsia" w:hAnsiTheme="minorEastAsia"/>
          <w:color w:val="000000"/>
          <w:szCs w:val="21"/>
        </w:rPr>
        <w:t>2.1</w:t>
      </w:r>
      <w:r>
        <w:rPr>
          <w:rFonts w:hint="eastAsia" w:eastAsia="宋体" w:cs="宋体" w:asciiTheme="minorEastAsia" w:hAnsiTheme="minorEastAsia"/>
          <w:color w:val="000000"/>
          <w:szCs w:val="21"/>
          <w:lang w:val="en-US"/>
        </w:rPr>
        <w:t>.</w:t>
      </w:r>
      <w:r>
        <w:rPr>
          <w:rFonts w:eastAsia="宋体" w:cs="宋体" w:asciiTheme="minorEastAsia" w:hAnsiTheme="minorEastAsia"/>
          <w:color w:val="000000"/>
          <w:szCs w:val="21"/>
          <w:lang w:val="en-US"/>
        </w:rPr>
        <w:t xml:space="preserve">3 </w:t>
      </w:r>
      <w:r>
        <w:rPr>
          <w:rFonts w:hint="eastAsia" w:cs="宋体" w:asciiTheme="minorEastAsia" w:hAnsiTheme="minorEastAsia" w:eastAsiaTheme="minorEastAsia"/>
          <w:szCs w:val="21"/>
        </w:rPr>
        <w:t>消防车登高操作场地</w:t>
      </w:r>
    </w:p>
    <w:tbl>
      <w:tblPr>
        <w:tblStyle w:val="11"/>
        <w:tblW w:w="4997" w:type="pct"/>
        <w:tblInd w:w="0" w:type="dxa"/>
        <w:tblLayout w:type="autofit"/>
        <w:tblCellMar>
          <w:top w:w="0" w:type="dxa"/>
          <w:left w:w="10" w:type="dxa"/>
          <w:bottom w:w="0" w:type="dxa"/>
          <w:right w:w="10" w:type="dxa"/>
        </w:tblCellMar>
      </w:tblPr>
      <w:tblGrid>
        <w:gridCol w:w="1552"/>
        <w:gridCol w:w="1778"/>
        <w:gridCol w:w="1666"/>
        <w:gridCol w:w="1778"/>
        <w:gridCol w:w="1553"/>
      </w:tblGrid>
      <w:tr>
        <w:tblPrEx>
          <w:tblCellMar>
            <w:top w:w="0" w:type="dxa"/>
            <w:left w:w="10" w:type="dxa"/>
            <w:bottom w:w="0" w:type="dxa"/>
            <w:right w:w="10" w:type="dxa"/>
          </w:tblCellMar>
        </w:tblPrEx>
        <w:trPr>
          <w:trHeight w:val="340" w:hRule="atLeast"/>
        </w:trPr>
        <w:tc>
          <w:tcPr>
            <w:tcW w:w="932" w:type="pct"/>
            <w:tcBorders>
              <w:top w:val="single" w:color="auto" w:sz="4" w:space="0"/>
              <w:left w:val="single" w:color="auto" w:sz="4" w:space="0"/>
            </w:tcBorders>
            <w:shd w:val="clear" w:color="auto" w:fill="FFFFFF" w:themeFill="background1"/>
            <w:vAlign w:val="center"/>
          </w:tcPr>
          <w:p>
            <w:pPr>
              <w:pStyle w:val="30"/>
              <w:shd w:val="clear" w:color="auto" w:fill="auto"/>
              <w:spacing w:line="276" w:lineRule="auto"/>
              <w:ind w:firstLine="0"/>
              <w:jc w:val="center"/>
              <w:rPr>
                <w:rFonts w:ascii="宋体" w:hAnsi="宋体" w:eastAsia="宋体"/>
                <w:color w:val="000000"/>
                <w:szCs w:val="21"/>
              </w:rPr>
            </w:pPr>
            <w:r>
              <w:rPr>
                <w:rFonts w:hint="eastAsia" w:ascii="宋体" w:hAnsi="宋体" w:eastAsia="宋体"/>
                <w:color w:val="000000"/>
                <w:szCs w:val="21"/>
              </w:rPr>
              <w:t>单体建筑</w:t>
            </w:r>
          </w:p>
          <w:p>
            <w:pPr>
              <w:pStyle w:val="30"/>
              <w:shd w:val="clear" w:color="auto" w:fill="auto"/>
              <w:spacing w:line="276" w:lineRule="auto"/>
              <w:ind w:firstLine="0"/>
              <w:jc w:val="center"/>
              <w:rPr>
                <w:rFonts w:cs="宋体" w:asciiTheme="minorEastAsia" w:hAnsiTheme="minorEastAsia" w:eastAsiaTheme="minorEastAsia"/>
                <w:szCs w:val="21"/>
              </w:rPr>
            </w:pPr>
            <w:r>
              <w:rPr>
                <w:rFonts w:hint="eastAsia" w:ascii="宋体" w:hAnsi="宋体" w:eastAsia="宋体"/>
                <w:color w:val="000000"/>
                <w:szCs w:val="21"/>
              </w:rPr>
              <w:t>名称</w:t>
            </w:r>
          </w:p>
        </w:tc>
        <w:tc>
          <w:tcPr>
            <w:tcW w:w="1067" w:type="pct"/>
            <w:tcBorders>
              <w:top w:val="single" w:color="auto" w:sz="4" w:space="0"/>
              <w:left w:val="single" w:color="auto" w:sz="4" w:space="0"/>
            </w:tcBorders>
            <w:shd w:val="clear" w:color="auto" w:fill="FFFFFF" w:themeFill="background1"/>
            <w:vAlign w:val="center"/>
          </w:tcPr>
          <w:p>
            <w:pPr>
              <w:pStyle w:val="30"/>
              <w:shd w:val="clear" w:color="auto" w:fill="auto"/>
              <w:spacing w:line="276"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建筑四分之一周长</w:t>
            </w:r>
          </w:p>
          <w:p>
            <w:pPr>
              <w:pStyle w:val="30"/>
              <w:shd w:val="clear" w:color="auto" w:fill="auto"/>
              <w:spacing w:line="276" w:lineRule="auto"/>
              <w:ind w:firstLine="0"/>
              <w:jc w:val="center"/>
              <w:rPr>
                <w:rFonts w:cs="宋体" w:asciiTheme="minorEastAsia" w:hAnsiTheme="minorEastAsia" w:eastAsiaTheme="minorEastAsia"/>
                <w:szCs w:val="21"/>
                <w:lang w:val="en-US" w:bidi="en-US"/>
              </w:rPr>
            </w:pPr>
            <w:r>
              <w:rPr>
                <w:rFonts w:hint="eastAsia" w:cs="宋体" w:asciiTheme="minorEastAsia" w:hAnsiTheme="minorEastAsia" w:eastAsiaTheme="minorEastAsia"/>
                <w:szCs w:val="21"/>
                <w:lang w:val="en-US" w:bidi="en-US"/>
              </w:rPr>
              <w:t>（m</w:t>
            </w:r>
            <w:r>
              <w:rPr>
                <w:rFonts w:hint="eastAsia" w:cs="宋体" w:asciiTheme="minorEastAsia" w:hAnsiTheme="minorEastAsia" w:eastAsiaTheme="minorEastAsia"/>
                <w:szCs w:val="21"/>
              </w:rPr>
              <w:t>）</w:t>
            </w:r>
          </w:p>
        </w:tc>
        <w:tc>
          <w:tcPr>
            <w:tcW w:w="1000" w:type="pct"/>
            <w:tcBorders>
              <w:top w:val="single" w:color="auto" w:sz="4" w:space="0"/>
              <w:left w:val="single" w:color="auto" w:sz="4" w:space="0"/>
            </w:tcBorders>
            <w:shd w:val="clear" w:color="auto" w:fill="FFFFFF" w:themeFill="background1"/>
            <w:vAlign w:val="center"/>
          </w:tcPr>
          <w:p>
            <w:pPr>
              <w:pStyle w:val="30"/>
              <w:shd w:val="clear" w:color="auto" w:fill="auto"/>
              <w:spacing w:line="276"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建筑长边长度</w:t>
            </w:r>
          </w:p>
          <w:p>
            <w:pPr>
              <w:pStyle w:val="30"/>
              <w:shd w:val="clear" w:color="auto" w:fill="auto"/>
              <w:spacing w:line="276"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lang w:val="en-US" w:eastAsia="en-US" w:bidi="en-US"/>
              </w:rPr>
              <w:t>（m</w:t>
            </w:r>
            <w:r>
              <w:rPr>
                <w:rFonts w:hint="eastAsia" w:cs="宋体" w:asciiTheme="minorEastAsia" w:hAnsiTheme="minorEastAsia" w:eastAsiaTheme="minorEastAsia"/>
                <w:szCs w:val="21"/>
              </w:rPr>
              <w:t>）</w:t>
            </w:r>
          </w:p>
        </w:tc>
        <w:tc>
          <w:tcPr>
            <w:tcW w:w="1067" w:type="pct"/>
            <w:tcBorders>
              <w:top w:val="single" w:color="auto" w:sz="4" w:space="0"/>
              <w:left w:val="single" w:color="auto" w:sz="4" w:space="0"/>
              <w:right w:val="single" w:color="auto" w:sz="4" w:space="0"/>
            </w:tcBorders>
            <w:shd w:val="clear" w:color="auto" w:fill="FFFFFF" w:themeFill="background1"/>
            <w:vAlign w:val="center"/>
          </w:tcPr>
          <w:p>
            <w:pPr>
              <w:pStyle w:val="30"/>
              <w:shd w:val="clear" w:color="auto" w:fill="auto"/>
              <w:spacing w:line="276"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rPr>
              <w:t>登高操作场地尺寸</w:t>
            </w:r>
            <w:r>
              <w:rPr>
                <w:rFonts w:hint="eastAsia" w:cs="宋体" w:asciiTheme="minorEastAsia" w:hAnsiTheme="minorEastAsia" w:eastAsiaTheme="minorEastAsia"/>
                <w:szCs w:val="21"/>
                <w:lang w:val="en-US" w:bidi="en-US"/>
              </w:rPr>
              <w:t>（m</w:t>
            </w:r>
            <w:r>
              <w:rPr>
                <w:rFonts w:hint="eastAsia" w:cs="宋体" w:asciiTheme="minorEastAsia" w:hAnsiTheme="minorEastAsia" w:eastAsiaTheme="minorEastAsia"/>
                <w:szCs w:val="21"/>
                <w:lang w:val="en-US" w:eastAsia="zh-CN" w:bidi="en-US"/>
              </w:rPr>
              <w:t>×</w:t>
            </w:r>
            <w:r>
              <w:rPr>
                <w:rFonts w:hint="eastAsia" w:cs="宋体" w:asciiTheme="minorEastAsia" w:hAnsiTheme="minorEastAsia" w:eastAsiaTheme="minorEastAsia"/>
                <w:szCs w:val="21"/>
                <w:lang w:val="en-US" w:bidi="en-US"/>
              </w:rPr>
              <w:t>m）</w:t>
            </w:r>
          </w:p>
        </w:tc>
        <w:tc>
          <w:tcPr>
            <w:tcW w:w="932" w:type="pct"/>
            <w:tcBorders>
              <w:top w:val="single" w:color="auto" w:sz="4" w:space="0"/>
              <w:left w:val="single" w:color="auto" w:sz="4" w:space="0"/>
              <w:right w:val="single" w:color="auto" w:sz="4" w:space="0"/>
            </w:tcBorders>
            <w:shd w:val="clear" w:color="auto" w:fill="FFFFFF" w:themeFill="background1"/>
            <w:vAlign w:val="center"/>
          </w:tcPr>
          <w:p>
            <w:pPr>
              <w:pStyle w:val="30"/>
              <w:shd w:val="clear" w:color="auto" w:fill="auto"/>
              <w:spacing w:line="276" w:lineRule="auto"/>
              <w:ind w:firstLine="0"/>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登高操作场地</w:t>
            </w:r>
          </w:p>
          <w:p>
            <w:pPr>
              <w:pStyle w:val="30"/>
              <w:shd w:val="clear" w:color="auto" w:fill="auto"/>
              <w:spacing w:line="276"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坡度（</w:t>
            </w:r>
            <w:r>
              <w:rPr>
                <w:rFonts w:hint="eastAsia" w:cs="宋体" w:asciiTheme="minorEastAsia" w:hAnsiTheme="minorEastAsia" w:eastAsiaTheme="minorEastAsia"/>
                <w:szCs w:val="21"/>
                <w:lang w:val="en-US"/>
              </w:rPr>
              <w:t>%</w:t>
            </w:r>
            <w:r>
              <w:rPr>
                <w:rFonts w:hint="eastAsia" w:cs="宋体" w:asciiTheme="minorEastAsia" w:hAnsiTheme="minorEastAsia" w:eastAsiaTheme="minorEastAsia"/>
                <w:szCs w:val="21"/>
              </w:rPr>
              <w:t>）</w:t>
            </w:r>
          </w:p>
        </w:tc>
      </w:tr>
      <w:tr>
        <w:tblPrEx>
          <w:tblCellMar>
            <w:top w:w="0" w:type="dxa"/>
            <w:left w:w="10" w:type="dxa"/>
            <w:bottom w:w="0" w:type="dxa"/>
            <w:right w:w="10" w:type="dxa"/>
          </w:tblCellMar>
        </w:tblPrEx>
        <w:trPr>
          <w:trHeight w:val="340" w:hRule="atLeast"/>
        </w:trPr>
        <w:tc>
          <w:tcPr>
            <w:tcW w:w="932" w:type="pc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rPr>
            </w:pPr>
          </w:p>
        </w:tc>
        <w:tc>
          <w:tcPr>
            <w:tcW w:w="1067" w:type="pct"/>
            <w:tcBorders>
              <w:top w:val="single" w:color="auto" w:sz="4" w:space="0"/>
              <w:left w:val="single" w:color="auto" w:sz="4" w:space="0"/>
            </w:tcBorders>
            <w:shd w:val="clear" w:color="auto" w:fill="FFFFFF"/>
            <w:vAlign w:val="center"/>
          </w:tcPr>
          <w:p>
            <w:pPr>
              <w:jc w:val="center"/>
              <w:rPr>
                <w:rFonts w:cs="宋体" w:asciiTheme="minorEastAsia" w:hAnsiTheme="minorEastAsia"/>
                <w:szCs w:val="21"/>
              </w:rPr>
            </w:pPr>
          </w:p>
        </w:tc>
        <w:tc>
          <w:tcPr>
            <w:tcW w:w="1000" w:type="pct"/>
            <w:tcBorders>
              <w:top w:val="single" w:color="auto" w:sz="4" w:space="0"/>
              <w:left w:val="single" w:color="auto" w:sz="4" w:space="0"/>
            </w:tcBorders>
            <w:shd w:val="clear" w:color="auto" w:fill="FFFFFF"/>
            <w:vAlign w:val="center"/>
          </w:tcPr>
          <w:p>
            <w:pPr>
              <w:jc w:val="center"/>
              <w:rPr>
                <w:rFonts w:cs="宋体" w:asciiTheme="minorEastAsia" w:hAnsiTheme="minorEastAsia"/>
                <w:szCs w:val="21"/>
              </w:rPr>
            </w:pPr>
          </w:p>
        </w:tc>
        <w:tc>
          <w:tcPr>
            <w:tcW w:w="1067" w:type="pct"/>
            <w:tcBorders>
              <w:top w:val="single" w:color="auto" w:sz="4" w:space="0"/>
              <w:left w:val="single" w:color="auto" w:sz="4" w:space="0"/>
              <w:right w:val="single" w:color="auto" w:sz="4" w:space="0"/>
            </w:tcBorders>
            <w:shd w:val="clear" w:color="auto" w:fill="FFFFFF"/>
            <w:vAlign w:val="center"/>
          </w:tcPr>
          <w:p>
            <w:pPr>
              <w:jc w:val="center"/>
              <w:rPr>
                <w:rFonts w:cs="宋体" w:asciiTheme="minorEastAsia" w:hAnsiTheme="minorEastAsia"/>
                <w:szCs w:val="21"/>
              </w:rPr>
            </w:pPr>
          </w:p>
        </w:tc>
        <w:tc>
          <w:tcPr>
            <w:tcW w:w="932" w:type="pct"/>
            <w:tcBorders>
              <w:top w:val="single" w:color="auto" w:sz="4" w:space="0"/>
              <w:left w:val="single" w:color="auto" w:sz="4" w:space="0"/>
              <w:right w:val="single" w:color="auto" w:sz="4" w:space="0"/>
            </w:tcBorders>
            <w:shd w:val="clear" w:color="auto" w:fill="FFFFFF"/>
            <w:vAlign w:val="center"/>
          </w:tcPr>
          <w:p>
            <w:pPr>
              <w:jc w:val="center"/>
              <w:rPr>
                <w:rFonts w:cs="宋体" w:asciiTheme="minorEastAsia" w:hAnsiTheme="minorEastAsia"/>
                <w:szCs w:val="21"/>
              </w:rPr>
            </w:pPr>
          </w:p>
        </w:tc>
      </w:tr>
      <w:tr>
        <w:tblPrEx>
          <w:tblCellMar>
            <w:top w:w="0" w:type="dxa"/>
            <w:left w:w="10" w:type="dxa"/>
            <w:bottom w:w="0" w:type="dxa"/>
            <w:right w:w="10" w:type="dxa"/>
          </w:tblCellMar>
        </w:tblPrEx>
        <w:trPr>
          <w:trHeight w:val="340" w:hRule="atLeast"/>
        </w:trPr>
        <w:tc>
          <w:tcPr>
            <w:tcW w:w="932" w:type="pct"/>
            <w:tcBorders>
              <w:top w:val="single" w:color="auto" w:sz="4" w:space="0"/>
              <w:left w:val="single" w:color="auto" w:sz="4" w:space="0"/>
              <w:bottom w:val="single" w:color="auto" w:sz="4" w:space="0"/>
            </w:tcBorders>
            <w:shd w:val="clear" w:color="auto" w:fill="FFFFFF"/>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rPr>
            </w:pPr>
          </w:p>
        </w:tc>
        <w:tc>
          <w:tcPr>
            <w:tcW w:w="1067" w:type="pct"/>
            <w:tcBorders>
              <w:top w:val="single" w:color="auto" w:sz="4" w:space="0"/>
              <w:left w:val="single" w:color="auto" w:sz="4" w:space="0"/>
              <w:bottom w:val="single" w:color="auto" w:sz="4" w:space="0"/>
            </w:tcBorders>
            <w:shd w:val="clear" w:color="auto" w:fill="FFFFFF"/>
            <w:vAlign w:val="center"/>
          </w:tcPr>
          <w:p>
            <w:pPr>
              <w:jc w:val="center"/>
              <w:rPr>
                <w:rFonts w:cs="宋体" w:asciiTheme="minorEastAsia" w:hAnsiTheme="minorEastAsia"/>
                <w:szCs w:val="21"/>
              </w:rPr>
            </w:pPr>
          </w:p>
        </w:tc>
        <w:tc>
          <w:tcPr>
            <w:tcW w:w="1000" w:type="pct"/>
            <w:tcBorders>
              <w:top w:val="single" w:color="auto" w:sz="4" w:space="0"/>
              <w:left w:val="single" w:color="auto" w:sz="4" w:space="0"/>
              <w:bottom w:val="single" w:color="auto" w:sz="4" w:space="0"/>
            </w:tcBorders>
            <w:shd w:val="clear" w:color="auto" w:fill="FFFFFF"/>
            <w:vAlign w:val="center"/>
          </w:tcPr>
          <w:p>
            <w:pPr>
              <w:jc w:val="center"/>
              <w:rPr>
                <w:rFonts w:cs="宋体" w:asciiTheme="minorEastAsia" w:hAnsiTheme="minorEastAsia"/>
                <w:szCs w:val="21"/>
              </w:rPr>
            </w:pPr>
          </w:p>
        </w:tc>
        <w:tc>
          <w:tcPr>
            <w:tcW w:w="1067" w:type="pc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asciiTheme="minorEastAsia" w:hAnsiTheme="minorEastAsia"/>
                <w:szCs w:val="21"/>
              </w:rPr>
            </w:pPr>
          </w:p>
        </w:tc>
        <w:tc>
          <w:tcPr>
            <w:tcW w:w="932" w:type="pc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asciiTheme="minorEastAsia" w:hAnsiTheme="minorEastAsia"/>
                <w:szCs w:val="21"/>
              </w:rPr>
            </w:pPr>
          </w:p>
        </w:tc>
      </w:tr>
    </w:tbl>
    <w:p>
      <w:pPr>
        <w:keepNext w:val="0"/>
        <w:keepLines w:val="0"/>
        <w:pageBreakBefore w:val="0"/>
        <w:widowControl w:val="0"/>
        <w:kinsoku/>
        <w:wordWrap/>
        <w:overflowPunct/>
        <w:topLinePunct w:val="0"/>
        <w:autoSpaceDE/>
        <w:autoSpaceDN/>
        <w:bidi w:val="0"/>
        <w:adjustRightInd w:val="0"/>
        <w:snapToGrid/>
        <w:spacing w:before="156" w:beforeLines="50" w:line="360" w:lineRule="auto"/>
        <w:textAlignment w:val="auto"/>
        <w:rPr>
          <w:rFonts w:ascii="宋体" w:hAnsi="宋体" w:eastAsia="宋体" w:cs="宋体"/>
          <w:sz w:val="24"/>
          <w:szCs w:val="24"/>
        </w:rPr>
      </w:pPr>
      <w:r>
        <w:rPr>
          <w:rFonts w:ascii="宋体" w:hAnsi="宋体" w:eastAsia="宋体" w:cs="宋体"/>
          <w:sz w:val="24"/>
          <w:szCs w:val="24"/>
        </w:rPr>
        <w:t xml:space="preserve">2.2 </w:t>
      </w:r>
      <w:r>
        <w:rPr>
          <w:rFonts w:hint="eastAsia" w:ascii="宋体" w:hAnsi="宋体" w:eastAsia="宋体" w:cs="宋体"/>
          <w:sz w:val="24"/>
          <w:szCs w:val="24"/>
        </w:rPr>
        <w:t>消防设施设置</w:t>
      </w:r>
    </w:p>
    <w:p>
      <w:pPr>
        <w:pStyle w:val="20"/>
        <w:keepNext w:val="0"/>
        <w:keepLines w:val="0"/>
        <w:pageBreakBefore w:val="0"/>
        <w:widowControl w:val="0"/>
        <w:shd w:val="clear" w:color="auto" w:fill="auto"/>
        <w:tabs>
          <w:tab w:val="left" w:pos="902"/>
        </w:tabs>
        <w:kinsoku/>
        <w:wordWrap/>
        <w:overflowPunct/>
        <w:topLinePunct w:val="0"/>
        <w:autoSpaceDE/>
        <w:autoSpaceDN/>
        <w:bidi w:val="0"/>
        <w:adjustRightInd w:val="0"/>
        <w:snapToGrid/>
        <w:spacing w:line="360" w:lineRule="auto"/>
        <w:ind w:firstLine="0"/>
        <w:jc w:val="both"/>
        <w:textAlignment w:val="auto"/>
        <w:rPr>
          <w:rFonts w:ascii="宋体" w:hAnsi="宋体" w:eastAsia="宋体" w:cs="宋体"/>
          <w:sz w:val="24"/>
          <w:szCs w:val="24"/>
        </w:rPr>
      </w:pPr>
      <w:r>
        <w:rPr>
          <w:rFonts w:ascii="宋体" w:hAnsi="宋体" w:eastAsia="宋体" w:cs="宋体"/>
          <w:sz w:val="24"/>
          <w:szCs w:val="24"/>
          <w:lang w:val="en-US"/>
        </w:rPr>
        <w:t>2</w:t>
      </w:r>
      <w:r>
        <w:rPr>
          <w:rFonts w:hint="eastAsia" w:ascii="宋体" w:hAnsi="宋体" w:eastAsia="宋体" w:cs="宋体"/>
          <w:sz w:val="24"/>
          <w:szCs w:val="24"/>
          <w:lang w:val="en-US"/>
        </w:rPr>
        <w:t>.</w:t>
      </w:r>
      <w:r>
        <w:rPr>
          <w:rFonts w:ascii="宋体" w:hAnsi="宋体" w:eastAsia="宋体" w:cs="宋体"/>
          <w:sz w:val="24"/>
          <w:szCs w:val="24"/>
        </w:rPr>
        <w:t xml:space="preserve">2.1 </w:t>
      </w:r>
      <w:r>
        <w:rPr>
          <w:rFonts w:hint="eastAsia" w:ascii="宋体" w:hAnsi="宋体" w:eastAsia="宋体" w:cs="宋体"/>
          <w:sz w:val="24"/>
          <w:szCs w:val="24"/>
        </w:rPr>
        <w:t>消防控制室</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本工程消防控制室设置在</w:t>
      </w:r>
      <w:r>
        <w:rPr>
          <w:rFonts w:hint="eastAsia" w:cs="宋体" w:asciiTheme="minorEastAsia" w:hAnsiTheme="minorEastAsia"/>
          <w:color w:val="FF0000"/>
          <w:sz w:val="24"/>
          <w:szCs w:val="24"/>
          <w:u w:val="single"/>
        </w:rPr>
        <w:t xml:space="preserve">     </w:t>
      </w:r>
      <w:r>
        <w:rPr>
          <w:rFonts w:hint="eastAsia" w:ascii="宋体" w:eastAsia="宋体"/>
          <w:sz w:val="24"/>
          <w:szCs w:val="24"/>
        </w:rPr>
        <w:t>，</w:t>
      </w:r>
      <w:bookmarkStart w:id="4" w:name="_Hlk88905261"/>
      <w:r>
        <w:rPr>
          <w:rStyle w:val="14"/>
          <w:rFonts w:hint="eastAsia" w:asciiTheme="minorEastAsia" w:hAnsiTheme="minorEastAsia"/>
          <w:b w:val="0"/>
          <w:bCs w:val="0"/>
          <w:color w:val="000000"/>
          <w:sz w:val="24"/>
          <w:szCs w:val="24"/>
          <w:shd w:val="clear" w:color="auto" w:fill="FFFFFF"/>
        </w:rPr>
        <w:t>采用耐火极限不低于2.00h的防火隔墙和1.50h的楼板与其他部位分隔，房间门采用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Style w:val="14"/>
          <w:rFonts w:hint="eastAsia" w:asciiTheme="minorEastAsia" w:hAnsiTheme="minorEastAsia"/>
          <w:b w:val="0"/>
          <w:bCs w:val="0"/>
          <w:color w:val="000000"/>
          <w:sz w:val="24"/>
          <w:szCs w:val="24"/>
          <w:shd w:val="clear" w:color="auto" w:fill="FFFFFF"/>
        </w:rPr>
        <w:t>防火</w:t>
      </w:r>
      <w:r>
        <w:rPr>
          <w:rStyle w:val="14"/>
          <w:rFonts w:hint="eastAsia" w:eastAsia="宋体" w:cs="Times New Roman" w:asciiTheme="minorEastAsia" w:hAnsiTheme="minorEastAsia"/>
          <w:b w:val="0"/>
          <w:bCs w:val="0"/>
          <w:color w:val="000000"/>
          <w:sz w:val="24"/>
          <w:szCs w:val="24"/>
          <w:shd w:val="clear" w:color="auto" w:fill="FFFFFF"/>
        </w:rPr>
        <w:t>门</w:t>
      </w:r>
      <w:r>
        <w:rPr>
          <w:rStyle w:val="14"/>
          <w:rFonts w:hint="eastAsia" w:asciiTheme="minorEastAsia" w:hAnsiTheme="minorEastAsia"/>
          <w:b w:val="0"/>
          <w:bCs w:val="0"/>
          <w:color w:val="000000"/>
          <w:sz w:val="24"/>
          <w:szCs w:val="24"/>
          <w:shd w:val="clear" w:color="auto" w:fill="FFFFFF"/>
        </w:rPr>
        <w:t>，</w:t>
      </w:r>
      <w:r>
        <w:rPr>
          <w:rFonts w:hint="eastAsia" w:cs="宋体" w:asciiTheme="minorEastAsia" w:hAnsiTheme="minorEastAsia"/>
          <w:sz w:val="24"/>
          <w:szCs w:val="24"/>
        </w:rPr>
        <w:t>疏散门直通</w:t>
      </w:r>
      <w:r>
        <w:rPr>
          <w:rFonts w:hint="eastAsia" w:ascii="宋体" w:hAnsi="宋体" w:eastAsia="宋体" w:cs="宋体"/>
          <w:sz w:val="24"/>
          <w:szCs w:val="24"/>
        </w:rPr>
        <w:t>室外或安全</w:t>
      </w:r>
      <w:bookmarkEnd w:id="4"/>
      <w:r>
        <w:rPr>
          <w:rFonts w:hint="eastAsia" w:ascii="宋体" w:hAnsi="宋体" w:eastAsia="宋体" w:cs="宋体"/>
          <w:sz w:val="24"/>
          <w:szCs w:val="24"/>
        </w:rPr>
        <w:t>出口，</w:t>
      </w:r>
      <w:r>
        <w:rPr>
          <w:rFonts w:ascii="宋体" w:hAnsi="宋体" w:eastAsia="宋体" w:cs="宋体"/>
          <w:sz w:val="24"/>
          <w:szCs w:val="24"/>
        </w:rPr>
        <w:t>防水淹措施为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Style w:val="14"/>
          <w:rFonts w:hint="eastAsia" w:eastAsia="宋体" w:cs="Times New Roman" w:asciiTheme="minorEastAsia" w:hAnsiTheme="minorEastAsia"/>
          <w:b w:val="0"/>
          <w:bCs w:val="0"/>
          <w:color w:val="000000"/>
          <w:sz w:val="24"/>
          <w:szCs w:val="24"/>
          <w:shd w:val="clear" w:color="auto" w:fill="FFFFFF"/>
        </w:rPr>
        <w:t>。</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textAlignment w:val="auto"/>
        <w:rPr>
          <w:rFonts w:ascii="宋体" w:hAnsi="宋体" w:eastAsia="宋体" w:cs="宋体"/>
          <w:sz w:val="24"/>
          <w:szCs w:val="24"/>
        </w:rPr>
      </w:pPr>
      <w:r>
        <w:rPr>
          <w:rFonts w:cs="宋体" w:asciiTheme="minorEastAsia" w:hAnsiTheme="minorEastAsia"/>
          <w:sz w:val="24"/>
          <w:szCs w:val="24"/>
          <w:lang w:bidi="en-US"/>
        </w:rPr>
        <w:t>2</w:t>
      </w:r>
      <w:r>
        <w:rPr>
          <w:rFonts w:hint="eastAsia" w:cs="宋体" w:asciiTheme="minorEastAsia" w:hAnsiTheme="minorEastAsia"/>
          <w:sz w:val="24"/>
          <w:szCs w:val="24"/>
          <w:lang w:bidi="en-US"/>
        </w:rPr>
        <w:t>.</w:t>
      </w:r>
      <w:r>
        <w:rPr>
          <w:rFonts w:cs="宋体" w:asciiTheme="minorEastAsia" w:hAnsiTheme="minorEastAsia"/>
          <w:sz w:val="24"/>
          <w:szCs w:val="24"/>
          <w:lang w:bidi="en-US"/>
        </w:rPr>
        <w:t>2.</w:t>
      </w:r>
      <w:r>
        <w:rPr>
          <w:rFonts w:hint="eastAsia" w:cs="宋体" w:asciiTheme="minorEastAsia" w:hAnsiTheme="minorEastAsia"/>
          <w:sz w:val="24"/>
          <w:szCs w:val="24"/>
          <w:lang w:bidi="en-US"/>
        </w:rPr>
        <w:t>2</w:t>
      </w:r>
      <w:r>
        <w:rPr>
          <w:rFonts w:cs="宋体" w:asciiTheme="minorEastAsia" w:hAnsiTheme="minorEastAsia"/>
          <w:sz w:val="24"/>
          <w:szCs w:val="24"/>
          <w:lang w:bidi="en-US"/>
        </w:rPr>
        <w:t xml:space="preserve"> </w:t>
      </w:r>
      <w:r>
        <w:rPr>
          <w:rFonts w:hint="eastAsia" w:cs="宋体" w:asciiTheme="minorEastAsia" w:hAnsiTheme="minorEastAsia"/>
          <w:sz w:val="24"/>
          <w:szCs w:val="24"/>
        </w:rPr>
        <w:t>消防水池、消防</w:t>
      </w:r>
      <w:r>
        <w:rPr>
          <w:rFonts w:hint="eastAsia" w:ascii="宋体" w:hAnsi="宋体" w:eastAsia="宋体" w:cs="宋体"/>
          <w:sz w:val="24"/>
        </w:rPr>
        <w:t>水</w:t>
      </w:r>
      <w:r>
        <w:rPr>
          <w:rFonts w:hint="eastAsia" w:cs="宋体" w:asciiTheme="minorEastAsia" w:hAnsiTheme="minorEastAsia"/>
          <w:sz w:val="24"/>
          <w:szCs w:val="24"/>
        </w:rPr>
        <w:t>泵房、消防水箱</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0070C0"/>
          <w:sz w:val="24"/>
          <w:szCs w:val="24"/>
        </w:rPr>
      </w:pPr>
      <w:r>
        <w:rPr>
          <w:rFonts w:hint="eastAsia" w:cs="宋体" w:asciiTheme="minorEastAsia" w:hAnsiTheme="minorEastAsia"/>
          <w:sz w:val="24"/>
          <w:szCs w:val="24"/>
        </w:rPr>
        <w:t>本工程消防水池设置在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，总蓄水有效容积为</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m³；消防水池取水口</w:t>
      </w:r>
      <w:r>
        <w:rPr>
          <w:rFonts w:hint="eastAsia" w:cs="宋体" w:asciiTheme="minorEastAsia" w:hAnsiTheme="minorEastAsia"/>
          <w:sz w:val="24"/>
          <w:szCs w:val="24"/>
          <w:lang w:eastAsia="zh-CN" w:bidi="en-US"/>
        </w:rPr>
        <w:t>（</w:t>
      </w:r>
      <w:r>
        <w:rPr>
          <w:rFonts w:hint="eastAsia" w:cs="宋体" w:asciiTheme="minorEastAsia" w:hAnsiTheme="minorEastAsia"/>
          <w:sz w:val="24"/>
          <w:szCs w:val="24"/>
          <w:lang w:bidi="en-US"/>
        </w:rPr>
        <w:t>井</w:t>
      </w:r>
      <w:r>
        <w:rPr>
          <w:rFonts w:hint="eastAsia" w:cs="宋体" w:asciiTheme="minorEastAsia" w:hAnsiTheme="minorEastAsia"/>
          <w:sz w:val="24"/>
          <w:szCs w:val="24"/>
          <w:lang w:eastAsia="zh-CN" w:bidi="en-US"/>
        </w:rPr>
        <w:t>）</w:t>
      </w:r>
      <w:r>
        <w:rPr>
          <w:rFonts w:hint="eastAsia" w:cs="宋体" w:asciiTheme="minorEastAsia" w:hAnsiTheme="minorEastAsia"/>
          <w:sz w:val="24"/>
          <w:szCs w:val="24"/>
          <w:lang w:bidi="en-US"/>
        </w:rPr>
        <w:t>设置</w:t>
      </w:r>
      <w:r>
        <w:rPr>
          <w:rFonts w:hint="eastAsia" w:cs="宋体" w:asciiTheme="minorEastAsia" w:hAnsiTheme="minorEastAsia"/>
          <w:sz w:val="24"/>
          <w:szCs w:val="24"/>
        </w:rPr>
        <w:t>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w:t>
      </w:r>
      <w:r>
        <w:rPr>
          <w:rFonts w:hint="eastAsia" w:cs="宋体" w:asciiTheme="minorEastAsia" w:hAnsiTheme="minorEastAsia"/>
          <w:sz w:val="24"/>
          <w:szCs w:val="24"/>
          <w:lang w:bidi="en-US"/>
        </w:rPr>
        <w:t>吸水高度为</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cs="宋体" w:asciiTheme="minorEastAsia" w:hAnsiTheme="minorEastAsia"/>
          <w:sz w:val="24"/>
          <w:szCs w:val="24"/>
        </w:rPr>
        <w:t>消防水泵房设置在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，室内地面与室外出入口地坪高差</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Style w:val="14"/>
          <w:rFonts w:hint="eastAsia" w:asciiTheme="minorEastAsia" w:hAnsiTheme="minorEastAsia"/>
          <w:b w:val="0"/>
          <w:bCs w:val="0"/>
          <w:color w:val="000000"/>
          <w:sz w:val="24"/>
          <w:szCs w:val="24"/>
          <w:shd w:val="clear" w:color="auto" w:fill="FFFFFF"/>
        </w:rPr>
        <w:t>采用耐火极限不低于2.</w:t>
      </w:r>
      <w:r>
        <w:rPr>
          <w:rStyle w:val="14"/>
          <w:rFonts w:hint="eastAsia" w:asciiTheme="minorEastAsia" w:hAnsiTheme="minorEastAsia"/>
          <w:b w:val="0"/>
          <w:bCs w:val="0"/>
          <w:color w:val="000000"/>
          <w:sz w:val="24"/>
          <w:szCs w:val="24"/>
          <w:shd w:val="clear" w:color="auto" w:fill="FFFFFF"/>
          <w:lang w:val="en-US" w:eastAsia="zh-CN"/>
        </w:rPr>
        <w:t>0</w:t>
      </w:r>
      <w:r>
        <w:rPr>
          <w:rStyle w:val="14"/>
          <w:rFonts w:hint="eastAsia" w:asciiTheme="minorEastAsia" w:hAnsiTheme="minorEastAsia"/>
          <w:b w:val="0"/>
          <w:bCs w:val="0"/>
          <w:color w:val="000000"/>
          <w:sz w:val="24"/>
          <w:szCs w:val="24"/>
          <w:shd w:val="clear" w:color="auto" w:fill="FFFFFF"/>
        </w:rPr>
        <w:t>0h的防火隔墙和1.50h的楼板与其他部位分隔，房间门采用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Style w:val="14"/>
          <w:rFonts w:hint="eastAsia" w:asciiTheme="minorEastAsia" w:hAnsiTheme="minorEastAsia"/>
          <w:b w:val="0"/>
          <w:bCs w:val="0"/>
          <w:color w:val="000000"/>
          <w:sz w:val="24"/>
          <w:szCs w:val="24"/>
          <w:shd w:val="clear" w:color="auto" w:fill="FFFFFF"/>
        </w:rPr>
        <w:t>防火</w:t>
      </w:r>
      <w:r>
        <w:rPr>
          <w:rStyle w:val="14"/>
          <w:rFonts w:hint="eastAsia" w:eastAsia="宋体" w:cs="Times New Roman" w:asciiTheme="minorEastAsia" w:hAnsiTheme="minorEastAsia"/>
          <w:b w:val="0"/>
          <w:bCs w:val="0"/>
          <w:color w:val="000000"/>
          <w:sz w:val="24"/>
          <w:szCs w:val="24"/>
          <w:shd w:val="clear" w:color="auto" w:fill="FFFFFF"/>
        </w:rPr>
        <w:t>门</w:t>
      </w:r>
      <w:r>
        <w:rPr>
          <w:rStyle w:val="14"/>
          <w:rFonts w:hint="eastAsia" w:asciiTheme="minorEastAsia" w:hAnsiTheme="minorEastAsia"/>
          <w:b w:val="0"/>
          <w:bCs w:val="0"/>
          <w:color w:val="000000"/>
          <w:sz w:val="24"/>
          <w:szCs w:val="24"/>
          <w:shd w:val="clear" w:color="auto" w:fill="FFFFFF"/>
        </w:rPr>
        <w:t>，</w:t>
      </w:r>
      <w:r>
        <w:rPr>
          <w:rFonts w:hint="eastAsia" w:cs="宋体" w:asciiTheme="minorEastAsia" w:hAnsiTheme="minorEastAsia"/>
          <w:sz w:val="24"/>
          <w:szCs w:val="24"/>
        </w:rPr>
        <w:t>疏散门</w:t>
      </w:r>
      <w:r>
        <w:rPr>
          <w:rStyle w:val="14"/>
          <w:rFonts w:hint="eastAsia" w:eastAsia="宋体" w:cs="Times New Roman" w:asciiTheme="minorEastAsia" w:hAnsiTheme="minorEastAsia"/>
          <w:b w:val="0"/>
          <w:bCs w:val="0"/>
          <w:color w:val="000000"/>
          <w:sz w:val="24"/>
          <w:szCs w:val="24"/>
          <w:shd w:val="clear" w:color="auto" w:fill="FFFFFF"/>
        </w:rPr>
        <w:t>直通室外或安全出口，</w:t>
      </w:r>
      <w:r>
        <w:rPr>
          <w:rFonts w:ascii="宋体" w:hAnsi="宋体" w:eastAsia="宋体" w:cs="宋体"/>
          <w:sz w:val="24"/>
          <w:szCs w:val="24"/>
        </w:rPr>
        <w:t>防水淹措施为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Style w:val="14"/>
          <w:rFonts w:hint="eastAsia" w:eastAsia="宋体" w:cs="Times New Roman" w:asciiTheme="minorEastAsia" w:hAnsiTheme="minorEastAsia"/>
          <w:b w:val="0"/>
          <w:bCs w:val="0"/>
          <w:color w:val="000000"/>
          <w:sz w:val="24"/>
          <w:szCs w:val="24"/>
          <w:shd w:val="clear" w:color="auto" w:fill="FFFFFF"/>
        </w:rPr>
        <w:t>；</w:t>
      </w:r>
      <w:r>
        <w:rPr>
          <w:rFonts w:hint="eastAsia" w:cs="宋体" w:asciiTheme="minorEastAsia" w:hAnsiTheme="minorEastAsia"/>
          <w:sz w:val="24"/>
          <w:szCs w:val="24"/>
        </w:rPr>
        <w:t>高位消防水箱设置在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w:t>
      </w:r>
      <w:r>
        <w:rPr>
          <w:rFonts w:hint="eastAsia" w:cs="宋体" w:asciiTheme="minorEastAsia" w:hAnsiTheme="minorEastAsia"/>
          <w:sz w:val="24"/>
          <w:szCs w:val="24"/>
        </w:rPr>
        <w:t>总蓄水有效容积为</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m³。</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textAlignment w:val="auto"/>
        <w:rPr>
          <w:rFonts w:ascii="宋体" w:hAnsi="宋体" w:eastAsia="宋体" w:cs="宋体"/>
          <w:color w:val="0070C0"/>
          <w:sz w:val="24"/>
          <w:szCs w:val="24"/>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 xml:space="preserve"> </w:t>
      </w:r>
      <w:r>
        <w:rPr>
          <w:rFonts w:hint="eastAsia" w:ascii="宋体" w:hAnsi="宋体" w:eastAsia="宋体" w:cs="宋体"/>
          <w:sz w:val="24"/>
        </w:rPr>
        <w:t>平面布置和防火分区</w:t>
      </w:r>
    </w:p>
    <w:p>
      <w:pPr>
        <w:keepNext w:val="0"/>
        <w:keepLines w:val="0"/>
        <w:pageBreakBefore w:val="0"/>
        <w:widowControl w:val="0"/>
        <w:tabs>
          <w:tab w:val="left" w:pos="6225"/>
        </w:tabs>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FF0000"/>
          <w:sz w:val="24"/>
          <w:szCs w:val="24"/>
        </w:rPr>
      </w:pPr>
      <w:r>
        <w:rPr>
          <w:rFonts w:hint="eastAsia" w:ascii="宋体" w:hAnsi="宋体" w:eastAsia="宋体" w:cs="宋体"/>
          <w:color w:val="FF0000"/>
          <w:sz w:val="24"/>
        </w:rPr>
        <w:t>本工程</w:t>
      </w:r>
      <w:r>
        <w:rPr>
          <w:rFonts w:ascii="宋体" w:hAnsi="宋体" w:eastAsia="宋体" w:cs="宋体"/>
          <w:color w:val="FF0000"/>
          <w:sz w:val="24"/>
          <w:u w:val="single"/>
        </w:rPr>
        <w:t xml:space="preserve">  </w:t>
      </w:r>
      <w:r>
        <w:rPr>
          <w:rFonts w:hint="eastAsia" w:ascii="宋体" w:hAnsi="宋体" w:eastAsia="宋体" w:cs="宋体"/>
          <w:color w:val="FF0000"/>
          <w:sz w:val="24"/>
          <w:u w:val="single"/>
        </w:rPr>
        <w:t xml:space="preserve"> </w:t>
      </w:r>
      <w:r>
        <w:rPr>
          <w:rFonts w:ascii="宋体" w:hAnsi="宋体" w:eastAsia="宋体" w:cs="宋体"/>
          <w:color w:val="FF0000"/>
          <w:sz w:val="24"/>
          <w:u w:val="single"/>
        </w:rPr>
        <w:t xml:space="preserve"> </w:t>
      </w:r>
      <w:r>
        <w:rPr>
          <w:rFonts w:hint="eastAsia" w:ascii="宋体" w:hAnsi="宋体" w:eastAsia="宋体" w:cs="宋体"/>
          <w:color w:val="FF0000"/>
          <w:sz w:val="24"/>
          <w:u w:val="single"/>
          <w:lang w:val="en-US" w:eastAsia="zh-CN"/>
        </w:rPr>
        <w:t xml:space="preserve"> </w:t>
      </w:r>
      <w:r>
        <w:rPr>
          <w:rFonts w:hint="eastAsia" w:ascii="宋体" w:hAnsi="宋体" w:eastAsia="宋体" w:cs="宋体"/>
          <w:color w:val="FF0000"/>
          <w:sz w:val="24"/>
        </w:rPr>
        <w:t>为</w:t>
      </w:r>
      <w:r>
        <w:rPr>
          <w:rFonts w:hint="eastAsia" w:cs="宋体" w:asciiTheme="minorEastAsia" w:hAnsiTheme="minorEastAsia"/>
          <w:color w:val="FF0000"/>
          <w:sz w:val="24"/>
          <w:szCs w:val="24"/>
        </w:rPr>
        <w:t>一类高层</w:t>
      </w:r>
      <w:r>
        <w:rPr>
          <w:rFonts w:hint="eastAsia" w:ascii="宋体" w:hAnsi="宋体" w:eastAsia="宋体" w:cs="宋体"/>
          <w:color w:val="FF0000"/>
          <w:sz w:val="24"/>
        </w:rPr>
        <w:t>住宅，</w:t>
      </w:r>
      <w:r>
        <w:rPr>
          <w:rFonts w:ascii="宋体" w:hAnsi="宋体" w:eastAsia="宋体" w:cs="宋体"/>
          <w:color w:val="FF0000"/>
          <w:sz w:val="24"/>
          <w:u w:val="single"/>
        </w:rPr>
        <w:t xml:space="preserve">  </w:t>
      </w:r>
      <w:r>
        <w:rPr>
          <w:rFonts w:hint="eastAsia" w:ascii="宋体" w:hAnsi="宋体" w:eastAsia="宋体" w:cs="宋体"/>
          <w:color w:val="FF0000"/>
          <w:sz w:val="24"/>
          <w:u w:val="single"/>
        </w:rPr>
        <w:t xml:space="preserve"> </w:t>
      </w:r>
      <w:r>
        <w:rPr>
          <w:rFonts w:ascii="宋体" w:hAnsi="宋体" w:eastAsia="宋体" w:cs="宋体"/>
          <w:color w:val="FF0000"/>
          <w:sz w:val="24"/>
          <w:u w:val="single"/>
        </w:rPr>
        <w:t xml:space="preserve"> </w:t>
      </w:r>
      <w:r>
        <w:rPr>
          <w:rFonts w:hint="eastAsia" w:ascii="宋体" w:hAnsi="宋体" w:eastAsia="宋体" w:cs="宋体"/>
          <w:color w:val="FF0000"/>
          <w:sz w:val="24"/>
          <w:u w:val="single"/>
          <w:lang w:val="en-US" w:eastAsia="zh-CN"/>
        </w:rPr>
        <w:t xml:space="preserve"> </w:t>
      </w:r>
      <w:r>
        <w:rPr>
          <w:rFonts w:hint="eastAsia" w:ascii="宋体" w:hAnsi="宋体" w:eastAsia="宋体" w:cs="宋体"/>
          <w:color w:val="FF0000"/>
          <w:sz w:val="24"/>
        </w:rPr>
        <w:t>为</w:t>
      </w:r>
      <w:r>
        <w:rPr>
          <w:rFonts w:hint="eastAsia" w:cs="宋体" w:asciiTheme="minorEastAsia" w:hAnsiTheme="minorEastAsia"/>
          <w:color w:val="FF0000"/>
          <w:sz w:val="24"/>
          <w:szCs w:val="24"/>
        </w:rPr>
        <w:t>二类高层</w:t>
      </w:r>
      <w:r>
        <w:rPr>
          <w:rFonts w:hint="eastAsia" w:ascii="宋体" w:hAnsi="宋体" w:eastAsia="宋体" w:cs="宋体"/>
          <w:color w:val="FF0000"/>
          <w:sz w:val="24"/>
        </w:rPr>
        <w:t>住宅；</w:t>
      </w:r>
      <w:r>
        <w:rPr>
          <w:rFonts w:ascii="宋体" w:hAnsi="宋体" w:eastAsia="宋体" w:cs="宋体"/>
          <w:color w:val="FF0000"/>
          <w:sz w:val="24"/>
          <w:u w:val="single"/>
        </w:rPr>
        <w:t xml:space="preserve">    </w:t>
      </w:r>
      <w:r>
        <w:rPr>
          <w:rFonts w:hint="eastAsia" w:ascii="宋体" w:hAnsi="宋体" w:eastAsia="宋体" w:cs="宋体"/>
          <w:color w:val="FF0000"/>
          <w:sz w:val="24"/>
          <w:u w:val="single"/>
          <w:lang w:val="en-US" w:eastAsia="zh-CN"/>
        </w:rPr>
        <w:t xml:space="preserve"> </w:t>
      </w:r>
      <w:r>
        <w:rPr>
          <w:rFonts w:hint="eastAsia" w:ascii="宋体" w:hAnsi="宋体" w:eastAsia="宋体" w:cs="宋体"/>
          <w:color w:val="FF0000"/>
          <w:sz w:val="24"/>
        </w:rPr>
        <w:t>为</w:t>
      </w:r>
      <w:r>
        <w:rPr>
          <w:rFonts w:hint="eastAsia" w:cs="宋体" w:asciiTheme="minorEastAsia" w:hAnsiTheme="minorEastAsia"/>
          <w:color w:val="FF0000"/>
          <w:sz w:val="24"/>
          <w:szCs w:val="24"/>
        </w:rPr>
        <w:t>多层</w:t>
      </w:r>
      <w:r>
        <w:rPr>
          <w:rFonts w:hint="eastAsia" w:ascii="宋体" w:hAnsi="宋体" w:eastAsia="宋体" w:cs="宋体"/>
          <w:color w:val="FF0000"/>
          <w:sz w:val="24"/>
        </w:rPr>
        <w:t>住宅，在</w:t>
      </w:r>
      <w:r>
        <w:rPr>
          <w:rFonts w:ascii="宋体" w:hAnsi="宋体" w:eastAsia="宋体" w:cs="宋体"/>
          <w:color w:val="FF0000"/>
          <w:sz w:val="24"/>
          <w:u w:val="single"/>
        </w:rPr>
        <w:t xml:space="preserve"> </w:t>
      </w:r>
      <w:r>
        <w:rPr>
          <w:rFonts w:hint="eastAsia" w:ascii="宋体" w:hAnsi="宋体" w:eastAsia="宋体" w:cs="宋体"/>
          <w:color w:val="FF0000"/>
          <w:sz w:val="24"/>
          <w:u w:val="single"/>
          <w:lang w:val="en-US" w:eastAsia="zh-CN"/>
        </w:rPr>
        <w:t xml:space="preserve"> </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 xml:space="preserve">位置） </w:t>
      </w:r>
      <w:r>
        <w:rPr>
          <w:rFonts w:ascii="宋体" w:hAnsi="宋体" w:eastAsia="宋体" w:cs="宋体"/>
          <w:color w:val="FF0000"/>
          <w:sz w:val="24"/>
          <w:u w:val="single"/>
        </w:rPr>
        <w:t xml:space="preserve"> </w:t>
      </w:r>
      <w:r>
        <w:rPr>
          <w:rFonts w:ascii="宋体" w:hAnsi="宋体" w:eastAsia="宋体" w:cs="宋体"/>
          <w:color w:val="FF0000"/>
          <w:sz w:val="24"/>
        </w:rPr>
        <w:t>设置商业服务网点（含物管用房），</w:t>
      </w:r>
      <w:r>
        <w:rPr>
          <w:rFonts w:hint="eastAsia" w:ascii="宋体" w:hAnsi="宋体" w:eastAsia="宋体" w:cs="宋体"/>
          <w:color w:val="FF0000"/>
          <w:sz w:val="24"/>
        </w:rPr>
        <w:t>地下</w:t>
      </w:r>
      <w:r>
        <w:rPr>
          <w:rFonts w:hint="eastAsia" w:ascii="宋体" w:hAnsi="宋体" w:eastAsia="宋体" w:cs="宋体"/>
          <w:color w:val="FF0000"/>
          <w:sz w:val="24"/>
          <w:lang w:val="en-US" w:eastAsia="zh-CN"/>
        </w:rPr>
        <w:t>室</w:t>
      </w:r>
      <w:r>
        <w:rPr>
          <w:rFonts w:hint="eastAsia" w:ascii="宋体" w:hAnsi="宋体" w:eastAsia="宋体" w:cs="宋体"/>
          <w:color w:val="FF0000"/>
          <w:sz w:val="24"/>
        </w:rPr>
        <w:t>主要功能为</w:t>
      </w:r>
      <w:r>
        <w:rPr>
          <w:rFonts w:hint="eastAsia" w:cs="宋体" w:asciiTheme="minorEastAsia" w:hAnsiTheme="minorEastAsia"/>
          <w:color w:val="FF0000"/>
          <w:sz w:val="24"/>
          <w:szCs w:val="24"/>
          <w:u w:val="single"/>
        </w:rPr>
        <w:t xml:space="preserve">     </w:t>
      </w:r>
      <w:r>
        <w:rPr>
          <w:rFonts w:hint="eastAsia" w:ascii="宋体" w:hAnsi="宋体" w:eastAsia="宋体" w:cs="宋体"/>
          <w:color w:val="FF0000"/>
          <w:sz w:val="24"/>
        </w:rPr>
        <w:t>。</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Theme="minorEastAsia" w:hAnsiTheme="minorEastAsia"/>
          <w:color w:val="000000"/>
          <w:sz w:val="24"/>
          <w:szCs w:val="24"/>
        </w:rPr>
      </w:pPr>
      <w:r>
        <w:rPr>
          <w:rFonts w:asciiTheme="minorEastAsia" w:hAnsiTheme="minorEastAsia"/>
          <w:color w:val="000000"/>
          <w:sz w:val="24"/>
          <w:szCs w:val="24"/>
        </w:rPr>
        <w:t>2</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.1</w:t>
      </w:r>
      <w:r>
        <w:rPr>
          <w:rFonts w:asciiTheme="minorEastAsia" w:hAnsiTheme="minorEastAsia"/>
          <w:color w:val="000000"/>
          <w:sz w:val="24"/>
          <w:szCs w:val="24"/>
        </w:rPr>
        <w:t xml:space="preserve"> 地下</w:t>
      </w:r>
      <w:r>
        <w:rPr>
          <w:rFonts w:hint="eastAsia" w:asciiTheme="minorEastAsia" w:hAnsiTheme="minorEastAsia"/>
          <w:color w:val="000000"/>
          <w:sz w:val="24"/>
          <w:szCs w:val="24"/>
        </w:rPr>
        <w:t>机动</w:t>
      </w:r>
      <w:r>
        <w:rPr>
          <w:rFonts w:asciiTheme="minorEastAsia" w:hAnsiTheme="minorEastAsia"/>
          <w:color w:val="000000"/>
          <w:sz w:val="24"/>
          <w:szCs w:val="24"/>
        </w:rPr>
        <w:t>车库</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cs="宋体" w:asciiTheme="minorEastAsia" w:hAnsiTheme="minorEastAsia"/>
          <w:sz w:val="24"/>
          <w:szCs w:val="24"/>
        </w:rPr>
      </w:pPr>
      <w:r>
        <w:rPr>
          <w:rFonts w:asciiTheme="minorEastAsia" w:hAnsiTheme="minorEastAsia"/>
          <w:color w:val="000000"/>
          <w:sz w:val="24"/>
          <w:szCs w:val="24"/>
        </w:rPr>
        <w:t>本工程地下机动车库设置在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rPr>
        <w:t>，停车</w:t>
      </w:r>
      <w:r>
        <w:rPr>
          <w:rFonts w:asciiTheme="minorEastAsia" w:hAnsiTheme="minorEastAsia"/>
          <w:color w:val="000000"/>
          <w:sz w:val="24"/>
          <w:szCs w:val="24"/>
        </w:rPr>
        <w:t>数量为</w:t>
      </w:r>
      <w:r>
        <w:rPr>
          <w:rFonts w:hint="eastAsia" w:cs="宋体" w:asciiTheme="minorEastAsia" w:hAnsiTheme="minorEastAsia"/>
          <w:color w:val="FF0000"/>
          <w:sz w:val="24"/>
          <w:szCs w:val="24"/>
          <w:u w:val="single"/>
          <w:lang w:bidi="zh-CN"/>
        </w:rPr>
        <w:t xml:space="preserve">     </w:t>
      </w:r>
      <w:r>
        <w:rPr>
          <w:rFonts w:asciiTheme="minorEastAsia" w:hAnsiTheme="minorEastAsia"/>
          <w:color w:val="000000"/>
          <w:sz w:val="24"/>
          <w:szCs w:val="24"/>
        </w:rPr>
        <w:t>辆，为</w:t>
      </w:r>
      <w:r>
        <w:rPr>
          <w:rFonts w:hint="eastAsia" w:cs="宋体" w:asciiTheme="minorEastAsia" w:hAnsiTheme="minorEastAsia"/>
          <w:color w:val="FF0000"/>
          <w:sz w:val="24"/>
          <w:szCs w:val="24"/>
          <w:u w:val="single"/>
          <w:lang w:bidi="zh-CN"/>
        </w:rPr>
        <w:t xml:space="preserve">     </w:t>
      </w:r>
      <w:r>
        <w:rPr>
          <w:rFonts w:asciiTheme="minorEastAsia" w:hAnsiTheme="minorEastAsia"/>
          <w:color w:val="000000"/>
          <w:sz w:val="24"/>
          <w:szCs w:val="24"/>
        </w:rPr>
        <w:t>类汽车库，</w:t>
      </w:r>
      <w:r>
        <w:rPr>
          <w:rFonts w:hint="eastAsia" w:asciiTheme="minorEastAsia" w:hAnsiTheme="minorEastAsia"/>
          <w:sz w:val="24"/>
          <w:szCs w:val="24"/>
          <w:lang w:val="en-US" w:eastAsia="zh-CN"/>
        </w:rPr>
        <w:t>每个车位均预留充电设施的</w:t>
      </w:r>
      <w:r>
        <w:rPr>
          <w:rFonts w:asciiTheme="minorEastAsia" w:hAnsiTheme="minorEastAsia"/>
          <w:color w:val="000000"/>
          <w:sz w:val="24"/>
          <w:szCs w:val="24"/>
        </w:rPr>
        <w:t>建设</w:t>
      </w:r>
      <w:r>
        <w:rPr>
          <w:rFonts w:hint="eastAsia" w:asciiTheme="minorEastAsia" w:hAnsiTheme="minorEastAsia"/>
          <w:color w:val="000000"/>
          <w:sz w:val="24"/>
          <w:szCs w:val="24"/>
          <w:lang w:val="en-US" w:eastAsia="zh-CN"/>
        </w:rPr>
        <w:t>安装条件</w:t>
      </w:r>
      <w:r>
        <w:rPr>
          <w:rFonts w:hint="eastAsia" w:asciiTheme="minorEastAsia" w:hAnsiTheme="minorEastAsia"/>
          <w:color w:val="000000"/>
          <w:sz w:val="24"/>
          <w:szCs w:val="24"/>
        </w:rPr>
        <w:t>。</w:t>
      </w:r>
      <w:r>
        <w:rPr>
          <w:rFonts w:hint="eastAsia" w:cs="宋体" w:asciiTheme="minorEastAsia" w:hAnsiTheme="minorEastAsia"/>
          <w:color w:val="000000"/>
          <w:sz w:val="24"/>
          <w:szCs w:val="24"/>
        </w:rPr>
        <w:t>机动</w:t>
      </w:r>
      <w:r>
        <w:rPr>
          <w:rFonts w:cs="宋体" w:asciiTheme="minorEastAsia" w:hAnsiTheme="minorEastAsia"/>
          <w:color w:val="000000"/>
          <w:sz w:val="24"/>
          <w:szCs w:val="24"/>
        </w:rPr>
        <w:t>车库</w:t>
      </w:r>
      <w:r>
        <w:rPr>
          <w:rFonts w:hint="eastAsia" w:cs="宋体" w:asciiTheme="minorEastAsia" w:hAnsiTheme="minorEastAsia"/>
          <w:color w:val="000000"/>
          <w:sz w:val="24"/>
          <w:szCs w:val="24"/>
        </w:rPr>
        <w:t>设有自动灭火系统，</w:t>
      </w:r>
      <w:r>
        <w:rPr>
          <w:rFonts w:hint="eastAsia" w:cs="宋体" w:asciiTheme="minorEastAsia" w:hAnsiTheme="minorEastAsia"/>
          <w:sz w:val="24"/>
          <w:szCs w:val="24"/>
        </w:rPr>
        <w:t>每个防火分区面积不大于</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w:t>
      </w:r>
      <w:r>
        <w:rPr>
          <w:rFonts w:hint="eastAsia" w:cs="宋体" w:asciiTheme="minorEastAsia" w:hAnsiTheme="minorEastAsia"/>
          <w:sz w:val="24"/>
          <w:szCs w:val="24"/>
          <w:lang w:eastAsia="zh-CN"/>
        </w:rPr>
        <w:t>，</w:t>
      </w:r>
      <w:r>
        <w:rPr>
          <w:rFonts w:hint="eastAsia" w:cs="宋体" w:asciiTheme="minorEastAsia" w:hAnsiTheme="minorEastAsia"/>
          <w:sz w:val="24"/>
          <w:szCs w:val="24"/>
        </w:rPr>
        <w:t>并按不大于</w:t>
      </w:r>
      <w:r>
        <w:rPr>
          <w:rFonts w:cs="宋体" w:asciiTheme="minorEastAsia" w:hAnsiTheme="minorEastAsia"/>
          <w:sz w:val="24"/>
          <w:szCs w:val="24"/>
          <w:lang w:bidi="zh-CN"/>
        </w:rPr>
        <w:t>1000</w:t>
      </w:r>
      <w:r>
        <w:rPr>
          <w:rFonts w:hint="eastAsia" w:cs="宋体" w:asciiTheme="minorEastAsia" w:hAnsiTheme="minorEastAsia"/>
          <w:sz w:val="24"/>
          <w:szCs w:val="24"/>
        </w:rPr>
        <w:t>㎡设置防火单元。</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Theme="minorEastAsia" w:hAnsiTheme="minorEastAsia"/>
          <w:color w:val="000000"/>
          <w:sz w:val="24"/>
          <w:szCs w:val="24"/>
        </w:rPr>
      </w:pPr>
      <w:r>
        <w:rPr>
          <w:rFonts w:asciiTheme="minorEastAsia" w:hAnsiTheme="minorEastAsia"/>
          <w:color w:val="000000"/>
          <w:sz w:val="24"/>
          <w:szCs w:val="24"/>
        </w:rPr>
        <w:t>2</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 地下</w:t>
      </w:r>
      <w:r>
        <w:rPr>
          <w:rFonts w:hint="eastAsia" w:asciiTheme="minorEastAsia" w:hAnsiTheme="minorEastAsia"/>
          <w:color w:val="000000"/>
          <w:sz w:val="24"/>
          <w:szCs w:val="24"/>
        </w:rPr>
        <w:t>非机动</w:t>
      </w:r>
      <w:r>
        <w:rPr>
          <w:rFonts w:asciiTheme="minorEastAsia" w:hAnsiTheme="minorEastAsia"/>
          <w:color w:val="000000"/>
          <w:sz w:val="24"/>
          <w:szCs w:val="24"/>
        </w:rPr>
        <w:t>车库</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cs="宋体" w:asciiTheme="minorEastAsia" w:hAnsiTheme="minorEastAsia"/>
          <w:sz w:val="24"/>
          <w:szCs w:val="24"/>
        </w:rPr>
      </w:pPr>
      <w:r>
        <w:rPr>
          <w:rFonts w:hint="eastAsia" w:asciiTheme="minorEastAsia" w:hAnsiTheme="minorEastAsia"/>
          <w:color w:val="000000"/>
          <w:sz w:val="24"/>
          <w:szCs w:val="24"/>
        </w:rPr>
        <w:t>本工程</w:t>
      </w:r>
      <w:r>
        <w:rPr>
          <w:rFonts w:hint="eastAsia" w:asciiTheme="minorEastAsia" w:hAnsiTheme="minorEastAsia"/>
          <w:color w:val="FF0000"/>
          <w:sz w:val="24"/>
          <w:szCs w:val="24"/>
          <w:u w:val="single"/>
        </w:rPr>
        <w:t>每栋住宅下方均</w:t>
      </w:r>
      <w:r>
        <w:rPr>
          <w:rFonts w:hint="eastAsia" w:asciiTheme="minorEastAsia" w:hAnsiTheme="minorEastAsia"/>
          <w:color w:val="000000"/>
          <w:sz w:val="24"/>
          <w:szCs w:val="24"/>
        </w:rPr>
        <w:t>设置</w:t>
      </w:r>
      <w:r>
        <w:rPr>
          <w:rFonts w:asciiTheme="minorEastAsia" w:hAnsiTheme="minorEastAsia"/>
          <w:color w:val="000000"/>
          <w:sz w:val="24"/>
          <w:szCs w:val="24"/>
        </w:rPr>
        <w:t>地下</w:t>
      </w:r>
      <w:r>
        <w:rPr>
          <w:rFonts w:hint="eastAsia" w:asciiTheme="minorEastAsia" w:hAnsiTheme="minorEastAsia"/>
          <w:color w:val="000000"/>
          <w:sz w:val="24"/>
          <w:szCs w:val="24"/>
        </w:rPr>
        <w:t>非机动</w:t>
      </w:r>
      <w:r>
        <w:rPr>
          <w:rFonts w:asciiTheme="minorEastAsia" w:hAnsiTheme="minorEastAsia"/>
          <w:color w:val="000000"/>
          <w:sz w:val="24"/>
          <w:szCs w:val="24"/>
        </w:rPr>
        <w:t>车库</w:t>
      </w:r>
      <w:r>
        <w:rPr>
          <w:rFonts w:hint="eastAsia" w:asciiTheme="minorEastAsia" w:hAnsiTheme="minorEastAsia"/>
          <w:color w:val="000000"/>
          <w:sz w:val="24"/>
          <w:szCs w:val="24"/>
        </w:rPr>
        <w:t>，</w:t>
      </w:r>
      <w:r>
        <w:rPr>
          <w:rFonts w:hint="eastAsia" w:asciiTheme="minorEastAsia" w:hAnsiTheme="minorEastAsia"/>
          <w:sz w:val="24"/>
          <w:szCs w:val="24"/>
        </w:rPr>
        <w:t>均按电动自行车停放场所设计，</w:t>
      </w:r>
      <w:r>
        <w:rPr>
          <w:rFonts w:hint="eastAsia" w:cs="宋体" w:asciiTheme="minorEastAsia" w:hAnsiTheme="minorEastAsia"/>
          <w:sz w:val="24"/>
          <w:szCs w:val="24"/>
          <w:lang w:val="en-US" w:eastAsia="zh-CN"/>
        </w:rPr>
        <w:t>室内地面</w:t>
      </w:r>
      <w:r>
        <w:rPr>
          <w:rFonts w:hint="eastAsia" w:cs="宋体" w:asciiTheme="minorEastAsia" w:hAnsiTheme="minorEastAsia"/>
          <w:sz w:val="24"/>
          <w:szCs w:val="24"/>
        </w:rPr>
        <w:t>与室外</w:t>
      </w:r>
      <w:r>
        <w:rPr>
          <w:rFonts w:hint="eastAsia" w:cs="宋体" w:asciiTheme="minorEastAsia" w:hAnsiTheme="minorEastAsia"/>
          <w:sz w:val="24"/>
          <w:szCs w:val="24"/>
          <w:lang w:val="en-US" w:eastAsia="zh-CN"/>
        </w:rPr>
        <w:t>出入口</w:t>
      </w:r>
      <w:r>
        <w:rPr>
          <w:rFonts w:hint="eastAsia" w:cs="宋体" w:asciiTheme="minorEastAsia" w:hAnsiTheme="minorEastAsia"/>
          <w:sz w:val="24"/>
          <w:szCs w:val="24"/>
        </w:rPr>
        <w:t>地坪高差</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lang w:bidi="en-US"/>
        </w:rPr>
        <w:t>m</w:t>
      </w:r>
      <w:r>
        <w:rPr>
          <w:rFonts w:hint="eastAsia" w:asciiTheme="minorEastAsia" w:hAnsiTheme="minorEastAsia"/>
          <w:sz w:val="24"/>
          <w:szCs w:val="24"/>
          <w:lang w:eastAsia="zh-CN"/>
        </w:rPr>
        <w:t>，</w:t>
      </w:r>
      <w:r>
        <w:rPr>
          <w:rFonts w:hint="eastAsia" w:cs="宋体" w:asciiTheme="minorEastAsia" w:hAnsiTheme="minorEastAsia"/>
          <w:color w:val="000000"/>
          <w:sz w:val="24"/>
          <w:szCs w:val="24"/>
        </w:rPr>
        <w:t>设有自动灭火系统</w:t>
      </w:r>
      <w:r>
        <w:rPr>
          <w:rFonts w:hint="eastAsia" w:asciiTheme="minorEastAsia" w:hAnsiTheme="minorEastAsia"/>
          <w:color w:val="000000"/>
          <w:sz w:val="24"/>
          <w:szCs w:val="24"/>
        </w:rPr>
        <w:t>，</w:t>
      </w:r>
      <w:r>
        <w:rPr>
          <w:rFonts w:hint="eastAsia" w:cs="宋体" w:asciiTheme="minorEastAsia" w:hAnsiTheme="minorEastAsia"/>
          <w:sz w:val="24"/>
          <w:szCs w:val="24"/>
        </w:rPr>
        <w:t>每个防火分区面积不大于</w:t>
      </w:r>
      <w:r>
        <w:rPr>
          <w:rFonts w:cs="宋体" w:asciiTheme="minorEastAsia" w:hAnsiTheme="minorEastAsia"/>
          <w:sz w:val="24"/>
          <w:szCs w:val="24"/>
          <w:lang w:bidi="zh-CN"/>
        </w:rPr>
        <w:t>1000</w:t>
      </w:r>
      <w:r>
        <w:rPr>
          <w:rFonts w:hint="eastAsia" w:cs="宋体" w:asciiTheme="minorEastAsia" w:hAnsiTheme="minorEastAsia"/>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Theme="minorEastAsia" w:hAnsiTheme="minorEastAsia"/>
          <w:color w:val="000000"/>
          <w:sz w:val="24"/>
          <w:szCs w:val="24"/>
        </w:rPr>
      </w:pPr>
      <w:r>
        <w:rPr>
          <w:rFonts w:asciiTheme="minorEastAsia" w:hAnsiTheme="minorEastAsia"/>
          <w:color w:val="000000"/>
          <w:sz w:val="24"/>
          <w:szCs w:val="24"/>
        </w:rPr>
        <w:t>2</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 xml:space="preserve">3 </w:t>
      </w:r>
      <w:r>
        <w:rPr>
          <w:rFonts w:hint="eastAsia" w:asciiTheme="minorEastAsia" w:hAnsiTheme="minorEastAsia"/>
          <w:color w:val="000000"/>
          <w:sz w:val="24"/>
          <w:szCs w:val="24"/>
        </w:rPr>
        <w:t>地下设备用房</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sz w:val="24"/>
          <w:szCs w:val="24"/>
        </w:rPr>
      </w:pPr>
      <w:r>
        <w:rPr>
          <w:rFonts w:hint="eastAsia" w:asciiTheme="minorEastAsia" w:hAnsiTheme="minorEastAsia"/>
          <w:color w:val="000000"/>
          <w:sz w:val="24"/>
          <w:szCs w:val="24"/>
        </w:rPr>
        <w:t>本工程地下</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（设备用房名称） </w:t>
      </w:r>
      <w:r>
        <w:rPr>
          <w:rFonts w:asciiTheme="minorEastAsia" w:hAnsiTheme="minorEastAsia"/>
          <w:color w:val="FF0000"/>
          <w:sz w:val="24"/>
          <w:szCs w:val="24"/>
          <w:u w:val="single"/>
        </w:rPr>
        <w:t xml:space="preserve"> </w:t>
      </w:r>
      <w:r>
        <w:rPr>
          <w:rFonts w:asciiTheme="minorEastAsia" w:hAnsiTheme="minorEastAsia"/>
          <w:color w:val="000000"/>
          <w:sz w:val="24"/>
          <w:szCs w:val="24"/>
        </w:rPr>
        <w:t>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rPr>
        <w:t>，</w:t>
      </w:r>
      <w:r>
        <w:rPr>
          <w:rFonts w:hint="eastAsia" w:cs="宋体" w:asciiTheme="minorEastAsia" w:hAnsiTheme="minorEastAsia"/>
          <w:color w:val="000000"/>
          <w:sz w:val="24"/>
          <w:szCs w:val="24"/>
        </w:rPr>
        <w:t>设有自动灭火系统</w:t>
      </w:r>
      <w:r>
        <w:rPr>
          <w:rFonts w:hint="eastAsia" w:asciiTheme="minorEastAsia" w:hAnsiTheme="minorEastAsia"/>
          <w:color w:val="000000"/>
          <w:sz w:val="24"/>
          <w:szCs w:val="24"/>
        </w:rPr>
        <w:t>，</w:t>
      </w:r>
      <w:r>
        <w:rPr>
          <w:rFonts w:hint="eastAsia" w:cs="宋体" w:asciiTheme="minorEastAsia" w:hAnsiTheme="minorEastAsia"/>
          <w:sz w:val="24"/>
          <w:szCs w:val="24"/>
        </w:rPr>
        <w:t>每个防火分区面积不大于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w:t>
      </w:r>
    </w:p>
    <w:p>
      <w:pPr>
        <w:keepNext w:val="0"/>
        <w:keepLines w:val="0"/>
        <w:pageBreakBefore w:val="0"/>
        <w:widowControl w:val="0"/>
        <w:kinsoku/>
        <w:wordWrap/>
        <w:overflowPunct/>
        <w:topLinePunct w:val="0"/>
        <w:bidi w:val="0"/>
        <w:adjustRightInd w:val="0"/>
        <w:snapToGrid/>
        <w:spacing w:line="360" w:lineRule="auto"/>
        <w:textAlignment w:val="auto"/>
        <w:rPr>
          <w:rFonts w:cs="宋体" w:asciiTheme="minorEastAsia" w:hAnsiTheme="minorEastAsia"/>
          <w:sz w:val="24"/>
          <w:szCs w:val="24"/>
        </w:rPr>
      </w:pPr>
      <w:r>
        <w:rPr>
          <w:rFonts w:cs="宋体" w:asciiTheme="minorEastAsia" w:hAnsiTheme="minorEastAsia"/>
          <w:sz w:val="24"/>
          <w:szCs w:val="24"/>
        </w:rPr>
        <w:t xml:space="preserve">2.3.4 </w:t>
      </w:r>
      <w:r>
        <w:rPr>
          <w:rFonts w:hint="eastAsia" w:cs="宋体" w:asciiTheme="minorEastAsia" w:hAnsiTheme="minorEastAsia"/>
          <w:sz w:val="24"/>
          <w:szCs w:val="24"/>
        </w:rPr>
        <w:t>地下</w:t>
      </w: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（按功能描述）</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cs="宋体" w:asciiTheme="minorEastAsia" w:hAnsiTheme="minorEastAsia"/>
          <w:sz w:val="24"/>
          <w:szCs w:val="24"/>
          <w:lang w:bidi="zh-CN"/>
        </w:rPr>
      </w:pPr>
      <w:r>
        <w:rPr>
          <w:rFonts w:cs="宋体" w:asciiTheme="minorEastAsia" w:hAnsiTheme="minorEastAsia"/>
          <w:sz w:val="24"/>
          <w:szCs w:val="24"/>
          <w:lang w:bidi="zh-CN"/>
        </w:rPr>
        <w:t xml:space="preserve">2.3.5 </w:t>
      </w:r>
      <w:r>
        <w:rPr>
          <w:rFonts w:hint="eastAsia" w:cs="宋体" w:asciiTheme="minorEastAsia" w:hAnsiTheme="minorEastAsia"/>
          <w:sz w:val="24"/>
          <w:szCs w:val="24"/>
          <w:lang w:bidi="zh-CN"/>
        </w:rPr>
        <w:t>地上住宅</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住宅垂直方向按自然层进行防火分隔，水平方向按户与户进行防火分隔。</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hint="eastAsia" w:asciiTheme="minorEastAsia" w:hAnsiTheme="minorEastAsia"/>
          <w:sz w:val="24"/>
          <w:szCs w:val="24"/>
        </w:rPr>
      </w:pPr>
      <w:r>
        <w:rPr>
          <w:rFonts w:cs="宋体" w:asciiTheme="minorEastAsia" w:hAnsiTheme="minorEastAsia"/>
          <w:color w:val="FF0000"/>
          <w:sz w:val="24"/>
          <w:szCs w:val="24"/>
        </w:rPr>
        <w:t>……</w:t>
      </w:r>
    </w:p>
    <w:p>
      <w:pPr>
        <w:pStyle w:val="29"/>
        <w:keepNext w:val="0"/>
        <w:keepLines w:val="0"/>
        <w:pageBreakBefore w:val="0"/>
        <w:widowControl w:val="0"/>
        <w:shd w:val="clear" w:color="auto" w:fill="auto"/>
        <w:tabs>
          <w:tab w:val="left" w:pos="1264"/>
        </w:tabs>
        <w:kinsoku/>
        <w:wordWrap/>
        <w:overflowPunct/>
        <w:topLinePunct w:val="0"/>
        <w:bidi w:val="0"/>
        <w:adjustRightInd w:val="0"/>
        <w:snapToGrid/>
        <w:spacing w:line="360" w:lineRule="auto"/>
        <w:ind w:firstLine="0"/>
        <w:textAlignment w:val="auto"/>
        <w:rPr>
          <w:rFonts w:cs="宋体" w:asciiTheme="minorEastAsia" w:hAnsiTheme="minorEastAsia" w:eastAsiaTheme="minorEastAsia"/>
          <w:sz w:val="24"/>
          <w:szCs w:val="24"/>
          <w:lang w:bidi="zh-CN"/>
        </w:rPr>
      </w:pPr>
      <w:r>
        <w:rPr>
          <w:rFonts w:cs="宋体" w:asciiTheme="minorEastAsia" w:hAnsiTheme="minorEastAsia" w:eastAsiaTheme="minorEastAsia"/>
          <w:sz w:val="24"/>
          <w:szCs w:val="24"/>
          <w:lang w:bidi="zh-CN"/>
        </w:rPr>
        <w:t>2.3.6 地上</w:t>
      </w:r>
      <w:r>
        <w:rPr>
          <w:rFonts w:hint="eastAsia" w:cs="宋体" w:asciiTheme="minorEastAsia" w:hAnsiTheme="minorEastAsia"/>
          <w:sz w:val="24"/>
          <w:szCs w:val="24"/>
          <w:lang w:bidi="zh-CN"/>
        </w:rPr>
        <w:t>商业服务网点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cs="宋体" w:asciiTheme="minorEastAsia" w:hAnsiTheme="minorEastAsia"/>
          <w:sz w:val="24"/>
          <w:szCs w:val="24"/>
          <w:u w:val="single"/>
        </w:rPr>
      </w:pPr>
      <w:r>
        <w:rPr>
          <w:rFonts w:hint="eastAsia" w:cs="宋体" w:asciiTheme="minorEastAsia" w:hAnsiTheme="minorEastAsia"/>
          <w:sz w:val="24"/>
          <w:szCs w:val="24"/>
        </w:rPr>
        <w:t>本工程地</w:t>
      </w:r>
      <w:r>
        <w:rPr>
          <w:rFonts w:cs="宋体" w:asciiTheme="minorEastAsia" w:hAnsiTheme="minorEastAsia"/>
          <w:sz w:val="24"/>
          <w:szCs w:val="24"/>
        </w:rPr>
        <w:t>上</w:t>
      </w:r>
      <w:r>
        <w:rPr>
          <w:rFonts w:hint="eastAsia" w:cs="宋体" w:asciiTheme="minorEastAsia" w:hAnsiTheme="minorEastAsia"/>
          <w:sz w:val="24"/>
          <w:szCs w:val="24"/>
        </w:rPr>
        <w:t>商业</w:t>
      </w:r>
      <w:r>
        <w:rPr>
          <w:rFonts w:cs="宋体" w:asciiTheme="minorEastAsia" w:hAnsiTheme="minorEastAsia"/>
          <w:sz w:val="24"/>
          <w:szCs w:val="24"/>
        </w:rPr>
        <w:t>服务网点</w:t>
      </w:r>
      <w:r>
        <w:rPr>
          <w:rFonts w:asciiTheme="minorEastAsia" w:hAnsiTheme="minorEastAsia"/>
          <w:sz w:val="24"/>
          <w:szCs w:val="24"/>
        </w:rPr>
        <w:t>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sz w:val="24"/>
          <w:szCs w:val="24"/>
        </w:rPr>
        <w:t>，每个分隔单元</w:t>
      </w:r>
      <w:r>
        <w:rPr>
          <w:rFonts w:hint="eastAsia" w:cs="宋体" w:asciiTheme="minorEastAsia" w:hAnsiTheme="minorEastAsia"/>
          <w:sz w:val="24"/>
          <w:szCs w:val="24"/>
        </w:rPr>
        <w:t>建筑面积不大于3</w:t>
      </w:r>
      <w:r>
        <w:rPr>
          <w:rFonts w:cs="宋体" w:asciiTheme="minorEastAsia" w:hAnsiTheme="minorEastAsia"/>
          <w:sz w:val="24"/>
          <w:szCs w:val="24"/>
        </w:rPr>
        <w:t>00</w:t>
      </w:r>
      <w:r>
        <w:rPr>
          <w:rFonts w:hint="eastAsia" w:cs="宋体" w:asciiTheme="minorEastAsia" w:hAnsiTheme="minorEastAsia"/>
          <w:sz w:val="24"/>
          <w:szCs w:val="24"/>
        </w:rPr>
        <w:t>㎡。每一组商业服务网点建筑面积小于3000㎡，组与组之间</w:t>
      </w:r>
      <w:r>
        <w:rPr>
          <w:rFonts w:hint="eastAsia" w:cs="宋体" w:asciiTheme="minorEastAsia" w:hAnsiTheme="minorEastAsia"/>
          <w:sz w:val="24"/>
          <w:szCs w:val="24"/>
          <w:lang w:val="en-US" w:eastAsia="zh-CN"/>
        </w:rPr>
        <w:t>间距不小于</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themeColor="text1"/>
          <w:sz w:val="24"/>
          <w:szCs w:val="24"/>
          <w14:textFill>
            <w14:solidFill>
              <w14:schemeClr w14:val="tx1"/>
            </w14:solidFill>
          </w14:textFill>
        </w:rPr>
        <w:t>m</w:t>
      </w:r>
      <w:r>
        <w:rPr>
          <w:rFonts w:hint="eastAsia" w:cs="宋体" w:asciiTheme="minorEastAsia" w:hAnsiTheme="minorEastAsia"/>
          <w:sz w:val="24"/>
          <w:szCs w:val="24"/>
        </w:rPr>
        <w:t>。</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cs="宋体" w:asciiTheme="minorEastAsia" w:hAnsiTheme="minorEastAsia"/>
          <w:color w:val="FF0000"/>
          <w:sz w:val="24"/>
          <w:szCs w:val="24"/>
          <w:lang w:bidi="zh-CN"/>
        </w:rPr>
      </w:pPr>
      <w:r>
        <w:rPr>
          <w:rFonts w:cs="宋体" w:asciiTheme="minorEastAsia" w:hAnsiTheme="minorEastAsia"/>
          <w:color w:val="FF0000"/>
          <w:sz w:val="24"/>
          <w:szCs w:val="24"/>
        </w:rPr>
        <w:t>2.3.7 地上……</w:t>
      </w:r>
      <w:r>
        <w:rPr>
          <w:rFonts w:hint="eastAsia" w:cs="宋体" w:asciiTheme="minorEastAsia" w:hAnsiTheme="minorEastAsia"/>
          <w:color w:val="FF0000"/>
          <w:sz w:val="24"/>
          <w:szCs w:val="24"/>
          <w:lang w:bidi="zh-CN"/>
        </w:rPr>
        <w:t>（按功能描述）</w:t>
      </w:r>
    </w:p>
    <w:p>
      <w:pPr>
        <w:keepNext w:val="0"/>
        <w:keepLines w:val="0"/>
        <w:pageBreakBefore w:val="0"/>
        <w:widowControl w:val="0"/>
        <w:kinsoku/>
        <w:wordWrap/>
        <w:overflowPunct/>
        <w:topLinePunct w:val="0"/>
        <w:bidi w:val="0"/>
        <w:adjustRightInd w:val="0"/>
        <w:snapToGrid/>
        <w:spacing w:line="360" w:lineRule="auto"/>
        <w:textAlignment w:val="auto"/>
        <w:rPr>
          <w:rFonts w:ascii="宋体" w:hAnsi="宋体" w:eastAsia="宋体" w:cs="宋体"/>
          <w:sz w:val="24"/>
        </w:rPr>
      </w:pPr>
      <w:r>
        <w:rPr>
          <w:rFonts w:ascii="宋体" w:hAnsi="宋体" w:eastAsia="宋体" w:cs="宋体"/>
          <w:sz w:val="24"/>
        </w:rPr>
        <w:t xml:space="preserve">2.4 </w:t>
      </w:r>
      <w:r>
        <w:rPr>
          <w:rFonts w:hint="eastAsia" w:ascii="宋体" w:hAnsi="宋体" w:eastAsia="宋体" w:cs="宋体"/>
          <w:sz w:val="24"/>
        </w:rPr>
        <w:t>安全疏散和避难</w:t>
      </w:r>
    </w:p>
    <w:p>
      <w:pPr>
        <w:keepNext w:val="0"/>
        <w:keepLines w:val="0"/>
        <w:pageBreakBefore w:val="0"/>
        <w:widowControl w:val="0"/>
        <w:kinsoku/>
        <w:wordWrap/>
        <w:overflowPunct/>
        <w:topLinePunct w:val="0"/>
        <w:bidi w:val="0"/>
        <w:adjustRightInd w:val="0"/>
        <w:snapToGrid/>
        <w:spacing w:line="360" w:lineRule="auto"/>
        <w:textAlignment w:val="auto"/>
        <w:rPr>
          <w:rFonts w:asciiTheme="minorEastAsia" w:hAnsiTheme="minorEastAsia"/>
          <w:color w:val="000000"/>
          <w:sz w:val="24"/>
          <w:szCs w:val="24"/>
        </w:rPr>
      </w:pPr>
      <w:r>
        <w:rPr>
          <w:rFonts w:asciiTheme="minorEastAsia" w:hAnsiTheme="minorEastAsia"/>
          <w:color w:val="000000"/>
          <w:sz w:val="24"/>
          <w:szCs w:val="24"/>
        </w:rPr>
        <w:t>2.4.1 地下</w:t>
      </w:r>
      <w:r>
        <w:rPr>
          <w:rFonts w:hint="eastAsia" w:asciiTheme="minorEastAsia" w:hAnsiTheme="minorEastAsia"/>
          <w:color w:val="000000"/>
          <w:sz w:val="24"/>
          <w:szCs w:val="24"/>
        </w:rPr>
        <w:t>机动</w:t>
      </w:r>
      <w:r>
        <w:rPr>
          <w:rFonts w:asciiTheme="minorEastAsia" w:hAnsiTheme="minorEastAsia"/>
          <w:color w:val="000000"/>
          <w:sz w:val="24"/>
          <w:szCs w:val="24"/>
        </w:rPr>
        <w:t>车库</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sz w:val="24"/>
          <w:szCs w:val="24"/>
        </w:rPr>
      </w:pPr>
      <w:r>
        <w:rPr>
          <w:rFonts w:asciiTheme="minorEastAsia" w:hAnsiTheme="minorEastAsia"/>
          <w:color w:val="000000"/>
          <w:sz w:val="24"/>
          <w:szCs w:val="24"/>
        </w:rPr>
        <w:t>地下</w:t>
      </w:r>
      <w:r>
        <w:rPr>
          <w:rFonts w:hint="eastAsia" w:asciiTheme="minorEastAsia" w:hAnsiTheme="minorEastAsia"/>
          <w:color w:val="000000"/>
          <w:sz w:val="24"/>
          <w:szCs w:val="24"/>
        </w:rPr>
        <w:t>机动</w:t>
      </w:r>
      <w:r>
        <w:rPr>
          <w:rFonts w:asciiTheme="minorEastAsia" w:hAnsiTheme="minorEastAsia"/>
          <w:color w:val="000000"/>
          <w:sz w:val="24"/>
          <w:szCs w:val="24"/>
        </w:rPr>
        <w:t>车库停车</w:t>
      </w:r>
      <w:r>
        <w:rPr>
          <w:rFonts w:hint="eastAsia" w:asciiTheme="minorEastAsia" w:hAnsiTheme="minorEastAsia"/>
          <w:color w:val="000000"/>
          <w:sz w:val="24"/>
          <w:szCs w:val="24"/>
        </w:rPr>
        <w:t>数量</w:t>
      </w:r>
      <w:r>
        <w:rPr>
          <w:rFonts w:asciiTheme="minorEastAsia" w:hAnsiTheme="minorEastAsia"/>
          <w:color w:val="000000"/>
          <w:sz w:val="24"/>
          <w:szCs w:val="24"/>
        </w:rPr>
        <w:t>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asciiTheme="minorEastAsia" w:hAnsiTheme="minorEastAsia"/>
          <w:sz w:val="24"/>
          <w:szCs w:val="24"/>
        </w:rPr>
        <w:t>辆</w:t>
      </w:r>
      <w:r>
        <w:rPr>
          <w:rFonts w:hint="eastAsia" w:asciiTheme="minorEastAsia" w:hAnsiTheme="minorEastAsia"/>
          <w:color w:val="000000"/>
          <w:sz w:val="24"/>
          <w:szCs w:val="24"/>
        </w:rPr>
        <w:t>，</w:t>
      </w:r>
      <w:r>
        <w:rPr>
          <w:rFonts w:asciiTheme="minorEastAsia" w:hAnsiTheme="minorEastAsia"/>
          <w:color w:val="000000"/>
          <w:sz w:val="24"/>
          <w:szCs w:val="24"/>
        </w:rPr>
        <w:t>为</w:t>
      </w:r>
      <w:r>
        <w:rPr>
          <w:rFonts w:hint="eastAsia" w:cs="宋体" w:asciiTheme="minorEastAsia" w:hAnsiTheme="minorEastAsia"/>
          <w:color w:val="FF0000"/>
          <w:sz w:val="24"/>
          <w:szCs w:val="24"/>
          <w:u w:val="single"/>
          <w:lang w:bidi="zh-CN"/>
        </w:rPr>
        <w:t xml:space="preserve">     </w:t>
      </w:r>
      <w:r>
        <w:rPr>
          <w:rFonts w:asciiTheme="minorEastAsia" w:hAnsiTheme="minorEastAsia"/>
          <w:color w:val="000000"/>
          <w:sz w:val="24"/>
          <w:szCs w:val="24"/>
        </w:rPr>
        <w:t>类汽车库，设置</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个汽车疏散出口，每个防火分区至少设</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个人员安全出口，设有自动灭火系统，室内任一点至最近人员安全出口的疏散距离不</w:t>
      </w:r>
      <w:r>
        <w:rPr>
          <w:rFonts w:hint="eastAsia" w:cs="宋体" w:asciiTheme="minorEastAsia" w:hAnsiTheme="minorEastAsia"/>
          <w:sz w:val="24"/>
          <w:szCs w:val="24"/>
          <w:lang w:val="en-US" w:eastAsia="zh-CN"/>
        </w:rPr>
        <w:t>大</w:t>
      </w:r>
      <w:r>
        <w:rPr>
          <w:rFonts w:hint="eastAsia" w:cs="宋体" w:asciiTheme="minorEastAsia" w:hAnsiTheme="minorEastAsia"/>
          <w:sz w:val="24"/>
          <w:szCs w:val="24"/>
        </w:rPr>
        <w:t>于</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cs="宋体" w:asciiTheme="minorEastAsia" w:hAnsiTheme="minorEastAsia"/>
          <w:sz w:val="24"/>
          <w:szCs w:val="24"/>
        </w:rPr>
        <w:t>m。</w:t>
      </w:r>
    </w:p>
    <w:p>
      <w:pPr>
        <w:keepNext w:val="0"/>
        <w:keepLines w:val="0"/>
        <w:pageBreakBefore w:val="0"/>
        <w:widowControl w:val="0"/>
        <w:kinsoku/>
        <w:wordWrap/>
        <w:overflowPunct/>
        <w:topLinePunct w:val="0"/>
        <w:bidi w:val="0"/>
        <w:adjustRightInd w:val="0"/>
        <w:snapToGrid/>
        <w:spacing w:line="360" w:lineRule="auto"/>
        <w:textAlignment w:val="auto"/>
        <w:rPr>
          <w:rFonts w:asciiTheme="minorEastAsia" w:hAnsiTheme="minorEastAsia"/>
          <w:color w:val="000000"/>
          <w:sz w:val="24"/>
          <w:szCs w:val="24"/>
        </w:rPr>
      </w:pPr>
      <w:r>
        <w:rPr>
          <w:rFonts w:asciiTheme="minorEastAsia" w:hAnsiTheme="minorEastAsia"/>
          <w:color w:val="000000"/>
          <w:sz w:val="24"/>
          <w:szCs w:val="24"/>
        </w:rPr>
        <w:t>2.4.2 地下</w:t>
      </w:r>
      <w:r>
        <w:rPr>
          <w:rFonts w:hint="eastAsia" w:asciiTheme="minorEastAsia" w:hAnsiTheme="minorEastAsia"/>
          <w:color w:val="000000"/>
          <w:sz w:val="24"/>
          <w:szCs w:val="24"/>
        </w:rPr>
        <w:t>非机动</w:t>
      </w:r>
      <w:r>
        <w:rPr>
          <w:rFonts w:asciiTheme="minorEastAsia" w:hAnsiTheme="minorEastAsia"/>
          <w:color w:val="000000"/>
          <w:sz w:val="24"/>
          <w:szCs w:val="24"/>
        </w:rPr>
        <w:t>车库</w:t>
      </w:r>
    </w:p>
    <w:p>
      <w:pPr>
        <w:keepNext w:val="0"/>
        <w:keepLines w:val="0"/>
        <w:pageBreakBefore w:val="0"/>
        <w:widowControl w:val="0"/>
        <w:kinsoku/>
        <w:wordWrap/>
        <w:overflowPunct/>
        <w:topLinePunct w:val="0"/>
        <w:bidi w:val="0"/>
        <w:adjustRightInd w:val="0"/>
        <w:snapToGrid/>
        <w:spacing w:line="360" w:lineRule="auto"/>
        <w:ind w:firstLine="480"/>
        <w:textAlignment w:val="auto"/>
        <w:rPr>
          <w:rFonts w:cs="宋体" w:asciiTheme="minorEastAsia" w:hAnsiTheme="minorEastAsia"/>
          <w:sz w:val="24"/>
          <w:szCs w:val="24"/>
        </w:rPr>
      </w:pPr>
      <w:r>
        <w:rPr>
          <w:rFonts w:asciiTheme="minorEastAsia" w:hAnsiTheme="minorEastAsia"/>
          <w:color w:val="000000"/>
          <w:sz w:val="24"/>
          <w:szCs w:val="24"/>
        </w:rPr>
        <w:t>地下</w:t>
      </w:r>
      <w:r>
        <w:rPr>
          <w:rFonts w:hint="eastAsia" w:asciiTheme="minorEastAsia" w:hAnsiTheme="minorEastAsia"/>
          <w:color w:val="000000"/>
          <w:sz w:val="24"/>
          <w:szCs w:val="24"/>
        </w:rPr>
        <w:t>非机动</w:t>
      </w:r>
      <w:r>
        <w:rPr>
          <w:rFonts w:asciiTheme="minorEastAsia" w:hAnsiTheme="minorEastAsia"/>
          <w:color w:val="000000"/>
          <w:sz w:val="24"/>
          <w:szCs w:val="24"/>
        </w:rPr>
        <w:t>车库</w:t>
      </w:r>
      <w:r>
        <w:rPr>
          <w:rFonts w:hint="eastAsia" w:cs="宋体" w:asciiTheme="minorEastAsia" w:hAnsiTheme="minorEastAsia"/>
          <w:sz w:val="24"/>
          <w:szCs w:val="24"/>
        </w:rPr>
        <w:t>每个防火分区至少设一个直通室外的安全出口，再利用防火墙上通向相邻防火分区的甲级防火门作为第二安全出口。非机动车库（电动自行车库）内任一点至最近人员安全出口的疏散距离不大于</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w:t>
      </w:r>
    </w:p>
    <w:p>
      <w:pPr>
        <w:keepNext w:val="0"/>
        <w:keepLines w:val="0"/>
        <w:pageBreakBefore w:val="0"/>
        <w:widowControl w:val="0"/>
        <w:kinsoku/>
        <w:wordWrap/>
        <w:overflowPunct/>
        <w:topLinePunct w:val="0"/>
        <w:bidi w:val="0"/>
        <w:adjustRightInd w:val="0"/>
        <w:snapToGrid/>
        <w:spacing w:line="360" w:lineRule="auto"/>
        <w:textAlignment w:val="auto"/>
        <w:rPr>
          <w:rFonts w:asciiTheme="minorEastAsia" w:hAnsiTheme="minorEastAsia"/>
          <w:color w:val="000000"/>
          <w:sz w:val="24"/>
          <w:szCs w:val="24"/>
        </w:rPr>
      </w:pPr>
      <w:r>
        <w:rPr>
          <w:rFonts w:asciiTheme="minorEastAsia" w:hAnsiTheme="minorEastAsia"/>
          <w:color w:val="000000"/>
          <w:sz w:val="24"/>
          <w:szCs w:val="24"/>
        </w:rPr>
        <w:t xml:space="preserve">2.4.3 </w:t>
      </w:r>
      <w:r>
        <w:rPr>
          <w:rFonts w:hint="eastAsia" w:asciiTheme="minorEastAsia" w:hAnsiTheme="minorEastAsia"/>
          <w:color w:val="000000"/>
          <w:sz w:val="24"/>
          <w:szCs w:val="24"/>
        </w:rPr>
        <w:t>地下设备用房</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sz w:val="24"/>
          <w:szCs w:val="24"/>
        </w:rPr>
      </w:pPr>
      <w:r>
        <w:rPr>
          <w:rFonts w:hint="eastAsia" w:asciiTheme="minorEastAsia" w:hAnsiTheme="minorEastAsia"/>
          <w:color w:val="000000"/>
          <w:sz w:val="24"/>
          <w:szCs w:val="24"/>
        </w:rPr>
        <w:t>地下设备用房防火分区</w:t>
      </w:r>
      <w:r>
        <w:rPr>
          <w:rFonts w:hint="eastAsia" w:cs="宋体" w:asciiTheme="minorEastAsia" w:hAnsiTheme="minorEastAsia"/>
          <w:sz w:val="24"/>
          <w:szCs w:val="24"/>
        </w:rPr>
        <w:t>面积不大于1000㎡时，至少设一个直通室外的安全出口，再利用防火墙上通向相邻防火分区的甲级防火门作为第二安全出口；</w:t>
      </w:r>
      <w:r>
        <w:rPr>
          <w:rFonts w:hint="eastAsia" w:asciiTheme="minorEastAsia" w:hAnsiTheme="minorEastAsia"/>
          <w:color w:val="000000"/>
          <w:sz w:val="24"/>
          <w:szCs w:val="24"/>
        </w:rPr>
        <w:t>防火分区</w:t>
      </w:r>
      <w:r>
        <w:rPr>
          <w:rFonts w:hint="eastAsia" w:cs="宋体" w:asciiTheme="minorEastAsia" w:hAnsiTheme="minorEastAsia"/>
          <w:sz w:val="24"/>
          <w:szCs w:val="24"/>
        </w:rPr>
        <w:t>面积大于1000㎡且不大于2</w:t>
      </w:r>
      <w:r>
        <w:rPr>
          <w:rFonts w:cs="宋体" w:asciiTheme="minorEastAsia" w:hAnsiTheme="minorEastAsia"/>
          <w:sz w:val="24"/>
          <w:szCs w:val="24"/>
        </w:rPr>
        <w:t>000</w:t>
      </w:r>
      <w:r>
        <w:rPr>
          <w:rFonts w:hint="eastAsia" w:cs="宋体" w:asciiTheme="minorEastAsia" w:hAnsiTheme="minorEastAsia"/>
          <w:sz w:val="24"/>
          <w:szCs w:val="24"/>
        </w:rPr>
        <w:t>㎡时</w:t>
      </w:r>
      <w:r>
        <w:rPr>
          <w:rFonts w:cs="宋体" w:asciiTheme="minorEastAsia" w:hAnsiTheme="minorEastAsia"/>
          <w:sz w:val="24"/>
          <w:szCs w:val="24"/>
        </w:rPr>
        <w:t>，</w:t>
      </w:r>
      <w:r>
        <w:rPr>
          <w:rFonts w:hint="eastAsia" w:cs="宋体" w:asciiTheme="minorEastAsia" w:hAnsiTheme="minorEastAsia"/>
          <w:sz w:val="24"/>
          <w:szCs w:val="24"/>
        </w:rPr>
        <w:t>至少设两个直通室外的安全出口。</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sz w:val="24"/>
          <w:szCs w:val="24"/>
        </w:rPr>
      </w:pPr>
      <w:r>
        <w:rPr>
          <w:rFonts w:hint="eastAsia" w:cs="宋体" w:asciiTheme="minorEastAsia" w:hAnsiTheme="minorEastAsia"/>
          <w:sz w:val="24"/>
          <w:szCs w:val="24"/>
        </w:rPr>
        <w:t>直通疏散走道的房间疏散门至最近安全出口的直线距离：当位于两个安全出口之间时不大于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m，当位于袋形走道两侧或尽端时不大于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m。房间内任一点至房间直通疏散走道的疏散门的直线距离不大于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w:t>
      </w:r>
    </w:p>
    <w:p>
      <w:pPr>
        <w:keepNext w:val="0"/>
        <w:keepLines w:val="0"/>
        <w:pageBreakBefore w:val="0"/>
        <w:widowControl w:val="0"/>
        <w:kinsoku/>
        <w:wordWrap/>
        <w:overflowPunct/>
        <w:topLinePunct w:val="0"/>
        <w:bidi w:val="0"/>
        <w:adjustRightInd w:val="0"/>
        <w:snapToGrid/>
        <w:spacing w:line="360" w:lineRule="auto"/>
        <w:textAlignment w:val="auto"/>
        <w:rPr>
          <w:rFonts w:ascii="宋体" w:hAnsi="宋体" w:cs="宋体"/>
          <w:sz w:val="24"/>
        </w:rPr>
      </w:pPr>
      <w:r>
        <w:rPr>
          <w:rFonts w:asciiTheme="minorEastAsia" w:hAnsiTheme="minorEastAsia"/>
          <w:color w:val="FF0000"/>
          <w:sz w:val="24"/>
          <w:szCs w:val="24"/>
        </w:rPr>
        <w:t>2.4.4</w:t>
      </w:r>
      <w:r>
        <w:rPr>
          <w:rFonts w:hint="eastAsia" w:asciiTheme="minorEastAsia" w:hAnsiTheme="minorEastAsia"/>
          <w:color w:val="FF0000"/>
          <w:sz w:val="24"/>
          <w:szCs w:val="24"/>
          <w:lang w:val="en-US" w:eastAsia="zh-CN"/>
        </w:rPr>
        <w:t xml:space="preserve"> </w:t>
      </w:r>
      <w:r>
        <w:rPr>
          <w:rFonts w:hint="eastAsia" w:cs="宋体" w:asciiTheme="minorEastAsia" w:hAnsiTheme="minorEastAsia"/>
          <w:color w:val="FF0000"/>
          <w:sz w:val="24"/>
          <w:szCs w:val="24"/>
        </w:rPr>
        <w:t>地下</w:t>
      </w: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（按功能描述）</w:t>
      </w:r>
    </w:p>
    <w:p>
      <w:pPr>
        <w:keepNext w:val="0"/>
        <w:keepLines w:val="0"/>
        <w:pageBreakBefore w:val="0"/>
        <w:widowControl w:val="0"/>
        <w:kinsoku/>
        <w:wordWrap/>
        <w:overflowPunct/>
        <w:topLinePunct w:val="0"/>
        <w:bidi w:val="0"/>
        <w:adjustRightInd w:val="0"/>
        <w:snapToGrid/>
        <w:spacing w:line="360" w:lineRule="auto"/>
        <w:textAlignment w:val="auto"/>
        <w:rPr>
          <w:rFonts w:cs="宋体" w:asciiTheme="minorEastAsia" w:hAnsiTheme="minorEastAsia"/>
          <w:strike/>
          <w:color w:val="4472C4" w:themeColor="accent5"/>
          <w:sz w:val="24"/>
          <w:szCs w:val="24"/>
          <w:lang w:bidi="zh-CN"/>
          <w14:textFill>
            <w14:solidFill>
              <w14:schemeClr w14:val="accent5"/>
            </w14:solidFill>
          </w14:textFill>
        </w:rPr>
      </w:pPr>
      <w:r>
        <w:rPr>
          <w:rFonts w:cs="宋体" w:asciiTheme="minorEastAsia" w:hAnsiTheme="minorEastAsia"/>
          <w:sz w:val="24"/>
          <w:szCs w:val="24"/>
        </w:rPr>
        <w:t xml:space="preserve">2.4.5 </w:t>
      </w:r>
      <w:r>
        <w:rPr>
          <w:rFonts w:hint="eastAsia" w:cs="宋体" w:asciiTheme="minorEastAsia" w:hAnsiTheme="minorEastAsia"/>
          <w:sz w:val="24"/>
          <w:szCs w:val="24"/>
          <w:lang w:bidi="zh-CN"/>
        </w:rPr>
        <w:t>地上住宅</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1</w:t>
      </w:r>
      <w:r>
        <w:rPr>
          <w:rFonts w:hint="eastAsia" w:cs="宋体" w:asciiTheme="minorEastAsia" w:hAnsiTheme="minorEastAsia"/>
          <w:color w:val="FF0000"/>
          <w:sz w:val="24"/>
          <w:szCs w:val="24"/>
        </w:rPr>
        <w:t xml:space="preserve"> </w:t>
      </w:r>
      <w:r>
        <w:rPr>
          <w:rFonts w:cs="宋体" w:asciiTheme="minorEastAsia" w:hAnsiTheme="minorEastAsia"/>
          <w:color w:val="FF0000"/>
          <w:sz w:val="24"/>
          <w:szCs w:val="24"/>
        </w:rPr>
        <w:t>地上建筑层数不大于三层的住宅户内最远点至</w:t>
      </w:r>
      <w:r>
        <w:rPr>
          <w:rFonts w:hint="eastAsia" w:cs="宋体" w:asciiTheme="minorEastAsia" w:hAnsiTheme="minorEastAsia"/>
          <w:color w:val="FF0000"/>
          <w:sz w:val="24"/>
          <w:szCs w:val="24"/>
        </w:rPr>
        <w:t xml:space="preserve"> </w:t>
      </w:r>
      <w:r>
        <w:rPr>
          <w:rFonts w:hint="eastAsia" w:ascii="宋体" w:eastAsia="宋体"/>
          <w:color w:val="FF0000"/>
          <w:sz w:val="24"/>
          <w:szCs w:val="24"/>
        </w:rPr>
        <w:t>□室外</w:t>
      </w:r>
      <w:r>
        <w:rPr>
          <w:rFonts w:cs="宋体" w:asciiTheme="minorEastAsia" w:hAnsiTheme="minorEastAsia"/>
          <w:color w:val="FF0000"/>
          <w:sz w:val="24"/>
          <w:szCs w:val="24"/>
        </w:rPr>
        <w:t>安全出口</w:t>
      </w:r>
      <w:r>
        <w:rPr>
          <w:rFonts w:hint="eastAsia" w:cs="宋体" w:asciiTheme="minorEastAsia" w:hAnsiTheme="minorEastAsia"/>
          <w:color w:val="FF0000"/>
          <w:sz w:val="24"/>
          <w:szCs w:val="24"/>
        </w:rPr>
        <w:t xml:space="preserve"> </w:t>
      </w:r>
      <w:r>
        <w:rPr>
          <w:rFonts w:hint="eastAsia" w:ascii="宋体" w:eastAsia="宋体"/>
          <w:color w:val="FF0000"/>
          <w:sz w:val="24"/>
          <w:szCs w:val="24"/>
        </w:rPr>
        <w:t>□面积不小于6㎡且进深不小于2m的室外露台，</w:t>
      </w:r>
      <w:r>
        <w:rPr>
          <w:rFonts w:cs="宋体" w:asciiTheme="minorEastAsia" w:hAnsiTheme="minorEastAsia"/>
          <w:color w:val="FF0000"/>
          <w:sz w:val="24"/>
          <w:szCs w:val="24"/>
        </w:rPr>
        <w:t>距离为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m。</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 xml:space="preserve">2 </w:t>
      </w:r>
      <w:r>
        <w:rPr>
          <w:rFonts w:hint="eastAsia" w:cs="宋体" w:asciiTheme="minorEastAsia" w:hAnsiTheme="minorEastAsia"/>
          <w:color w:val="FF0000"/>
          <w:sz w:val="24"/>
          <w:szCs w:val="24"/>
        </w:rPr>
        <w:t>建筑高度2</w:t>
      </w:r>
      <w:r>
        <w:rPr>
          <w:rFonts w:cs="宋体" w:asciiTheme="minorEastAsia" w:hAnsiTheme="minorEastAsia"/>
          <w:color w:val="FF0000"/>
          <w:sz w:val="24"/>
          <w:szCs w:val="24"/>
        </w:rPr>
        <w:t>1m以下住宅</w:t>
      </w:r>
      <w:r>
        <w:rPr>
          <w:rFonts w:hint="eastAsia" w:cs="宋体" w:asciiTheme="minorEastAsia" w:hAnsiTheme="minorEastAsia"/>
          <w:color w:val="FF0000"/>
          <w:sz w:val="24"/>
          <w:szCs w:val="24"/>
        </w:rPr>
        <w:t xml:space="preserve">每单元设置一个 </w:t>
      </w:r>
      <w:r>
        <w:rPr>
          <w:rFonts w:hint="eastAsia" w:ascii="宋体" w:eastAsia="宋体"/>
          <w:color w:val="FF0000"/>
          <w:sz w:val="24"/>
          <w:szCs w:val="24"/>
        </w:rPr>
        <w:t>□</w:t>
      </w:r>
      <w:r>
        <w:rPr>
          <w:rFonts w:hint="eastAsia" w:cs="宋体" w:asciiTheme="minorEastAsia" w:hAnsiTheme="minorEastAsia"/>
          <w:color w:val="FF0000"/>
          <w:sz w:val="24"/>
          <w:szCs w:val="24"/>
        </w:rPr>
        <w:t xml:space="preserve">敞开楼梯间 </w:t>
      </w:r>
      <w:r>
        <w:rPr>
          <w:rFonts w:hint="eastAsia" w:ascii="宋体" w:eastAsia="宋体"/>
          <w:color w:val="FF0000"/>
          <w:sz w:val="24"/>
          <w:szCs w:val="24"/>
        </w:rPr>
        <w:t>□封闭楼梯间</w:t>
      </w:r>
      <w:r>
        <w:rPr>
          <w:rFonts w:hint="eastAsia" w:cs="宋体" w:asciiTheme="minorEastAsia" w:hAnsiTheme="minorEastAsia"/>
          <w:color w:val="FF0000"/>
          <w:sz w:val="24"/>
          <w:szCs w:val="24"/>
        </w:rPr>
        <w:t>，户门为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rPr>
        <w:t>门。</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 xml:space="preserve">3 </w:t>
      </w:r>
      <w:r>
        <w:rPr>
          <w:rFonts w:hint="eastAsia" w:cs="宋体" w:asciiTheme="minorEastAsia" w:hAnsiTheme="minorEastAsia"/>
          <w:color w:val="FF0000"/>
          <w:sz w:val="24"/>
          <w:szCs w:val="24"/>
        </w:rPr>
        <w:t>建筑高度2</w:t>
      </w:r>
      <w:r>
        <w:rPr>
          <w:rFonts w:cs="宋体" w:asciiTheme="minorEastAsia" w:hAnsiTheme="minorEastAsia"/>
          <w:color w:val="FF0000"/>
          <w:sz w:val="24"/>
          <w:szCs w:val="24"/>
        </w:rPr>
        <w:t>1m至27m住宅</w:t>
      </w:r>
      <w:r>
        <w:rPr>
          <w:rFonts w:hint="eastAsia" w:cs="宋体" w:asciiTheme="minorEastAsia" w:hAnsiTheme="minorEastAsia"/>
          <w:color w:val="FF0000"/>
          <w:sz w:val="24"/>
          <w:szCs w:val="24"/>
        </w:rPr>
        <w:t xml:space="preserve">每单元设置一个 </w:t>
      </w:r>
      <w:r>
        <w:rPr>
          <w:rFonts w:hint="eastAsia" w:ascii="宋体" w:eastAsia="宋体"/>
          <w:color w:val="FF0000"/>
          <w:sz w:val="24"/>
          <w:szCs w:val="24"/>
        </w:rPr>
        <w:t>□</w:t>
      </w:r>
      <w:r>
        <w:rPr>
          <w:rFonts w:hint="eastAsia" w:cs="宋体" w:asciiTheme="minorEastAsia" w:hAnsiTheme="minorEastAsia"/>
          <w:color w:val="FF0000"/>
          <w:sz w:val="24"/>
          <w:szCs w:val="24"/>
        </w:rPr>
        <w:t xml:space="preserve">敞开楼梯间 </w:t>
      </w:r>
      <w:r>
        <w:rPr>
          <w:rFonts w:hint="eastAsia" w:ascii="宋体" w:eastAsia="宋体"/>
          <w:color w:val="FF0000"/>
          <w:sz w:val="24"/>
          <w:szCs w:val="24"/>
        </w:rPr>
        <w:t>□封闭楼梯间</w:t>
      </w:r>
      <w:r>
        <w:rPr>
          <w:rFonts w:hint="eastAsia" w:cs="宋体" w:asciiTheme="minorEastAsia" w:hAnsiTheme="minorEastAsia"/>
          <w:color w:val="FF0000"/>
          <w:sz w:val="24"/>
          <w:szCs w:val="24"/>
        </w:rPr>
        <w:t>，户门为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rPr>
        <w:t>门。</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4</w:t>
      </w:r>
      <w:r>
        <w:rPr>
          <w:rFonts w:hint="eastAsia" w:cs="宋体" w:asciiTheme="minorEastAsia" w:hAnsiTheme="minorEastAsia"/>
          <w:color w:val="FF0000"/>
          <w:sz w:val="24"/>
          <w:szCs w:val="24"/>
        </w:rPr>
        <w:t xml:space="preserve"> 建筑高度不大于2</w:t>
      </w:r>
      <w:r>
        <w:rPr>
          <w:rFonts w:cs="宋体" w:asciiTheme="minorEastAsia" w:hAnsiTheme="minorEastAsia"/>
          <w:color w:val="FF0000"/>
          <w:sz w:val="24"/>
          <w:szCs w:val="24"/>
        </w:rPr>
        <w:t>7m的建筑，每个单元任一层的建筑面积</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㎡，或任一户门至最近安全出口的距离为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lang w:val="en-US" w:eastAsia="zh-CN"/>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m，每个单元每层的安全出入口</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rPr>
        <w:t>个。</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 xml:space="preserve">5 </w:t>
      </w:r>
      <w:r>
        <w:rPr>
          <w:rFonts w:hint="eastAsia" w:cs="宋体" w:asciiTheme="minorEastAsia" w:hAnsiTheme="minorEastAsia"/>
          <w:color w:val="FF0000"/>
          <w:sz w:val="24"/>
          <w:szCs w:val="24"/>
        </w:rPr>
        <w:t>建筑高度2</w:t>
      </w:r>
      <w:r>
        <w:rPr>
          <w:rFonts w:cs="宋体" w:asciiTheme="minorEastAsia" w:hAnsiTheme="minorEastAsia"/>
          <w:color w:val="FF0000"/>
          <w:sz w:val="24"/>
          <w:szCs w:val="24"/>
        </w:rPr>
        <w:t>7m至33m住宅</w:t>
      </w:r>
      <w:r>
        <w:rPr>
          <w:rFonts w:hint="eastAsia" w:cs="宋体" w:asciiTheme="minorEastAsia" w:hAnsiTheme="minorEastAsia"/>
          <w:color w:val="FF0000"/>
          <w:sz w:val="24"/>
          <w:szCs w:val="24"/>
        </w:rPr>
        <w:t xml:space="preserve">每单元设置一个 </w:t>
      </w:r>
      <w:r>
        <w:rPr>
          <w:rFonts w:hint="eastAsia" w:ascii="宋体" w:eastAsia="宋体"/>
          <w:color w:val="FF0000"/>
          <w:sz w:val="24"/>
          <w:szCs w:val="24"/>
        </w:rPr>
        <w:t>□</w:t>
      </w:r>
      <w:r>
        <w:rPr>
          <w:rFonts w:hint="eastAsia" w:cs="宋体" w:asciiTheme="minorEastAsia" w:hAnsiTheme="minorEastAsia"/>
          <w:color w:val="FF0000"/>
          <w:sz w:val="24"/>
          <w:szCs w:val="24"/>
        </w:rPr>
        <w:t xml:space="preserve">敞开楼梯间 </w:t>
      </w:r>
      <w:r>
        <w:rPr>
          <w:rFonts w:hint="eastAsia" w:ascii="宋体" w:eastAsia="宋体"/>
          <w:color w:val="FF0000"/>
          <w:sz w:val="24"/>
          <w:szCs w:val="24"/>
        </w:rPr>
        <w:t>□封闭楼梯间</w:t>
      </w:r>
      <w:r>
        <w:rPr>
          <w:rFonts w:hint="eastAsia" w:cs="宋体" w:asciiTheme="minorEastAsia" w:hAnsiTheme="minorEastAsia"/>
          <w:color w:val="FF0000"/>
          <w:sz w:val="24"/>
          <w:szCs w:val="24"/>
        </w:rPr>
        <w:t>，户门为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rPr>
        <w:t>门。</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 xml:space="preserve">6 </w:t>
      </w:r>
      <w:r>
        <w:rPr>
          <w:rFonts w:hint="eastAsia" w:cs="宋体" w:asciiTheme="minorEastAsia" w:hAnsiTheme="minorEastAsia"/>
          <w:color w:val="FF0000"/>
          <w:sz w:val="24"/>
          <w:szCs w:val="24"/>
        </w:rPr>
        <w:t>建筑高度大于</w:t>
      </w:r>
      <w:r>
        <w:rPr>
          <w:rFonts w:cs="宋体" w:asciiTheme="minorEastAsia" w:hAnsiTheme="minorEastAsia"/>
          <w:color w:val="FF0000"/>
          <w:sz w:val="24"/>
          <w:szCs w:val="24"/>
        </w:rPr>
        <w:t>33m</w:t>
      </w:r>
      <w:r>
        <w:rPr>
          <w:rFonts w:hint="eastAsia" w:cs="宋体" w:asciiTheme="minorEastAsia" w:hAnsiTheme="minorEastAsia"/>
          <w:color w:val="FF0000"/>
          <w:sz w:val="24"/>
          <w:szCs w:val="24"/>
        </w:rPr>
        <w:t>的</w:t>
      </w:r>
      <w:r>
        <w:rPr>
          <w:rFonts w:cs="宋体" w:asciiTheme="minorEastAsia" w:hAnsiTheme="minorEastAsia"/>
          <w:color w:val="FF0000"/>
          <w:sz w:val="24"/>
          <w:szCs w:val="24"/>
        </w:rPr>
        <w:t>住宅每单元设置防烟楼梯间</w:t>
      </w:r>
      <w:r>
        <w:rPr>
          <w:rFonts w:hint="eastAsia" w:cs="宋体" w:asciiTheme="minorEastAsia" w:hAnsiTheme="minorEastAsia"/>
          <w:color w:val="FF0000"/>
          <w:sz w:val="24"/>
          <w:szCs w:val="24"/>
        </w:rPr>
        <w:t>，每个单元至少设置一部消防电梯。</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 xml:space="preserve">7 </w:t>
      </w:r>
      <w:r>
        <w:rPr>
          <w:rFonts w:hint="eastAsia" w:cs="宋体" w:asciiTheme="minorEastAsia" w:hAnsiTheme="minorEastAsia"/>
          <w:color w:val="FF0000"/>
          <w:sz w:val="24"/>
          <w:szCs w:val="24"/>
        </w:rPr>
        <w:t>建筑高度大于2</w:t>
      </w:r>
      <w:r>
        <w:rPr>
          <w:rFonts w:cs="宋体" w:asciiTheme="minorEastAsia" w:hAnsiTheme="minorEastAsia"/>
          <w:color w:val="FF0000"/>
          <w:sz w:val="24"/>
          <w:szCs w:val="24"/>
        </w:rPr>
        <w:t>7m的建筑、不大于</w:t>
      </w:r>
      <w:r>
        <w:rPr>
          <w:rFonts w:hint="eastAsia" w:cs="宋体" w:asciiTheme="minorEastAsia" w:hAnsiTheme="minorEastAsia"/>
          <w:color w:val="FF0000"/>
          <w:sz w:val="24"/>
          <w:szCs w:val="24"/>
        </w:rPr>
        <w:t>5</w:t>
      </w:r>
      <w:r>
        <w:rPr>
          <w:rFonts w:cs="宋体" w:asciiTheme="minorEastAsia" w:hAnsiTheme="minorEastAsia"/>
          <w:color w:val="FF0000"/>
          <w:sz w:val="24"/>
          <w:szCs w:val="24"/>
        </w:rPr>
        <w:t>4m的建筑，每个单元任一层建筑面积</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㎡，或任一户门至最近安全出口的距离</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m，每个单元每层的安全出入口</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rPr>
        <w:t>个。当</w:t>
      </w:r>
      <w:r>
        <w:rPr>
          <w:rFonts w:cs="宋体" w:asciiTheme="minorEastAsia" w:hAnsiTheme="minorEastAsia"/>
          <w:color w:val="FF0000"/>
          <w:sz w:val="24"/>
          <w:szCs w:val="24"/>
        </w:rPr>
        <w:t>仅有一个单元时，靠近消防登高场地的一侧按照</w:t>
      </w:r>
      <w:r>
        <w:rPr>
          <w:rFonts w:hint="eastAsia" w:cs="宋体" w:asciiTheme="minorEastAsia" w:hAnsiTheme="minorEastAsia"/>
          <w:color w:val="FF0000"/>
          <w:sz w:val="24"/>
          <w:szCs w:val="24"/>
        </w:rPr>
        <w:t>5人/㎡设置</w:t>
      </w:r>
      <w:r>
        <w:rPr>
          <w:rFonts w:hint="eastAsia" w:cs="宋体" w:asciiTheme="minorEastAsia" w:hAnsiTheme="minorEastAsia"/>
          <w:color w:val="FF0000"/>
          <w:sz w:val="24"/>
          <w:szCs w:val="24"/>
          <w:lang w:val="en-US" w:eastAsia="zh-CN"/>
        </w:rPr>
        <w:t>屋面</w:t>
      </w:r>
      <w:r>
        <w:rPr>
          <w:rFonts w:hint="eastAsia" w:cs="宋体" w:asciiTheme="minorEastAsia" w:hAnsiTheme="minorEastAsia"/>
          <w:color w:val="FF0000"/>
          <w:sz w:val="24"/>
          <w:szCs w:val="24"/>
        </w:rPr>
        <w:t>疏散场地，且不小于1</w:t>
      </w:r>
      <w:r>
        <w:rPr>
          <w:rFonts w:cs="宋体" w:asciiTheme="minorEastAsia" w:hAnsiTheme="minorEastAsia"/>
          <w:color w:val="FF0000"/>
          <w:sz w:val="24"/>
          <w:szCs w:val="24"/>
        </w:rPr>
        <w:t>8㎡。</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 xml:space="preserve">8 </w:t>
      </w:r>
      <w:r>
        <w:rPr>
          <w:rFonts w:hint="eastAsia" w:cs="宋体" w:asciiTheme="minorEastAsia" w:hAnsiTheme="minorEastAsia"/>
          <w:color w:val="FF0000"/>
          <w:sz w:val="24"/>
          <w:szCs w:val="24"/>
        </w:rPr>
        <w:t>建筑高度大于</w:t>
      </w:r>
      <w:r>
        <w:rPr>
          <w:rFonts w:cs="宋体" w:asciiTheme="minorEastAsia" w:hAnsiTheme="minorEastAsia"/>
          <w:color w:val="FF0000"/>
          <w:sz w:val="24"/>
          <w:szCs w:val="24"/>
        </w:rPr>
        <w:t>54m的建筑，每个单元每层设置2</w:t>
      </w:r>
      <w:r>
        <w:rPr>
          <w:rFonts w:hint="eastAsia" w:cs="宋体" w:asciiTheme="minorEastAsia" w:hAnsiTheme="minorEastAsia"/>
          <w:color w:val="FF0000"/>
          <w:sz w:val="24"/>
          <w:szCs w:val="24"/>
        </w:rPr>
        <w:t>个</w:t>
      </w:r>
      <w:r>
        <w:rPr>
          <w:rFonts w:cs="宋体" w:asciiTheme="minorEastAsia" w:hAnsiTheme="minorEastAsia"/>
          <w:color w:val="FF0000"/>
          <w:sz w:val="24"/>
          <w:szCs w:val="24"/>
        </w:rPr>
        <w:t>安全出口</w:t>
      </w:r>
      <w:r>
        <w:rPr>
          <w:rFonts w:hint="eastAsia" w:cs="宋体" w:asciiTheme="minorEastAsia" w:hAnsiTheme="minorEastAsia"/>
          <w:color w:val="FF0000"/>
          <w:sz w:val="24"/>
          <w:szCs w:val="24"/>
        </w:rPr>
        <w:t>。</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ascii="宋体" w:eastAsia="宋体"/>
          <w:color w:val="FF0000"/>
          <w:sz w:val="24"/>
          <w:szCs w:val="24"/>
        </w:rPr>
      </w:pPr>
      <w:r>
        <w:rPr>
          <w:rFonts w:cs="宋体" w:asciiTheme="minorEastAsia" w:hAnsiTheme="minorEastAsia"/>
          <w:color w:val="FF0000"/>
          <w:sz w:val="24"/>
          <w:szCs w:val="24"/>
        </w:rPr>
        <w:t>9 直通疏散走道的户门至最近安全出口的距离为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m。楼梯间在首层</w:t>
      </w:r>
      <w:r>
        <w:rPr>
          <w:rFonts w:hint="eastAsia" w:cs="宋体" w:asciiTheme="minorEastAsia" w:hAnsiTheme="minorEastAsia"/>
          <w:color w:val="FF0000"/>
          <w:sz w:val="24"/>
          <w:szCs w:val="24"/>
        </w:rPr>
        <w:t xml:space="preserve"> </w:t>
      </w:r>
      <w:r>
        <w:rPr>
          <w:rFonts w:hint="eastAsia" w:ascii="宋体" w:eastAsia="宋体"/>
          <w:color w:val="FF0000"/>
          <w:sz w:val="24"/>
          <w:szCs w:val="24"/>
        </w:rPr>
        <w:t>□</w:t>
      </w:r>
      <w:r>
        <w:rPr>
          <w:rFonts w:cs="宋体" w:asciiTheme="minorEastAsia" w:hAnsiTheme="minorEastAsia"/>
          <w:color w:val="FF0000"/>
          <w:sz w:val="24"/>
          <w:szCs w:val="24"/>
        </w:rPr>
        <w:t>直通室外</w:t>
      </w:r>
      <w:r>
        <w:rPr>
          <w:rFonts w:hint="eastAsia" w:cs="宋体" w:asciiTheme="minorEastAsia" w:hAnsiTheme="minorEastAsia"/>
          <w:color w:val="FF0000"/>
          <w:sz w:val="24"/>
          <w:szCs w:val="24"/>
        </w:rPr>
        <w:t xml:space="preserve"> </w:t>
      </w:r>
      <w:r>
        <w:rPr>
          <w:rFonts w:hint="eastAsia" w:ascii="宋体" w:eastAsia="宋体"/>
          <w:color w:val="FF0000"/>
          <w:sz w:val="24"/>
          <w:szCs w:val="24"/>
        </w:rPr>
        <w:t>□采用扩大的封闭楼梯间或扩大防烟楼梯前室直通室外。</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ascii="宋体" w:eastAsia="宋体"/>
          <w:color w:val="FF0000"/>
          <w:sz w:val="24"/>
          <w:szCs w:val="24"/>
        </w:rPr>
        <w:t>10 户内任一点至户门的距离为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m。</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11 户门和安全出口的最小净宽度为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m，疏散走道、疏散楼梯和首层疏散外门的最小净宽度为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m。建筑高度不大于</w:t>
      </w:r>
      <w:r>
        <w:rPr>
          <w:rFonts w:hint="eastAsia" w:cs="宋体" w:asciiTheme="minorEastAsia" w:hAnsiTheme="minorEastAsia"/>
          <w:color w:val="FF0000"/>
          <w:sz w:val="24"/>
          <w:szCs w:val="24"/>
        </w:rPr>
        <w:t>1</w:t>
      </w:r>
      <w:r>
        <w:rPr>
          <w:rFonts w:cs="宋体" w:asciiTheme="minorEastAsia" w:hAnsiTheme="minorEastAsia"/>
          <w:color w:val="FF0000"/>
          <w:sz w:val="24"/>
          <w:szCs w:val="24"/>
        </w:rPr>
        <w:t>8m时，一边设栏杆时疏散楼梯最小净宽度为</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color w:val="FF0000"/>
          <w:sz w:val="24"/>
          <w:szCs w:val="24"/>
        </w:rPr>
        <w:t>m。</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rPr>
      </w:pPr>
      <w:r>
        <w:rPr>
          <w:rFonts w:cs="宋体" w:asciiTheme="minorEastAsia" w:hAnsiTheme="minorEastAsia"/>
          <w:color w:val="FF0000"/>
          <w:sz w:val="24"/>
          <w:szCs w:val="24"/>
        </w:rPr>
        <w:t>12 建筑高度大于</w:t>
      </w:r>
      <w:r>
        <w:rPr>
          <w:rFonts w:hint="eastAsia" w:cs="宋体" w:asciiTheme="minorEastAsia" w:hAnsiTheme="minorEastAsia"/>
          <w:color w:val="FF0000"/>
          <w:sz w:val="24"/>
          <w:szCs w:val="24"/>
        </w:rPr>
        <w:t>2</w:t>
      </w:r>
      <w:r>
        <w:rPr>
          <w:rFonts w:cs="宋体" w:asciiTheme="minorEastAsia" w:hAnsiTheme="minorEastAsia"/>
          <w:color w:val="FF0000"/>
          <w:sz w:val="24"/>
          <w:szCs w:val="24"/>
        </w:rPr>
        <w:t>7m的多单元组合</w:t>
      </w:r>
      <w:r>
        <w:rPr>
          <w:rFonts w:hint="eastAsia" w:cs="宋体" w:asciiTheme="minorEastAsia" w:hAnsiTheme="minorEastAsia"/>
          <w:color w:val="FF0000"/>
          <w:sz w:val="24"/>
          <w:szCs w:val="24"/>
        </w:rPr>
        <w:t>住宅，疏散楼梯通至屋面，在疏散楼梯之间设置净宽不小于1</w:t>
      </w:r>
      <w:r>
        <w:rPr>
          <w:rFonts w:cs="宋体" w:asciiTheme="minorEastAsia" w:hAnsiTheme="minorEastAsia"/>
          <w:color w:val="FF0000"/>
          <w:sz w:val="24"/>
          <w:szCs w:val="24"/>
        </w:rPr>
        <w:t>.2m的消防通道。</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cs="宋体" w:asciiTheme="minorEastAsia" w:hAnsiTheme="minorEastAsia"/>
          <w:color w:val="FF0000"/>
          <w:sz w:val="24"/>
          <w:szCs w:val="24"/>
          <w:lang w:bidi="zh-CN"/>
        </w:rPr>
      </w:pPr>
      <w:r>
        <w:rPr>
          <w:rFonts w:cs="宋体" w:asciiTheme="minorEastAsia" w:hAnsiTheme="minorEastAsia"/>
          <w:color w:val="FF0000"/>
          <w:sz w:val="24"/>
          <w:szCs w:val="24"/>
        </w:rPr>
        <w:t>13 建筑高度大于</w:t>
      </w:r>
      <w:r>
        <w:rPr>
          <w:rFonts w:hint="eastAsia" w:cs="宋体" w:asciiTheme="minorEastAsia" w:hAnsiTheme="minorEastAsia"/>
          <w:color w:val="FF0000"/>
          <w:sz w:val="24"/>
          <w:szCs w:val="24"/>
        </w:rPr>
        <w:t>2</w:t>
      </w:r>
      <w:r>
        <w:rPr>
          <w:rFonts w:cs="宋体" w:asciiTheme="minorEastAsia" w:hAnsiTheme="minorEastAsia"/>
          <w:color w:val="FF0000"/>
          <w:sz w:val="24"/>
          <w:szCs w:val="24"/>
        </w:rPr>
        <w:t>7m的多单元组合</w:t>
      </w:r>
      <w:r>
        <w:rPr>
          <w:rFonts w:hint="eastAsia" w:cs="宋体" w:asciiTheme="minorEastAsia" w:hAnsiTheme="minorEastAsia"/>
          <w:color w:val="FF0000"/>
          <w:sz w:val="24"/>
          <w:szCs w:val="24"/>
        </w:rPr>
        <w:t>住宅，相邻单元的高度不同时</w:t>
      </w:r>
      <w:r>
        <w:rPr>
          <w:rFonts w:cs="宋体" w:asciiTheme="minorEastAsia" w:hAnsiTheme="minorEastAsia"/>
          <w:color w:val="FF0000"/>
          <w:sz w:val="24"/>
          <w:szCs w:val="24"/>
        </w:rPr>
        <w:t>……</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cs="宋体" w:asciiTheme="minorEastAsia" w:hAnsiTheme="minorEastAsia"/>
          <w:sz w:val="24"/>
          <w:szCs w:val="24"/>
          <w:lang w:bidi="zh-CN"/>
        </w:rPr>
      </w:pPr>
      <w:r>
        <w:rPr>
          <w:rFonts w:asciiTheme="minorEastAsia" w:hAnsiTheme="minorEastAsia"/>
          <w:sz w:val="24"/>
          <w:szCs w:val="24"/>
        </w:rPr>
        <w:t xml:space="preserve">2.4.6 </w:t>
      </w:r>
      <w:r>
        <w:rPr>
          <w:rFonts w:hint="eastAsia" w:cs="宋体" w:asciiTheme="minorEastAsia" w:hAnsiTheme="minorEastAsia"/>
          <w:sz w:val="24"/>
          <w:szCs w:val="24"/>
          <w:lang w:bidi="zh-CN"/>
        </w:rPr>
        <w:t>地上商业服务网点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cs="宋体" w:asciiTheme="minorEastAsia" w:hAnsiTheme="minorEastAsia"/>
          <w:sz w:val="24"/>
          <w:szCs w:val="24"/>
          <w:lang w:bidi="zh-CN"/>
        </w:rPr>
      </w:pPr>
      <w:r>
        <w:rPr>
          <w:rFonts w:cs="宋体" w:asciiTheme="minorEastAsia" w:hAnsiTheme="minorEastAsia"/>
          <w:sz w:val="24"/>
          <w:szCs w:val="24"/>
          <w:lang w:bidi="zh-CN"/>
        </w:rPr>
        <w:t>住宅部分和商业服务网点的安全出口及疏散楼梯分别独立设置。商业服务网点每个分隔单元任一层最大建筑面积</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cs="宋体" w:asciiTheme="minorEastAsia" w:hAnsiTheme="minorEastAsia"/>
          <w:sz w:val="24"/>
          <w:szCs w:val="24"/>
        </w:rPr>
        <w:t>㎡</w:t>
      </w:r>
      <w:r>
        <w:rPr>
          <w:rFonts w:hint="eastAsia" w:cs="宋体" w:asciiTheme="minorEastAsia" w:hAnsiTheme="minorEastAsia"/>
          <w:sz w:val="24"/>
          <w:szCs w:val="24"/>
          <w:lang w:eastAsia="zh-CN"/>
        </w:rPr>
        <w:t>，</w:t>
      </w:r>
      <w:r>
        <w:rPr>
          <w:rFonts w:hint="eastAsia" w:cs="宋体" w:asciiTheme="minorEastAsia" w:hAnsiTheme="minorEastAsia"/>
          <w:sz w:val="24"/>
          <w:szCs w:val="24"/>
          <w:lang w:bidi="zh-CN"/>
        </w:rPr>
        <w:t>设置</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cs="宋体" w:asciiTheme="minorEastAsia" w:hAnsiTheme="minorEastAsia"/>
          <w:sz w:val="24"/>
          <w:szCs w:val="24"/>
          <w:lang w:bidi="zh-CN"/>
        </w:rPr>
        <w:t>个安全出口。每个分隔单元任一点至最近安全出入口距离为</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rPr>
        <w:t xml:space="preserve">  </w:t>
      </w:r>
      <w:r>
        <w:rPr>
          <w:rFonts w:cs="宋体" w:asciiTheme="minorEastAsia" w:hAnsiTheme="minorEastAsia"/>
          <w:sz w:val="24"/>
          <w:szCs w:val="24"/>
        </w:rPr>
        <w:t>m。</w:t>
      </w:r>
      <w:r>
        <w:rPr>
          <w:rFonts w:cs="宋体" w:asciiTheme="minorEastAsia" w:hAnsiTheme="minorEastAsia"/>
          <w:sz w:val="24"/>
          <w:szCs w:val="24"/>
          <w:lang w:bidi="zh-CN"/>
        </w:rPr>
        <w:t>商业服务网点内的疏散楼梯梯段净宽不小于</w:t>
      </w:r>
      <w:r>
        <w:rPr>
          <w:rFonts w:hint="eastAsia" w:cs="宋体" w:asciiTheme="minorEastAsia" w:hAnsiTheme="minorEastAsia"/>
          <w:sz w:val="24"/>
          <w:szCs w:val="24"/>
          <w:lang w:bidi="zh-CN"/>
        </w:rPr>
        <w:t>1</w:t>
      </w:r>
      <w:r>
        <w:rPr>
          <w:rFonts w:cs="宋体" w:asciiTheme="minorEastAsia" w:hAnsiTheme="minorEastAsia"/>
          <w:sz w:val="24"/>
          <w:szCs w:val="24"/>
          <w:lang w:bidi="zh-CN"/>
        </w:rPr>
        <w:t>.2m，踏步宽度不小于</w:t>
      </w:r>
      <w:r>
        <w:rPr>
          <w:rFonts w:hint="eastAsia" w:cs="宋体" w:asciiTheme="minorEastAsia" w:hAnsiTheme="minorEastAsia"/>
          <w:sz w:val="24"/>
          <w:szCs w:val="24"/>
          <w:lang w:bidi="zh-CN"/>
        </w:rPr>
        <w:t>0</w:t>
      </w:r>
      <w:r>
        <w:rPr>
          <w:rFonts w:cs="宋体" w:asciiTheme="minorEastAsia" w:hAnsiTheme="minorEastAsia"/>
          <w:sz w:val="24"/>
          <w:szCs w:val="24"/>
          <w:lang w:bidi="zh-CN"/>
        </w:rPr>
        <w:t>.26m，踏步高度不大于</w:t>
      </w:r>
      <w:r>
        <w:rPr>
          <w:rFonts w:hint="eastAsia" w:cs="宋体" w:asciiTheme="minorEastAsia" w:hAnsiTheme="minorEastAsia"/>
          <w:sz w:val="24"/>
          <w:szCs w:val="24"/>
          <w:lang w:bidi="zh-CN"/>
        </w:rPr>
        <w:t>0</w:t>
      </w:r>
      <w:r>
        <w:rPr>
          <w:rFonts w:cs="宋体" w:asciiTheme="minorEastAsia" w:hAnsiTheme="minorEastAsia"/>
          <w:sz w:val="24"/>
          <w:szCs w:val="24"/>
          <w:lang w:bidi="zh-CN"/>
        </w:rPr>
        <w:t>.17m。</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asciiTheme="minorEastAsia" w:hAnsiTheme="minorEastAsia"/>
          <w:sz w:val="24"/>
          <w:szCs w:val="24"/>
        </w:rPr>
      </w:pPr>
      <w:r>
        <w:rPr>
          <w:rFonts w:hint="eastAsia" w:asciiTheme="minorEastAsia" w:hAnsiTheme="minorEastAsia"/>
          <w:sz w:val="24"/>
          <w:szCs w:val="24"/>
        </w:rPr>
        <w:t>2.4.</w:t>
      </w:r>
      <w:r>
        <w:rPr>
          <w:rFonts w:asciiTheme="minorEastAsia" w:hAnsiTheme="minorEastAsia"/>
          <w:sz w:val="24"/>
          <w:szCs w:val="24"/>
        </w:rPr>
        <w:t>7 安全间</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hint="eastAsia" w:asciiTheme="minorEastAsia" w:hAnsiTheme="minorEastAsia" w:eastAsiaTheme="minorEastAsia"/>
          <w:color w:val="FF0000"/>
          <w:sz w:val="24"/>
          <w:szCs w:val="24"/>
          <w:shd w:val="clear" w:color="auto" w:fill="FFFFFF"/>
          <w:lang w:eastAsia="zh-CN"/>
        </w:rPr>
      </w:pPr>
      <w:r>
        <w:rPr>
          <w:rFonts w:hint="eastAsia" w:cs="宋体" w:asciiTheme="minorEastAsia" w:hAnsiTheme="minorEastAsia" w:eastAsiaTheme="minorEastAsia"/>
          <w:sz w:val="24"/>
          <w:szCs w:val="24"/>
        </w:rPr>
        <w:t>本工</w:t>
      </w:r>
      <w:r>
        <w:rPr>
          <w:rFonts w:hint="eastAsia" w:ascii="宋体" w:hAnsi="宋体" w:eastAsia="宋体" w:cs="宋体"/>
          <w:sz w:val="24"/>
          <w:szCs w:val="24"/>
        </w:rPr>
        <w:t>程</w:t>
      </w:r>
      <w:r>
        <w:rPr>
          <w:rFonts w:hint="eastAsia" w:ascii="宋体" w:hAnsi="宋体" w:eastAsia="宋体" w:cs="宋体"/>
          <w:color w:val="FF0000"/>
          <w:sz w:val="24"/>
          <w:szCs w:val="24"/>
          <w:u w:val="single"/>
        </w:rPr>
        <w:t>（单体建筑名称）</w:t>
      </w:r>
      <w:r>
        <w:rPr>
          <w:rFonts w:hint="eastAsia" w:ascii="宋体" w:hAnsi="宋体" w:eastAsia="宋体" w:cs="宋体"/>
          <w:sz w:val="24"/>
          <w:szCs w:val="24"/>
        </w:rPr>
        <w:t>，</w:t>
      </w:r>
      <w:r>
        <w:rPr>
          <w:rFonts w:hint="eastAsia" w:cs="宋体" w:asciiTheme="minorEastAsia" w:hAnsiTheme="minorEastAsia" w:eastAsiaTheme="minorEastAsia"/>
          <w:sz w:val="24"/>
          <w:szCs w:val="24"/>
        </w:rPr>
        <w:t>每户的</w:t>
      </w:r>
      <w:r>
        <w:rPr>
          <w:rFonts w:asciiTheme="minorEastAsia" w:hAnsiTheme="minorEastAsia" w:eastAsiaTheme="minorEastAsia"/>
          <w:color w:val="FF0000"/>
          <w:sz w:val="24"/>
          <w:szCs w:val="24"/>
          <w:u w:val="single"/>
          <w:shd w:val="clear" w:color="auto" w:fill="FFFFFF"/>
        </w:rPr>
        <w:t xml:space="preserve"> </w:t>
      </w:r>
      <w:r>
        <w:rPr>
          <w:rFonts w:hint="eastAsia" w:asciiTheme="minorEastAsia" w:hAnsiTheme="minorEastAsia" w:eastAsiaTheme="minorEastAsia"/>
          <w:color w:val="FF0000"/>
          <w:sz w:val="24"/>
          <w:szCs w:val="24"/>
          <w:u w:val="single"/>
          <w:shd w:val="clear" w:color="auto" w:fill="FFFFFF"/>
        </w:rPr>
        <w:t xml:space="preserve"> （房间名称） </w:t>
      </w:r>
      <w:r>
        <w:rPr>
          <w:rFonts w:asciiTheme="minorEastAsia" w:hAnsiTheme="minorEastAsia" w:eastAsiaTheme="minorEastAsia"/>
          <w:color w:val="FF0000"/>
          <w:sz w:val="24"/>
          <w:szCs w:val="24"/>
          <w:u w:val="single"/>
          <w:shd w:val="clear" w:color="auto" w:fill="FFFFFF"/>
        </w:rPr>
        <w:t xml:space="preserve"> </w:t>
      </w: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靠外墙，设置可开启外窗，</w:t>
      </w:r>
      <w:r>
        <w:rPr>
          <w:rFonts w:asciiTheme="minorEastAsia" w:hAnsiTheme="minorEastAsia" w:eastAsiaTheme="minorEastAsia"/>
          <w:sz w:val="24"/>
          <w:szCs w:val="24"/>
          <w:shd w:val="clear" w:color="auto" w:fill="FFFFFF"/>
        </w:rPr>
        <w:t>外窗耐火完整性不低于</w:t>
      </w:r>
      <w:r>
        <w:rPr>
          <w:rFonts w:hint="eastAsia" w:asciiTheme="minorEastAsia" w:hAnsiTheme="minorEastAsia" w:eastAsiaTheme="minorEastAsia"/>
          <w:color w:val="FF0000"/>
          <w:sz w:val="24"/>
          <w:szCs w:val="24"/>
          <w:u w:val="single"/>
          <w:shd w:val="clear" w:color="auto" w:fill="FFFFFF"/>
        </w:rPr>
        <w:t xml:space="preserve">   </w:t>
      </w:r>
      <w:r>
        <w:rPr>
          <w:rFonts w:asciiTheme="minorEastAsia" w:hAnsiTheme="minorEastAsia" w:eastAsiaTheme="minorEastAsia"/>
          <w:color w:val="FF0000"/>
          <w:sz w:val="24"/>
          <w:szCs w:val="24"/>
          <w:u w:val="single"/>
          <w:shd w:val="clear" w:color="auto" w:fill="FFFFFF"/>
        </w:rPr>
        <w:t xml:space="preserve">  </w:t>
      </w:r>
      <w:r>
        <w:rPr>
          <w:rFonts w:asciiTheme="minorEastAsia" w:hAnsiTheme="minorEastAsia" w:eastAsiaTheme="minorEastAsia"/>
          <w:sz w:val="24"/>
          <w:szCs w:val="24"/>
          <w:shd w:val="clear" w:color="auto" w:fill="FFFFFF"/>
        </w:rPr>
        <w:t>h</w:t>
      </w:r>
      <w:r>
        <w:rPr>
          <w:rFonts w:hint="eastAsia" w:asciiTheme="minorEastAsia" w:hAnsiTheme="minorEastAsia" w:eastAsiaTheme="minorEastAsia"/>
          <w:sz w:val="24"/>
          <w:szCs w:val="24"/>
          <w:shd w:val="clear" w:color="auto" w:fill="FFFFFF"/>
        </w:rPr>
        <w:t>，房间门采用</w:t>
      </w:r>
      <w:r>
        <w:rPr>
          <w:rFonts w:asciiTheme="minorEastAsia" w:hAnsiTheme="minorEastAsia" w:eastAsiaTheme="minorEastAsia"/>
          <w:color w:val="FF0000"/>
          <w:sz w:val="24"/>
          <w:szCs w:val="24"/>
          <w:u w:val="single"/>
          <w:shd w:val="clear" w:color="auto" w:fill="FFFFFF"/>
        </w:rPr>
        <w:t xml:space="preserve"> </w:t>
      </w:r>
      <w:r>
        <w:rPr>
          <w:rFonts w:hint="eastAsia" w:asciiTheme="minorEastAsia" w:hAnsiTheme="minorEastAsia" w:eastAsiaTheme="minorEastAsia"/>
          <w:color w:val="FF0000"/>
          <w:sz w:val="24"/>
          <w:szCs w:val="24"/>
          <w:u w:val="single"/>
          <w:shd w:val="clear" w:color="auto" w:fill="FFFFFF"/>
        </w:rPr>
        <w:t xml:space="preserve">  </w:t>
      </w:r>
      <w:r>
        <w:rPr>
          <w:rFonts w:asciiTheme="minorEastAsia" w:hAnsiTheme="minorEastAsia" w:eastAsiaTheme="minorEastAsia"/>
          <w:color w:val="FF0000"/>
          <w:sz w:val="24"/>
          <w:szCs w:val="24"/>
          <w:u w:val="single"/>
          <w:shd w:val="clear" w:color="auto" w:fill="FFFFFF"/>
        </w:rPr>
        <w:t xml:space="preserve">  </w:t>
      </w:r>
      <w:r>
        <w:rPr>
          <w:rFonts w:asciiTheme="minorEastAsia" w:hAnsiTheme="minorEastAsia" w:eastAsiaTheme="minorEastAsia"/>
          <w:sz w:val="24"/>
          <w:szCs w:val="24"/>
          <w:shd w:val="clear" w:color="auto" w:fill="FFFFFF"/>
        </w:rPr>
        <w:t>防火门</w:t>
      </w:r>
      <w:r>
        <w:rPr>
          <w:rFonts w:hint="eastAsia" w:asciiTheme="minorEastAsia" w:hAnsiTheme="minorEastAsia" w:eastAsiaTheme="minorEastAsia"/>
          <w:sz w:val="24"/>
          <w:szCs w:val="24"/>
          <w:shd w:val="clear" w:color="auto" w:fill="FFFFFF"/>
        </w:rPr>
        <w:t>，该房间内、外墙体的耐火极限不低于</w:t>
      </w:r>
      <w:r>
        <w:rPr>
          <w:rFonts w:hint="eastAsia" w:asciiTheme="minorEastAsia" w:hAnsiTheme="minorEastAsia" w:eastAsiaTheme="minorEastAsia"/>
          <w:color w:val="FF0000"/>
          <w:sz w:val="24"/>
          <w:szCs w:val="24"/>
          <w:u w:val="single"/>
          <w:shd w:val="clear" w:color="auto" w:fill="FFFFFF"/>
        </w:rPr>
        <w:t xml:space="preserve">   </w:t>
      </w:r>
      <w:r>
        <w:rPr>
          <w:rFonts w:asciiTheme="minorEastAsia" w:hAnsiTheme="minorEastAsia" w:eastAsiaTheme="minorEastAsia"/>
          <w:color w:val="FF0000"/>
          <w:sz w:val="24"/>
          <w:szCs w:val="24"/>
          <w:u w:val="single"/>
          <w:shd w:val="clear" w:color="auto" w:fill="FFFFFF"/>
        </w:rPr>
        <w:t xml:space="preserve">  </w:t>
      </w:r>
      <w:r>
        <w:rPr>
          <w:rFonts w:asciiTheme="minorEastAsia" w:hAnsiTheme="minorEastAsia" w:eastAsiaTheme="minorEastAsia"/>
          <w:sz w:val="24"/>
          <w:szCs w:val="24"/>
          <w:shd w:val="clear" w:color="auto" w:fill="FFFFFF"/>
        </w:rPr>
        <w:t>h</w:t>
      </w:r>
      <w:r>
        <w:rPr>
          <w:rFonts w:hint="eastAsia" w:asciiTheme="minorEastAsia" w:hAnsiTheme="minorEastAsia" w:eastAsiaTheme="minorEastAsia"/>
          <w:sz w:val="24"/>
          <w:szCs w:val="24"/>
          <w:shd w:val="clear" w:color="auto" w:fill="FFFFFF"/>
        </w:rPr>
        <w:t>。</w:t>
      </w:r>
      <w:r>
        <w:rPr>
          <w:rFonts w:hint="eastAsia" w:asciiTheme="minorEastAsia" w:hAnsiTheme="minorEastAsia" w:eastAsiaTheme="minorEastAsia"/>
          <w:color w:val="FF0000"/>
          <w:sz w:val="24"/>
          <w:szCs w:val="24"/>
          <w:shd w:val="clear" w:color="auto" w:fill="FFFFFF"/>
          <w:lang w:eastAsia="zh-CN"/>
        </w:rPr>
        <w:t>（</w:t>
      </w:r>
      <w:r>
        <w:rPr>
          <w:rFonts w:asciiTheme="minorEastAsia" w:hAnsiTheme="minorEastAsia" w:eastAsiaTheme="minorEastAsia"/>
          <w:color w:val="FF0000"/>
          <w:sz w:val="24"/>
          <w:szCs w:val="24"/>
          <w:shd w:val="clear" w:color="auto" w:fill="FFFFFF"/>
        </w:rPr>
        <w:t>分栋描述安全间设置情况</w:t>
      </w:r>
      <w:r>
        <w:rPr>
          <w:rFonts w:hint="eastAsia" w:asciiTheme="minorEastAsia" w:hAnsiTheme="minorEastAsia" w:eastAsiaTheme="minorEastAsia"/>
          <w:color w:val="FF0000"/>
          <w:sz w:val="24"/>
          <w:szCs w:val="24"/>
          <w:shd w:val="clear" w:color="auto" w:fill="FFFFFF"/>
          <w:lang w:eastAsia="zh-CN"/>
        </w:rPr>
        <w:t>）</w:t>
      </w:r>
    </w:p>
    <w:p>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 xml:space="preserve"> 住宅</w:t>
      </w:r>
      <w:r>
        <w:rPr>
          <w:rFonts w:hint="eastAsia" w:ascii="宋体" w:hAnsi="宋体" w:eastAsia="宋体" w:cs="宋体"/>
          <w:sz w:val="24"/>
        </w:rPr>
        <w:t>疏散楼梯和消防电梯</w:t>
      </w:r>
    </w:p>
    <w:p>
      <w:pPr>
        <w:keepNext w:val="0"/>
        <w:keepLines w:val="0"/>
        <w:pageBreakBefore w:val="0"/>
        <w:widowControl w:val="0"/>
        <w:kinsoku/>
        <w:wordWrap/>
        <w:overflowPunct/>
        <w:topLinePunct w:val="0"/>
        <w:autoSpaceDE/>
        <w:autoSpaceDN/>
        <w:bidi w:val="0"/>
        <w:adjustRightInd w:val="0"/>
        <w:snapToGrid/>
        <w:spacing w:line="360" w:lineRule="auto"/>
        <w:ind w:left="960" w:hanging="960" w:hangingChars="400"/>
        <w:textAlignment w:val="auto"/>
        <w:rPr>
          <w:rFonts w:cs="宋体" w:asciiTheme="minorEastAsia" w:hAnsiTheme="minorEastAsia"/>
          <w:sz w:val="24"/>
        </w:rPr>
      </w:pPr>
      <w:r>
        <w:rPr>
          <w:rFonts w:hint="eastAsia" w:cs="宋体" w:asciiTheme="minorEastAsia" w:hAnsiTheme="minorEastAsia"/>
          <w:sz w:val="24"/>
        </w:rPr>
        <w:t>2.5.</w:t>
      </w:r>
      <w:r>
        <w:rPr>
          <w:rFonts w:cs="宋体" w:asciiTheme="minorEastAsia" w:hAnsiTheme="minorEastAsia"/>
          <w:sz w:val="24"/>
        </w:rPr>
        <w:t xml:space="preserve">1 </w:t>
      </w:r>
      <w:r>
        <w:rPr>
          <w:rFonts w:hint="eastAsia" w:cs="宋体" w:asciiTheme="minorEastAsia" w:hAnsiTheme="minorEastAsia"/>
          <w:sz w:val="24"/>
        </w:rPr>
        <w:t>疏散楼梯</w:t>
      </w:r>
    </w:p>
    <w:p>
      <w:pPr>
        <w:keepNext w:val="0"/>
        <w:keepLines w:val="0"/>
        <w:pageBreakBefore w:val="0"/>
        <w:widowControl w:val="0"/>
        <w:kinsoku/>
        <w:wordWrap/>
        <w:overflowPunct/>
        <w:topLinePunct w:val="0"/>
        <w:autoSpaceDE/>
        <w:autoSpaceDN/>
        <w:bidi w:val="0"/>
        <w:adjustRightInd w:val="0"/>
        <w:snapToGrid/>
        <w:spacing w:line="360" w:lineRule="auto"/>
        <w:ind w:left="900" w:leftChars="200" w:hanging="480" w:hangingChars="200"/>
        <w:textAlignment w:val="auto"/>
        <w:rPr>
          <w:rFonts w:cs="宋体" w:asciiTheme="minorEastAsia" w:hAnsiTheme="minorEastAsia"/>
          <w:sz w:val="24"/>
        </w:rPr>
      </w:pPr>
      <w:r>
        <w:rPr>
          <w:rFonts w:hint="eastAsia" w:cs="宋体" w:asciiTheme="minorEastAsia" w:hAnsiTheme="minorEastAsia"/>
          <w:sz w:val="24"/>
        </w:rPr>
        <w:t>本工程</w:t>
      </w:r>
      <w:r>
        <w:rPr>
          <w:rFonts w:hint="eastAsia" w:cs="宋体" w:asciiTheme="minorEastAsia" w:hAnsiTheme="minorEastAsia"/>
          <w:color w:val="FF0000"/>
          <w:sz w:val="24"/>
          <w:u w:val="single"/>
        </w:rPr>
        <w:t xml:space="preserve"> </w:t>
      </w:r>
      <w:r>
        <w:rPr>
          <w:rFonts w:cs="宋体" w:asciiTheme="minorEastAsia" w:hAnsiTheme="minorEastAsia"/>
          <w:color w:val="FF0000"/>
          <w:sz w:val="24"/>
          <w:u w:val="single"/>
        </w:rPr>
        <w:t xml:space="preserve">    </w:t>
      </w:r>
      <w:r>
        <w:rPr>
          <w:rFonts w:hint="eastAsia" w:cs="宋体" w:asciiTheme="minorEastAsia" w:hAnsiTheme="minorEastAsia"/>
          <w:sz w:val="24"/>
        </w:rPr>
        <w:t>设置</w:t>
      </w:r>
      <w:r>
        <w:rPr>
          <w:rFonts w:hint="eastAsia" w:cs="宋体" w:asciiTheme="minorEastAsia" w:hAnsiTheme="minorEastAsia"/>
          <w:sz w:val="24"/>
          <w:lang w:val="en-US" w:eastAsia="zh-CN"/>
        </w:rPr>
        <w:t>敞开</w:t>
      </w:r>
      <w:r>
        <w:rPr>
          <w:rFonts w:hint="eastAsia" w:cs="宋体" w:asciiTheme="minorEastAsia" w:hAnsiTheme="minorEastAsia"/>
          <w:sz w:val="24"/>
        </w:rPr>
        <w:t>楼梯间，</w:t>
      </w:r>
      <w:r>
        <w:rPr>
          <w:rFonts w:hint="eastAsia" w:cs="宋体" w:asciiTheme="minorEastAsia" w:hAnsiTheme="minorEastAsia"/>
          <w:color w:val="FF0000"/>
          <w:sz w:val="24"/>
          <w:u w:val="single"/>
        </w:rPr>
        <w:t xml:space="preserve"> </w:t>
      </w:r>
      <w:r>
        <w:rPr>
          <w:rFonts w:cs="宋体" w:asciiTheme="minorEastAsia" w:hAnsiTheme="minorEastAsia"/>
          <w:color w:val="FF0000"/>
          <w:sz w:val="24"/>
          <w:u w:val="single"/>
        </w:rPr>
        <w:t xml:space="preserve">    </w:t>
      </w:r>
      <w:r>
        <w:rPr>
          <w:rFonts w:hint="eastAsia" w:cs="宋体" w:asciiTheme="minorEastAsia" w:hAnsiTheme="minorEastAsia"/>
          <w:sz w:val="24"/>
        </w:rPr>
        <w:t>设置封闭楼梯间，</w:t>
      </w:r>
      <w:r>
        <w:rPr>
          <w:rFonts w:hint="eastAsia" w:cs="宋体" w:asciiTheme="minorEastAsia" w:hAnsiTheme="minorEastAsia"/>
          <w:color w:val="FF0000"/>
          <w:sz w:val="24"/>
          <w:u w:val="single"/>
        </w:rPr>
        <w:t xml:space="preserve"> </w:t>
      </w:r>
      <w:r>
        <w:rPr>
          <w:rFonts w:cs="宋体" w:asciiTheme="minorEastAsia" w:hAnsiTheme="minorEastAsia"/>
          <w:color w:val="FF0000"/>
          <w:sz w:val="24"/>
          <w:u w:val="single"/>
        </w:rPr>
        <w:t xml:space="preserve">    </w:t>
      </w:r>
      <w:r>
        <w:rPr>
          <w:rFonts w:hint="eastAsia" w:cs="宋体" w:asciiTheme="minorEastAsia" w:hAnsiTheme="minorEastAsia"/>
          <w:sz w:val="24"/>
        </w:rPr>
        <w:t>设置防烟楼梯</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eastAsia="宋体"/>
          <w:sz w:val="24"/>
          <w:szCs w:val="24"/>
        </w:rPr>
      </w:pPr>
      <w:r>
        <w:rPr>
          <w:rFonts w:hint="eastAsia" w:cs="宋体" w:asciiTheme="minorEastAsia" w:hAnsiTheme="minorEastAsia"/>
          <w:sz w:val="24"/>
        </w:rPr>
        <w:t>间</w:t>
      </w:r>
      <w:r>
        <w:rPr>
          <w:rFonts w:hint="eastAsia" w:ascii="宋体" w:eastAsia="宋体"/>
          <w:sz w:val="24"/>
          <w:szCs w:val="24"/>
        </w:rPr>
        <w:t>。</w:t>
      </w:r>
      <w:r>
        <w:rPr>
          <w:rFonts w:hint="eastAsia" w:cs="宋体" w:asciiTheme="minorEastAsia" w:hAnsiTheme="minorEastAsia"/>
          <w:sz w:val="24"/>
        </w:rPr>
        <w:t>疏散楼梯间首层直通室外或</w:t>
      </w:r>
      <w:r>
        <w:rPr>
          <w:rFonts w:hint="eastAsia" w:ascii="宋体" w:eastAsia="宋体"/>
          <w:sz w:val="24"/>
          <w:szCs w:val="24"/>
        </w:rPr>
        <w:t>通过扩大楼梯间、扩大前室直通室外</w:t>
      </w:r>
      <w:r>
        <w:rPr>
          <w:rFonts w:hint="eastAsia" w:cs="宋体" w:asciiTheme="minorEastAsia" w:hAnsiTheme="minorEastAsia"/>
          <w:sz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cs="宋体" w:asciiTheme="minorEastAsia" w:hAnsiTheme="minorEastAsia" w:eastAsiaTheme="minorEastAsia"/>
          <w:sz w:val="24"/>
          <w:szCs w:val="24"/>
          <w:lang w:val="en-US" w:eastAsia="zh-CN"/>
        </w:rPr>
      </w:pPr>
      <w:r>
        <w:rPr>
          <w:rFonts w:hint="eastAsia" w:cs="宋体" w:asciiTheme="minorEastAsia" w:hAnsiTheme="minorEastAsia"/>
          <w:sz w:val="24"/>
        </w:rPr>
        <w:t>防烟楼梯间前室面积不小于</w:t>
      </w:r>
      <w:r>
        <w:rPr>
          <w:rFonts w:cs="宋体" w:asciiTheme="minorEastAsia" w:hAnsiTheme="minorEastAsia"/>
          <w:color w:val="FF0000"/>
          <w:sz w:val="24"/>
          <w:u w:val="single"/>
        </w:rPr>
        <w:t xml:space="preserve">     </w:t>
      </w:r>
      <w:r>
        <w:rPr>
          <w:rFonts w:hint="eastAsia" w:cs="宋体" w:asciiTheme="minorEastAsia" w:hAnsiTheme="minorEastAsia"/>
          <w:sz w:val="24"/>
        </w:rPr>
        <w:t>㎡，当与消防电梯合用时</w:t>
      </w:r>
      <w:r>
        <w:rPr>
          <w:rFonts w:cs="宋体" w:asciiTheme="minorEastAsia" w:hAnsiTheme="minorEastAsia"/>
          <w:sz w:val="24"/>
        </w:rPr>
        <w:t>，</w:t>
      </w:r>
      <w:r>
        <w:rPr>
          <w:rFonts w:hint="eastAsia" w:cs="宋体" w:asciiTheme="minorEastAsia" w:hAnsiTheme="minorEastAsia"/>
          <w:sz w:val="24"/>
        </w:rPr>
        <w:t>合用前室面积不小于</w:t>
      </w:r>
      <w:r>
        <w:rPr>
          <w:rFonts w:cs="宋体" w:asciiTheme="minorEastAsia" w:hAnsiTheme="minorEastAsia"/>
          <w:color w:val="FF0000"/>
          <w:sz w:val="24"/>
          <w:u w:val="single"/>
        </w:rPr>
        <w:t xml:space="preserve">     </w:t>
      </w:r>
      <w:r>
        <w:rPr>
          <w:rFonts w:hint="eastAsia" w:cs="宋体" w:asciiTheme="minorEastAsia" w:hAnsiTheme="minorEastAsia"/>
          <w:sz w:val="24"/>
        </w:rPr>
        <w:t>㎡</w:t>
      </w:r>
      <w:r>
        <w:rPr>
          <w:rFonts w:hint="eastAsia" w:cs="宋体" w:asciiTheme="minorEastAsia" w:hAnsiTheme="minorEastAsia"/>
          <w:sz w:val="24"/>
          <w:lang w:eastAsia="zh-CN"/>
        </w:rPr>
        <w:t>。</w:t>
      </w: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w:t>
      </w:r>
      <w:r>
        <w:rPr>
          <w:rFonts w:hint="eastAsia" w:cs="宋体" w:asciiTheme="minorEastAsia" w:hAnsiTheme="minorEastAsia"/>
          <w:color w:val="FF0000"/>
          <w:sz w:val="24"/>
          <w:szCs w:val="24"/>
          <w:lang w:val="en-US" w:bidi="zh-CN"/>
        </w:rPr>
        <w:t>设计</w:t>
      </w:r>
      <w:r>
        <w:rPr>
          <w:rFonts w:hint="eastAsia" w:cs="宋体" w:asciiTheme="minorEastAsia" w:hAnsiTheme="minorEastAsia"/>
          <w:color w:val="FF0000"/>
          <w:sz w:val="24"/>
          <w:szCs w:val="24"/>
          <w:lang w:bidi="zh-CN"/>
        </w:rPr>
        <w:t>描述）</w:t>
      </w:r>
      <w:r>
        <w:rPr>
          <w:rFonts w:hint="eastAsia" w:cs="宋体" w:asciiTheme="minorEastAsia" w:hAnsiTheme="minorEastAsia"/>
          <w:sz w:val="24"/>
        </w:rPr>
        <w:t>防烟楼梯间</w:t>
      </w:r>
      <w:r>
        <w:rPr>
          <w:rFonts w:hint="eastAsia" w:cs="宋体" w:asciiTheme="minorEastAsia" w:hAnsiTheme="minorEastAsia"/>
          <w:sz w:val="24"/>
          <w:lang w:val="en-US" w:eastAsia="zh-CN"/>
        </w:rPr>
        <w:t>及前室的门</w:t>
      </w:r>
      <w:r>
        <w:rPr>
          <w:rFonts w:hint="eastAsia" w:cs="宋体" w:asciiTheme="minorEastAsia" w:hAnsiTheme="minorEastAsia" w:eastAsiaTheme="minorEastAsia"/>
          <w:sz w:val="24"/>
          <w:szCs w:val="24"/>
        </w:rPr>
        <w:t>采用乙级防火门</w:t>
      </w:r>
      <w:r>
        <w:rPr>
          <w:rFonts w:hint="eastAsia" w:cs="宋体" w:asciiTheme="minorEastAsia" w:hAnsiTheme="minor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cs="宋体" w:asciiTheme="minorEastAsia" w:hAnsiTheme="minorEastAsia"/>
          <w:sz w:val="24"/>
          <w:szCs w:val="24"/>
        </w:rPr>
      </w:pPr>
      <w:r>
        <w:rPr>
          <w:rFonts w:cs="宋体" w:asciiTheme="minorEastAsia" w:hAnsiTheme="minorEastAsia"/>
          <w:sz w:val="24"/>
          <w:szCs w:val="24"/>
          <w:lang w:bidi="en-US"/>
        </w:rPr>
        <w:t>本工程</w:t>
      </w:r>
      <w:r>
        <w:rPr>
          <w:rFonts w:hint="eastAsia" w:cs="宋体" w:asciiTheme="minorEastAsia" w:hAnsiTheme="minorEastAsia"/>
          <w:sz w:val="24"/>
          <w:szCs w:val="24"/>
        </w:rPr>
        <w:t>普通电梯厅与防烟楼梯间前室</w:t>
      </w:r>
      <w:r>
        <w:rPr>
          <w:rFonts w:hint="eastAsia" w:cs="宋体" w:asciiTheme="minorEastAsia" w:hAnsiTheme="minorEastAsia"/>
          <w:sz w:val="24"/>
          <w:szCs w:val="24"/>
          <w:lang w:val="en-US" w:eastAsia="zh-CN"/>
        </w:rPr>
        <w:t>合用</w:t>
      </w:r>
      <w:r>
        <w:rPr>
          <w:rFonts w:hint="eastAsia" w:cs="宋体" w:asciiTheme="minorEastAsia" w:hAnsiTheme="minorEastAsia"/>
          <w:sz w:val="24"/>
          <w:szCs w:val="24"/>
        </w:rPr>
        <w:t>时，普通电梯按消防电梯的要求设置，前室满足防烟楼梯间前室的设置要求。</w:t>
      </w:r>
    </w:p>
    <w:p>
      <w:pPr>
        <w:pStyle w:val="20"/>
        <w:keepNext w:val="0"/>
        <w:keepLines w:val="0"/>
        <w:pageBreakBefore w:val="0"/>
        <w:widowControl w:val="0"/>
        <w:shd w:val="clear" w:color="auto" w:fill="auto"/>
        <w:tabs>
          <w:tab w:val="left" w:leader="underscore" w:pos="4848"/>
        </w:tabs>
        <w:kinsoku/>
        <w:wordWrap/>
        <w:overflowPunct/>
        <w:topLinePunct w:val="0"/>
        <w:autoSpaceDE/>
        <w:autoSpaceDN/>
        <w:bidi w:val="0"/>
        <w:adjustRightInd w:val="0"/>
        <w:snapToGrid/>
        <w:spacing w:line="360" w:lineRule="auto"/>
        <w:ind w:firstLine="0"/>
        <w:jc w:val="both"/>
        <w:textAlignment w:val="auto"/>
        <w:rPr>
          <w:rFonts w:cs="宋体" w:asciiTheme="minorEastAsia" w:hAnsiTheme="minorEastAsia" w:eastAsiaTheme="minorEastAsia"/>
          <w:sz w:val="24"/>
        </w:rPr>
      </w:pPr>
      <w:r>
        <w:rPr>
          <w:rFonts w:cs="宋体" w:asciiTheme="minorEastAsia" w:hAnsiTheme="minorEastAsia" w:eastAsiaTheme="minorEastAsia"/>
          <w:sz w:val="24"/>
        </w:rPr>
        <w:t>2.5.2</w:t>
      </w:r>
      <w:r>
        <w:rPr>
          <w:rFonts w:hint="eastAsia" w:cs="宋体" w:asciiTheme="minorEastAsia" w:hAnsiTheme="minorEastAsia" w:eastAsiaTheme="minorEastAsia"/>
          <w:sz w:val="24"/>
          <w:lang w:val="en-US"/>
        </w:rPr>
        <w:t xml:space="preserve"> </w:t>
      </w:r>
      <w:r>
        <w:rPr>
          <w:rFonts w:hint="eastAsia" w:cs="宋体" w:asciiTheme="minorEastAsia" w:hAnsiTheme="minorEastAsia" w:eastAsiaTheme="minorEastAsia"/>
          <w:sz w:val="24"/>
        </w:rPr>
        <w:t>消防电梯</w:t>
      </w:r>
    </w:p>
    <w:p>
      <w:pPr>
        <w:pStyle w:val="20"/>
        <w:keepNext w:val="0"/>
        <w:keepLines w:val="0"/>
        <w:pageBreakBefore w:val="0"/>
        <w:widowControl w:val="0"/>
        <w:shd w:val="clear" w:color="auto" w:fill="auto"/>
        <w:tabs>
          <w:tab w:val="left" w:leader="underscore" w:pos="4848"/>
        </w:tabs>
        <w:kinsoku/>
        <w:wordWrap/>
        <w:overflowPunct/>
        <w:topLinePunct w:val="0"/>
        <w:autoSpaceDE/>
        <w:autoSpaceDN/>
        <w:bidi w:val="0"/>
        <w:adjustRightInd w:val="0"/>
        <w:snapToGrid/>
        <w:spacing w:line="360" w:lineRule="auto"/>
        <w:ind w:firstLine="480"/>
        <w:jc w:val="both"/>
        <w:textAlignment w:val="auto"/>
        <w:rPr>
          <w:rFonts w:cs="宋体" w:asciiTheme="minorEastAsia" w:hAnsiTheme="minorEastAsia" w:eastAsiaTheme="minorEastAsia"/>
          <w:sz w:val="24"/>
          <w:szCs w:val="24"/>
          <w:lang w:val="en-US" w:bidi="en-US"/>
        </w:rPr>
      </w:pPr>
      <w:r>
        <w:rPr>
          <w:rFonts w:hint="eastAsia" w:cs="宋体" w:asciiTheme="minorEastAsia" w:hAnsiTheme="minorEastAsia" w:eastAsiaTheme="minorEastAsia"/>
          <w:sz w:val="24"/>
        </w:rPr>
        <w:t>本工程</w:t>
      </w:r>
      <w:r>
        <w:rPr>
          <w:rFonts w:hint="eastAsia" w:cs="宋体" w:asciiTheme="minorEastAsia" w:hAnsiTheme="minorEastAsia" w:eastAsiaTheme="minorEastAsia"/>
          <w:color w:val="FF0000"/>
          <w:sz w:val="24"/>
          <w:u w:val="single"/>
          <w:lang w:eastAsia="zh-CN"/>
        </w:rPr>
        <w:t>（</w:t>
      </w:r>
      <w:r>
        <w:rPr>
          <w:rFonts w:hint="eastAsia" w:cs="宋体" w:asciiTheme="minorEastAsia" w:hAnsiTheme="minorEastAsia" w:eastAsiaTheme="minorEastAsia"/>
          <w:color w:val="FF0000"/>
          <w:sz w:val="24"/>
          <w:u w:val="single"/>
          <w:lang w:val="en-US" w:eastAsia="zh-CN"/>
        </w:rPr>
        <w:t>单体建筑名称）</w:t>
      </w:r>
      <w:r>
        <w:rPr>
          <w:rFonts w:hint="eastAsia" w:cs="宋体" w:asciiTheme="minorEastAsia" w:hAnsiTheme="minorEastAsia" w:eastAsiaTheme="minorEastAsia"/>
          <w:sz w:val="24"/>
          <w:szCs w:val="24"/>
        </w:rPr>
        <w:t>设置</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eastAsia="zh-CN"/>
        </w:rPr>
        <w:t xml:space="preserve"> </w:t>
      </w:r>
      <w:r>
        <w:rPr>
          <w:rFonts w:hint="eastAsia" w:cs="宋体" w:asciiTheme="minorEastAsia" w:hAnsiTheme="minorEastAsia" w:eastAsiaTheme="minorEastAsia"/>
          <w:sz w:val="24"/>
          <w:szCs w:val="24"/>
        </w:rPr>
        <w:t>部消防电梯，消防电梯载重</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eastAsia="zh-CN"/>
        </w:rPr>
        <w:t xml:space="preserve"> </w:t>
      </w:r>
      <w:r>
        <w:rPr>
          <w:rFonts w:hint="eastAsia" w:cs="宋体" w:asciiTheme="minorEastAsia" w:hAnsiTheme="minorEastAsia" w:eastAsiaTheme="minorEastAsia"/>
          <w:sz w:val="24"/>
          <w:szCs w:val="24"/>
          <w:lang w:val="en-US" w:bidi="en-US"/>
        </w:rPr>
        <w:t>kg，</w:t>
      </w:r>
      <w:r>
        <w:rPr>
          <w:rFonts w:hint="eastAsia" w:cs="宋体" w:asciiTheme="minorEastAsia" w:hAnsiTheme="minorEastAsia" w:eastAsiaTheme="minorEastAsia"/>
          <w:sz w:val="24"/>
          <w:szCs w:val="24"/>
        </w:rPr>
        <w:t>从首层至顶层的运行时间不大于</w:t>
      </w:r>
      <w:r>
        <w:rPr>
          <w:rFonts w:cs="宋体" w:asciiTheme="minorEastAsia" w:hAnsiTheme="minorEastAsia" w:eastAsiaTheme="minorEastAsia"/>
          <w:sz w:val="24"/>
          <w:szCs w:val="24"/>
          <w:lang w:val="en-US"/>
        </w:rPr>
        <w:t>60</w:t>
      </w:r>
      <w:r>
        <w:rPr>
          <w:rFonts w:hint="eastAsia" w:cs="宋体" w:asciiTheme="minorEastAsia" w:hAnsiTheme="minorEastAsia" w:eastAsiaTheme="minorEastAsia"/>
          <w:sz w:val="24"/>
          <w:szCs w:val="24"/>
          <w:lang w:val="en-US" w:bidi="en-US"/>
        </w:rPr>
        <w:t>s。消防电梯每层停靠。</w:t>
      </w:r>
    </w:p>
    <w:p>
      <w:pPr>
        <w:pStyle w:val="20"/>
        <w:keepNext w:val="0"/>
        <w:keepLines w:val="0"/>
        <w:pageBreakBefore w:val="0"/>
        <w:widowControl w:val="0"/>
        <w:shd w:val="clear" w:color="auto" w:fill="auto"/>
        <w:tabs>
          <w:tab w:val="left" w:leader="underscore" w:pos="4848"/>
        </w:tabs>
        <w:kinsoku/>
        <w:wordWrap/>
        <w:overflowPunct/>
        <w:topLinePunct w:val="0"/>
        <w:autoSpaceDE/>
        <w:autoSpaceDN/>
        <w:bidi w:val="0"/>
        <w:adjustRightInd w:val="0"/>
        <w:snapToGrid/>
        <w:spacing w:line="360" w:lineRule="auto"/>
        <w:ind w:firstLine="480"/>
        <w:jc w:val="both"/>
        <w:textAlignment w:val="auto"/>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rPr>
        <w:t>消防电梯前室面积不小于</w:t>
      </w:r>
      <w:r>
        <w:rPr>
          <w:rFonts w:hint="eastAsia" w:cs="宋体" w:asciiTheme="minorEastAsia" w:hAnsiTheme="minorEastAsia"/>
          <w:color w:val="FF0000"/>
          <w:sz w:val="24"/>
          <w:u w:val="single"/>
        </w:rPr>
        <w:t xml:space="preserve"> </w:t>
      </w:r>
      <w:r>
        <w:rPr>
          <w:rFonts w:cs="宋体" w:asciiTheme="minorEastAsia" w:hAnsiTheme="minorEastAsia"/>
          <w:color w:val="FF0000"/>
          <w:sz w:val="24"/>
          <w:u w:val="single"/>
        </w:rPr>
        <w:t xml:space="preserve">    </w:t>
      </w:r>
      <w:r>
        <w:rPr>
          <w:rFonts w:hint="eastAsia"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sz w:val="24"/>
          <w:szCs w:val="24"/>
        </w:rPr>
        <w:t>与防烟楼梯间合用的前室面积</w:t>
      </w:r>
      <w:r>
        <w:rPr>
          <w:rFonts w:hint="eastAsia" w:cs="宋体" w:asciiTheme="minorEastAsia" w:hAnsiTheme="minorEastAsia" w:eastAsiaTheme="minorEastAsia"/>
          <w:sz w:val="24"/>
          <w:szCs w:val="24"/>
          <w:lang w:val="en-US"/>
        </w:rPr>
        <w:t>不小于</w:t>
      </w:r>
      <w:r>
        <w:rPr>
          <w:rFonts w:hint="eastAsia" w:cs="宋体" w:asciiTheme="minorEastAsia" w:hAnsiTheme="minorEastAsia"/>
          <w:color w:val="FF0000"/>
          <w:sz w:val="24"/>
          <w:u w:val="single"/>
        </w:rPr>
        <w:t xml:space="preserve"> </w:t>
      </w:r>
      <w:r>
        <w:rPr>
          <w:rFonts w:cs="宋体" w:asciiTheme="minorEastAsia" w:hAnsiTheme="minorEastAsia"/>
          <w:color w:val="FF0000"/>
          <w:sz w:val="24"/>
          <w:u w:val="single"/>
        </w:rPr>
        <w:t xml:space="preserve">  </w:t>
      </w:r>
    </w:p>
    <w:p>
      <w:pPr>
        <w:pStyle w:val="20"/>
        <w:keepNext w:val="0"/>
        <w:keepLines w:val="0"/>
        <w:pageBreakBefore w:val="0"/>
        <w:widowControl w:val="0"/>
        <w:shd w:val="clear" w:color="auto" w:fill="auto"/>
        <w:tabs>
          <w:tab w:val="left" w:leader="underscore" w:pos="4848"/>
        </w:tabs>
        <w:kinsoku/>
        <w:wordWrap/>
        <w:overflowPunct/>
        <w:topLinePunct w:val="0"/>
        <w:autoSpaceDE/>
        <w:autoSpaceDN/>
        <w:bidi w:val="0"/>
        <w:adjustRightInd w:val="0"/>
        <w:snapToGrid/>
        <w:spacing w:line="360" w:lineRule="auto"/>
        <w:ind w:firstLine="0"/>
        <w:jc w:val="both"/>
        <w:textAlignment w:val="auto"/>
        <w:rPr>
          <w:rFonts w:cs="宋体" w:asciiTheme="minorEastAsia" w:hAnsiTheme="minorEastAsia" w:eastAsiaTheme="minorEastAsia"/>
          <w:sz w:val="24"/>
          <w:szCs w:val="24"/>
        </w:rPr>
      </w:pPr>
      <w:r>
        <w:rPr>
          <w:rFonts w:hint="eastAsia" w:cs="宋体" w:asciiTheme="minorEastAsia" w:hAnsiTheme="minorEastAsia"/>
          <w:color w:val="FF0000"/>
          <w:sz w:val="24"/>
          <w:u w:val="single"/>
        </w:rPr>
        <w:t xml:space="preserve"> </w:t>
      </w:r>
      <w:r>
        <w:rPr>
          <w:rFonts w:cs="宋体" w:asciiTheme="minorEastAsia" w:hAnsiTheme="minorEastAsia"/>
          <w:color w:val="FF0000"/>
          <w:sz w:val="24"/>
          <w:u w:val="single"/>
        </w:rPr>
        <w:t xml:space="preserve"> </w:t>
      </w:r>
      <w:r>
        <w:rPr>
          <w:rFonts w:hint="eastAsia"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sz w:val="24"/>
          <w:szCs w:val="24"/>
        </w:rPr>
        <w:t>消防电梯前室短边净尺寸不小于</w:t>
      </w:r>
      <w:r>
        <w:rPr>
          <w:rFonts w:hint="eastAsia" w:cs="宋体" w:asciiTheme="minorEastAsia" w:hAnsiTheme="minorEastAsia"/>
          <w:color w:val="FF0000"/>
          <w:sz w:val="24"/>
          <w:u w:val="single"/>
        </w:rPr>
        <w:t xml:space="preserve"> </w:t>
      </w:r>
      <w:r>
        <w:rPr>
          <w:rFonts w:cs="宋体" w:asciiTheme="minorEastAsia" w:hAnsiTheme="minorEastAsia"/>
          <w:color w:val="FF0000"/>
          <w:sz w:val="24"/>
          <w:u w:val="single"/>
        </w:rPr>
        <w:t xml:space="preserve">    </w:t>
      </w:r>
      <w:r>
        <w:rPr>
          <w:rFonts w:hint="eastAsia" w:cs="宋体" w:asciiTheme="minorEastAsia" w:hAnsiTheme="minorEastAsia" w:eastAsiaTheme="minorEastAsia"/>
          <w:sz w:val="24"/>
          <w:szCs w:val="24"/>
          <w:lang w:val="en-US" w:bidi="en-US"/>
        </w:rPr>
        <w:t>m</w:t>
      </w:r>
      <w:r>
        <w:rPr>
          <w:rFonts w:hint="eastAsia" w:cs="宋体" w:asciiTheme="minorEastAsia" w:hAnsiTheme="minorEastAsia" w:eastAsiaTheme="minorEastAsia"/>
          <w:sz w:val="24"/>
          <w:szCs w:val="24"/>
        </w:rPr>
        <w:t>。前室或合用前室的门采用乙级防火门，首层直通室外或经过长度不大</w:t>
      </w:r>
      <w:r>
        <w:rPr>
          <w:rFonts w:cs="宋体" w:asciiTheme="minorEastAsia" w:hAnsiTheme="minorEastAsia" w:eastAsiaTheme="minorEastAsia"/>
          <w:sz w:val="24"/>
          <w:szCs w:val="24"/>
        </w:rPr>
        <w:t>于</w:t>
      </w:r>
      <w:r>
        <w:rPr>
          <w:rFonts w:hint="eastAsia" w:cs="宋体" w:asciiTheme="minorEastAsia" w:hAnsiTheme="minorEastAsia" w:eastAsiaTheme="minorEastAsia"/>
          <w:sz w:val="24"/>
          <w:szCs w:val="24"/>
        </w:rPr>
        <w:t>3</w:t>
      </w:r>
      <w:r>
        <w:rPr>
          <w:rFonts w:cs="宋体" w:asciiTheme="minorEastAsia" w:hAnsiTheme="minorEastAsia" w:eastAsiaTheme="minorEastAsia"/>
          <w:sz w:val="24"/>
          <w:szCs w:val="24"/>
        </w:rPr>
        <w:t>0m的</w:t>
      </w:r>
      <w:r>
        <w:rPr>
          <w:rFonts w:hint="eastAsia" w:cs="宋体" w:asciiTheme="minorEastAsia" w:hAnsiTheme="minorEastAsia" w:eastAsiaTheme="minorEastAsia"/>
          <w:sz w:val="24"/>
          <w:szCs w:val="24"/>
        </w:rPr>
        <w:t>通道通向室外</w:t>
      </w:r>
      <w:r>
        <w:rPr>
          <w:rFonts w:hint="eastAsia" w:cs="宋体" w:asciiTheme="minorEastAsia" w:hAnsiTheme="minorEastAsia" w:eastAsiaTheme="minorEastAsia"/>
          <w:sz w:val="24"/>
          <w:szCs w:val="24"/>
          <w:lang w:val="en-US" w:bidi="en-US"/>
        </w:rPr>
        <w:t>。</w:t>
      </w:r>
    </w:p>
    <w:p>
      <w:pPr>
        <w:pStyle w:val="20"/>
        <w:keepNext w:val="0"/>
        <w:keepLines w:val="0"/>
        <w:pageBreakBefore w:val="0"/>
        <w:widowControl w:val="0"/>
        <w:shd w:val="clear" w:color="auto" w:fill="auto"/>
        <w:tabs>
          <w:tab w:val="left" w:leader="underscore" w:pos="4848"/>
        </w:tabs>
        <w:kinsoku/>
        <w:wordWrap/>
        <w:overflowPunct/>
        <w:topLinePunct w:val="0"/>
        <w:autoSpaceDE/>
        <w:autoSpaceDN/>
        <w:bidi w:val="0"/>
        <w:adjustRightInd w:val="0"/>
        <w:snapToGrid/>
        <w:spacing w:line="360" w:lineRule="auto"/>
        <w:ind w:firstLine="480"/>
        <w:jc w:val="both"/>
        <w:textAlignment w:val="auto"/>
        <w:rPr>
          <w:rFonts w:cs="宋体" w:asciiTheme="minorEastAsia" w:hAnsiTheme="minorEastAsia" w:eastAsiaTheme="minorEastAsia"/>
          <w:sz w:val="24"/>
          <w:szCs w:val="24"/>
          <w:lang w:val="en-US" w:bidi="en-US"/>
        </w:rPr>
      </w:pPr>
      <w:r>
        <w:rPr>
          <w:rFonts w:cs="宋体" w:asciiTheme="minorEastAsia" w:hAnsiTheme="minorEastAsia" w:eastAsiaTheme="minorEastAsia"/>
          <w:sz w:val="24"/>
          <w:szCs w:val="24"/>
          <w:lang w:val="en-US" w:bidi="en-US"/>
        </w:rPr>
        <w:t>本工程</w:t>
      </w:r>
      <w:r>
        <w:rPr>
          <w:rFonts w:hint="eastAsia" w:cs="宋体" w:asciiTheme="minorEastAsia" w:hAnsiTheme="minorEastAsia" w:eastAsiaTheme="minorEastAsia"/>
          <w:sz w:val="24"/>
          <w:szCs w:val="24"/>
          <w:lang w:val="en-US"/>
        </w:rPr>
        <w:t>普通电梯与消防电梯合用前室时，普通电梯按消防电梯的要求设置。</w:t>
      </w:r>
    </w:p>
    <w:p>
      <w:pPr>
        <w:pStyle w:val="20"/>
        <w:keepNext w:val="0"/>
        <w:keepLines w:val="0"/>
        <w:pageBreakBefore w:val="0"/>
        <w:widowControl w:val="0"/>
        <w:shd w:val="clear" w:color="auto" w:fill="auto"/>
        <w:tabs>
          <w:tab w:val="left" w:leader="underscore" w:pos="4848"/>
        </w:tabs>
        <w:kinsoku/>
        <w:wordWrap/>
        <w:overflowPunct/>
        <w:topLinePunct w:val="0"/>
        <w:autoSpaceDE/>
        <w:autoSpaceDN/>
        <w:bidi w:val="0"/>
        <w:adjustRightInd w:val="0"/>
        <w:snapToGrid/>
        <w:spacing w:line="360" w:lineRule="auto"/>
        <w:ind w:firstLine="480"/>
        <w:jc w:val="both"/>
        <w:textAlignment w:val="auto"/>
        <w:rPr>
          <w:rFonts w:cs="宋体" w:asciiTheme="minorEastAsia" w:hAnsiTheme="minorEastAsia" w:eastAsiaTheme="minorEastAsia"/>
          <w:sz w:val="24"/>
          <w:szCs w:val="24"/>
        </w:rPr>
      </w:pPr>
      <w:r>
        <w:rPr>
          <w:rFonts w:hint="eastAsia" w:asciiTheme="minorEastAsia" w:hAnsiTheme="minorEastAsia" w:eastAsiaTheme="minorEastAsia"/>
          <w:color w:val="000000"/>
          <w:sz w:val="24"/>
          <w:szCs w:val="24"/>
          <w:shd w:val="clear" w:color="auto" w:fill="FFFFFF"/>
        </w:rPr>
        <w:t>消防电梯的梯井、机房采用耐火极限不低于2.00h的防火隔墙与其他电梯的梯井、机房进行分隔，隔墙上的门为甲级防火门。</w:t>
      </w:r>
    </w:p>
    <w:p>
      <w:pPr>
        <w:keepNext w:val="0"/>
        <w:keepLines w:val="0"/>
        <w:pageBreakBefore w:val="0"/>
        <w:widowControl w:val="0"/>
        <w:kinsoku/>
        <w:wordWrap/>
        <w:overflowPunct/>
        <w:topLinePunct w:val="0"/>
        <w:autoSpaceDE/>
        <w:autoSpaceDN/>
        <w:bidi w:val="0"/>
        <w:snapToGrid/>
        <w:spacing w:line="360" w:lineRule="auto"/>
        <w:ind w:firstLine="482"/>
        <w:textAlignment w:val="auto"/>
        <w:rPr>
          <w:rFonts w:ascii="宋体" w:hAnsi="宋体" w:eastAsia="宋体" w:cs="宋体"/>
          <w:sz w:val="24"/>
        </w:rPr>
      </w:pPr>
      <w:r>
        <w:rPr>
          <w:rFonts w:hint="eastAsia" w:ascii="宋体" w:hAnsi="宋体" w:eastAsia="宋体" w:cs="宋体"/>
          <w:sz w:val="24"/>
        </w:rPr>
        <w:t>消防电梯的设置情况见表2.5.</w:t>
      </w:r>
      <w:r>
        <w:rPr>
          <w:rFonts w:ascii="宋体" w:hAnsi="宋体" w:eastAsia="宋体" w:cs="宋体"/>
          <w:sz w:val="24"/>
        </w:rPr>
        <w:t>2。</w:t>
      </w:r>
    </w:p>
    <w:p>
      <w:pPr>
        <w:keepNext w:val="0"/>
        <w:keepLines w:val="0"/>
        <w:pageBreakBefore w:val="0"/>
        <w:widowControl w:val="0"/>
        <w:kinsoku/>
        <w:wordWrap/>
        <w:overflowPunct/>
        <w:topLinePunct w:val="0"/>
        <w:autoSpaceDE/>
        <w:autoSpaceDN/>
        <w:bidi w:val="0"/>
        <w:adjustRightInd/>
        <w:snapToGrid/>
        <w:spacing w:line="360" w:lineRule="auto"/>
        <w:ind w:firstLine="482"/>
        <w:jc w:val="center"/>
        <w:textAlignment w:val="auto"/>
        <w:rPr>
          <w:rFonts w:ascii="宋体" w:hAnsi="宋体" w:eastAsia="宋体" w:cs="宋体"/>
          <w:szCs w:val="21"/>
        </w:rPr>
      </w:pPr>
      <w:r>
        <w:rPr>
          <w:rFonts w:hint="eastAsia" w:ascii="宋体" w:hAnsi="宋体" w:eastAsia="宋体" w:cs="宋体"/>
          <w:szCs w:val="21"/>
        </w:rPr>
        <w:t xml:space="preserve">表2.5.2 </w:t>
      </w:r>
      <w:r>
        <w:rPr>
          <w:rFonts w:ascii="宋体" w:hAnsi="宋体" w:eastAsia="宋体" w:cs="宋体"/>
          <w:szCs w:val="21"/>
        </w:rPr>
        <w:t>消防电梯</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50"/>
        <w:gridCol w:w="835"/>
        <w:gridCol w:w="697"/>
        <w:gridCol w:w="974"/>
        <w:gridCol w:w="1392"/>
        <w:gridCol w:w="1987"/>
        <w:gridCol w:w="1084"/>
        <w:gridCol w:w="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329" w:type="pct"/>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cs="Arial Unicode MS" w:asciiTheme="minorEastAsia" w:hAnsiTheme="minorEastAsia"/>
                <w:bCs/>
                <w:szCs w:val="21"/>
              </w:rPr>
            </w:pPr>
            <w:r>
              <w:rPr>
                <w:rFonts w:hint="eastAsia" w:asciiTheme="minorEastAsia" w:hAnsiTheme="minorEastAsia"/>
                <w:bCs/>
                <w:szCs w:val="21"/>
              </w:rPr>
              <w:t>电梯编号</w:t>
            </w:r>
          </w:p>
        </w:tc>
        <w:tc>
          <w:tcPr>
            <w:tcW w:w="500" w:type="pct"/>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asciiTheme="minorEastAsia" w:hAnsiTheme="minorEastAsia"/>
                <w:bCs/>
                <w:szCs w:val="21"/>
              </w:rPr>
            </w:pPr>
            <w:r>
              <w:rPr>
                <w:rFonts w:hint="eastAsia" w:asciiTheme="minorEastAsia" w:hAnsiTheme="minorEastAsia"/>
                <w:bCs/>
                <w:szCs w:val="21"/>
              </w:rPr>
              <w:t>载重量</w:t>
            </w:r>
          </w:p>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cs="Arial Unicode MS" w:asciiTheme="minorEastAsia" w:hAnsiTheme="minorEastAsia"/>
                <w:bCs/>
                <w:szCs w:val="21"/>
              </w:rPr>
            </w:pPr>
            <w:r>
              <w:rPr>
                <w:rFonts w:asciiTheme="minorEastAsia" w:hAnsiTheme="minorEastAsia"/>
                <w:bCs/>
                <w:szCs w:val="21"/>
              </w:rPr>
              <w:t>(kg)</w:t>
            </w:r>
          </w:p>
        </w:tc>
        <w:tc>
          <w:tcPr>
            <w:tcW w:w="417" w:type="pct"/>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cs="Arial Unicode MS" w:asciiTheme="minorEastAsia" w:hAnsiTheme="minorEastAsia"/>
                <w:bCs/>
                <w:szCs w:val="21"/>
              </w:rPr>
            </w:pPr>
            <w:r>
              <w:rPr>
                <w:rFonts w:hint="eastAsia" w:asciiTheme="minorEastAsia" w:hAnsiTheme="minorEastAsia"/>
                <w:bCs/>
                <w:szCs w:val="21"/>
              </w:rPr>
              <w:t>速度</w:t>
            </w:r>
            <w:r>
              <w:rPr>
                <w:rFonts w:asciiTheme="minorEastAsia" w:hAnsiTheme="minorEastAsia"/>
                <w:bCs/>
                <w:szCs w:val="21"/>
              </w:rPr>
              <w:t xml:space="preserve"> (m/s)</w:t>
            </w:r>
          </w:p>
        </w:tc>
        <w:tc>
          <w:tcPr>
            <w:tcW w:w="583" w:type="pct"/>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asciiTheme="minorEastAsia" w:hAnsiTheme="minorEastAsia"/>
                <w:bCs/>
                <w:szCs w:val="21"/>
              </w:rPr>
            </w:pPr>
            <w:r>
              <w:rPr>
                <w:rFonts w:hint="eastAsia" w:asciiTheme="minorEastAsia" w:hAnsiTheme="minorEastAsia"/>
                <w:bCs/>
                <w:szCs w:val="21"/>
              </w:rPr>
              <w:t>运行时间</w:t>
            </w:r>
            <w:r>
              <w:rPr>
                <w:rFonts w:asciiTheme="minorEastAsia" w:hAnsiTheme="minorEastAsia"/>
                <w:bCs/>
                <w:szCs w:val="21"/>
              </w:rPr>
              <w:t>(s)</w:t>
            </w:r>
          </w:p>
        </w:tc>
        <w:tc>
          <w:tcPr>
            <w:tcW w:w="833" w:type="pct"/>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hint="eastAsia" w:asciiTheme="minorEastAsia" w:hAnsiTheme="minorEastAsia"/>
                <w:bCs/>
                <w:szCs w:val="21"/>
              </w:rPr>
            </w:pPr>
            <w:r>
              <w:rPr>
                <w:rFonts w:hint="eastAsia" w:asciiTheme="minorEastAsia" w:hAnsiTheme="minorEastAsia"/>
                <w:bCs/>
                <w:szCs w:val="21"/>
              </w:rPr>
              <w:t>前室（合用、共用前室）</w:t>
            </w:r>
          </w:p>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asciiTheme="minorEastAsia" w:hAnsiTheme="minorEastAsia"/>
                <w:bCs/>
                <w:szCs w:val="21"/>
              </w:rPr>
            </w:pPr>
            <w:r>
              <w:rPr>
                <w:rFonts w:hint="eastAsia" w:asciiTheme="minorEastAsia" w:hAnsiTheme="minorEastAsia"/>
                <w:bCs/>
                <w:szCs w:val="21"/>
              </w:rPr>
              <w:t>面积</w:t>
            </w:r>
            <w:r>
              <w:rPr>
                <w:rFonts w:asciiTheme="minorEastAsia" w:hAnsiTheme="minorEastAsia"/>
                <w:bCs/>
                <w:szCs w:val="21"/>
              </w:rPr>
              <w:t>(㎡)</w:t>
            </w:r>
          </w:p>
        </w:tc>
        <w:tc>
          <w:tcPr>
            <w:tcW w:w="1189" w:type="pct"/>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asciiTheme="minorEastAsia" w:hAnsiTheme="minorEastAsia"/>
                <w:bCs/>
                <w:szCs w:val="21"/>
              </w:rPr>
            </w:pPr>
            <w:r>
              <w:rPr>
                <w:rFonts w:hint="eastAsia" w:asciiTheme="minorEastAsia" w:hAnsiTheme="minorEastAsia"/>
                <w:bCs/>
                <w:szCs w:val="21"/>
              </w:rPr>
              <w:t>前室</w:t>
            </w:r>
          </w:p>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asciiTheme="minorEastAsia" w:hAnsiTheme="minorEastAsia"/>
                <w:bCs/>
                <w:szCs w:val="21"/>
              </w:rPr>
            </w:pPr>
            <w:r>
              <w:rPr>
                <w:rFonts w:hint="eastAsia" w:asciiTheme="minorEastAsia" w:hAnsiTheme="minorEastAsia"/>
                <w:bCs/>
                <w:szCs w:val="21"/>
              </w:rPr>
              <w:t>（合用、共用前室）</w:t>
            </w:r>
          </w:p>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asciiTheme="minorEastAsia" w:hAnsiTheme="minorEastAsia"/>
                <w:bCs/>
                <w:szCs w:val="21"/>
              </w:rPr>
            </w:pPr>
            <w:r>
              <w:rPr>
                <w:rFonts w:asciiTheme="minorEastAsia" w:hAnsiTheme="minorEastAsia"/>
                <w:bCs/>
                <w:szCs w:val="21"/>
              </w:rPr>
              <w:t>短边尺寸(</w:t>
            </w:r>
            <w:r>
              <w:rPr>
                <w:rFonts w:hint="eastAsia" w:asciiTheme="minorEastAsia" w:hAnsiTheme="minorEastAsia"/>
                <w:bCs/>
                <w:szCs w:val="21"/>
              </w:rPr>
              <w:t>m</w:t>
            </w:r>
            <w:r>
              <w:rPr>
                <w:rFonts w:asciiTheme="minorEastAsia" w:hAnsiTheme="minorEastAsia"/>
                <w:bCs/>
                <w:szCs w:val="21"/>
              </w:rPr>
              <w:t>)</w:t>
            </w:r>
          </w:p>
        </w:tc>
        <w:tc>
          <w:tcPr>
            <w:tcW w:w="649" w:type="pct"/>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hint="eastAsia" w:asciiTheme="minorEastAsia" w:hAnsiTheme="minorEastAsia"/>
                <w:bCs/>
                <w:szCs w:val="21"/>
              </w:rPr>
            </w:pPr>
            <w:r>
              <w:rPr>
                <w:rFonts w:hint="eastAsia" w:asciiTheme="minorEastAsia" w:hAnsiTheme="minorEastAsia"/>
                <w:bCs/>
                <w:szCs w:val="21"/>
              </w:rPr>
              <w:t>设置</w:t>
            </w:r>
          </w:p>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asciiTheme="minorEastAsia" w:hAnsiTheme="minorEastAsia"/>
                <w:bCs/>
                <w:szCs w:val="21"/>
              </w:rPr>
            </w:pPr>
            <w:r>
              <w:rPr>
                <w:rFonts w:hint="eastAsia" w:asciiTheme="minorEastAsia" w:hAnsiTheme="minorEastAsia"/>
                <w:bCs/>
                <w:szCs w:val="21"/>
              </w:rPr>
              <w:t>（停靠）</w:t>
            </w:r>
          </w:p>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asciiTheme="minorEastAsia" w:hAnsiTheme="minorEastAsia"/>
                <w:bCs/>
                <w:szCs w:val="21"/>
              </w:rPr>
            </w:pPr>
            <w:r>
              <w:rPr>
                <w:rFonts w:hint="eastAsia" w:asciiTheme="minorEastAsia" w:hAnsiTheme="minorEastAsia"/>
                <w:bCs/>
                <w:szCs w:val="21"/>
              </w:rPr>
              <w:t>楼层</w:t>
            </w:r>
          </w:p>
        </w:tc>
        <w:tc>
          <w:tcPr>
            <w:tcW w:w="497" w:type="pct"/>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auto"/>
              <w:rPr>
                <w:rFonts w:asciiTheme="minorEastAsia" w:hAnsiTheme="minorEastAsia"/>
                <w:bCs/>
                <w:szCs w:val="21"/>
              </w:rPr>
            </w:pPr>
            <w:r>
              <w:rPr>
                <w:rFonts w:hint="eastAsia" w:asciiTheme="minorEastAsia" w:hAnsiTheme="minorEastAsia"/>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29"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500"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417"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583"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833" w:type="pct"/>
            <w:vAlign w:val="center"/>
          </w:tcPr>
          <w:p>
            <w:pPr>
              <w:adjustRightInd w:val="0"/>
              <w:jc w:val="center"/>
              <w:rPr>
                <w:rFonts w:asciiTheme="minorEastAsia" w:hAnsiTheme="minorEastAsia"/>
                <w:bCs/>
                <w:szCs w:val="21"/>
                <w:highlight w:val="yellow"/>
              </w:rPr>
            </w:pPr>
          </w:p>
        </w:tc>
        <w:tc>
          <w:tcPr>
            <w:tcW w:w="1189" w:type="pct"/>
            <w:vAlign w:val="center"/>
          </w:tcPr>
          <w:p>
            <w:pPr>
              <w:adjustRightInd w:val="0"/>
              <w:jc w:val="center"/>
              <w:rPr>
                <w:rFonts w:asciiTheme="minorEastAsia" w:hAnsiTheme="minorEastAsia"/>
                <w:bCs/>
                <w:szCs w:val="21"/>
                <w:highlight w:val="yellow"/>
              </w:rPr>
            </w:pPr>
          </w:p>
        </w:tc>
        <w:tc>
          <w:tcPr>
            <w:tcW w:w="649" w:type="pct"/>
            <w:tcMar>
              <w:top w:w="20" w:type="dxa"/>
              <w:left w:w="20" w:type="dxa"/>
              <w:bottom w:w="0" w:type="dxa"/>
              <w:right w:w="20" w:type="dxa"/>
            </w:tcMar>
            <w:vAlign w:val="center"/>
          </w:tcPr>
          <w:p>
            <w:pPr>
              <w:adjustRightInd w:val="0"/>
              <w:ind w:firstLine="210" w:firstLineChars="100"/>
              <w:rPr>
                <w:rFonts w:ascii="宋体" w:hAnsi="宋体" w:eastAsia="宋体" w:cs="宋体"/>
                <w:color w:val="0000FF"/>
                <w:szCs w:val="21"/>
              </w:rPr>
            </w:pPr>
          </w:p>
        </w:tc>
        <w:tc>
          <w:tcPr>
            <w:tcW w:w="497"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29" w:type="pct"/>
            <w:tcMar>
              <w:top w:w="20" w:type="dxa"/>
              <w:left w:w="20" w:type="dxa"/>
              <w:bottom w:w="0" w:type="dxa"/>
              <w:right w:w="20" w:type="dxa"/>
            </w:tcMar>
            <w:vAlign w:val="center"/>
          </w:tcPr>
          <w:p>
            <w:pPr>
              <w:adjustRightInd w:val="0"/>
              <w:jc w:val="center"/>
              <w:rPr>
                <w:rFonts w:ascii="宋体" w:hAnsi="宋体" w:eastAsia="宋体" w:cs="宋体"/>
                <w:color w:val="0000FF"/>
                <w:szCs w:val="21"/>
              </w:rPr>
            </w:pPr>
          </w:p>
        </w:tc>
        <w:tc>
          <w:tcPr>
            <w:tcW w:w="500"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417"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583"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833" w:type="pct"/>
            <w:vAlign w:val="center"/>
          </w:tcPr>
          <w:p>
            <w:pPr>
              <w:adjustRightInd w:val="0"/>
              <w:jc w:val="center"/>
              <w:rPr>
                <w:rFonts w:asciiTheme="minorEastAsia" w:hAnsiTheme="minorEastAsia"/>
                <w:bCs/>
                <w:szCs w:val="21"/>
                <w:highlight w:val="yellow"/>
              </w:rPr>
            </w:pPr>
          </w:p>
        </w:tc>
        <w:tc>
          <w:tcPr>
            <w:tcW w:w="1189" w:type="pct"/>
            <w:vAlign w:val="center"/>
          </w:tcPr>
          <w:p>
            <w:pPr>
              <w:adjustRightInd w:val="0"/>
              <w:jc w:val="center"/>
              <w:rPr>
                <w:rFonts w:asciiTheme="minorEastAsia" w:hAnsiTheme="minorEastAsia"/>
                <w:bCs/>
                <w:szCs w:val="21"/>
                <w:highlight w:val="yellow"/>
              </w:rPr>
            </w:pPr>
          </w:p>
        </w:tc>
        <w:tc>
          <w:tcPr>
            <w:tcW w:w="649"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c>
          <w:tcPr>
            <w:tcW w:w="497" w:type="pct"/>
            <w:tcMar>
              <w:top w:w="20" w:type="dxa"/>
              <w:left w:w="20" w:type="dxa"/>
              <w:bottom w:w="0" w:type="dxa"/>
              <w:right w:w="20" w:type="dxa"/>
            </w:tcMar>
            <w:vAlign w:val="center"/>
          </w:tcPr>
          <w:p>
            <w:pPr>
              <w:adjustRightInd w:val="0"/>
              <w:jc w:val="center"/>
              <w:rPr>
                <w:rFonts w:asciiTheme="minorEastAsia" w:hAnsiTheme="minorEastAsia"/>
                <w:bCs/>
                <w:szCs w:val="21"/>
                <w:highlight w:val="yellow"/>
              </w:rPr>
            </w:pPr>
          </w:p>
        </w:tc>
      </w:tr>
    </w:tbl>
    <w:p>
      <w:pPr>
        <w:spacing w:before="156" w:beforeLines="50" w:line="360" w:lineRule="auto"/>
        <w:rPr>
          <w:rFonts w:ascii="宋体" w:hAnsi="宋体" w:eastAsia="宋体" w:cs="宋体"/>
          <w:bCs/>
          <w:sz w:val="24"/>
        </w:rPr>
      </w:pPr>
      <w:r>
        <w:rPr>
          <w:rFonts w:ascii="宋体" w:hAnsi="宋体" w:eastAsia="宋体" w:cs="宋体"/>
          <w:bCs/>
          <w:sz w:val="24"/>
        </w:rPr>
        <w:t>2.6</w:t>
      </w:r>
      <w:r>
        <w:rPr>
          <w:rFonts w:hint="eastAsia" w:ascii="宋体" w:hAnsi="宋体" w:eastAsia="宋体" w:cs="宋体"/>
          <w:bCs/>
          <w:sz w:val="24"/>
        </w:rPr>
        <w:t xml:space="preserve"> 建筑构造</w:t>
      </w:r>
    </w:p>
    <w:p>
      <w:pPr>
        <w:spacing w:line="360" w:lineRule="auto"/>
        <w:rPr>
          <w:rFonts w:ascii="宋体" w:hAnsi="宋体" w:eastAsia="宋体" w:cs="宋体"/>
          <w:bCs/>
          <w:sz w:val="24"/>
        </w:rPr>
      </w:pPr>
      <w:r>
        <w:rPr>
          <w:rFonts w:ascii="宋体" w:hAnsi="宋体" w:eastAsia="宋体" w:cs="宋体"/>
          <w:bCs/>
          <w:sz w:val="24"/>
        </w:rPr>
        <w:t>2.6.1</w:t>
      </w:r>
      <w:r>
        <w:rPr>
          <w:rFonts w:hint="eastAsia" w:ascii="宋体" w:hAnsi="宋体" w:eastAsia="宋体" w:cs="宋体"/>
          <w:bCs/>
          <w:sz w:val="24"/>
        </w:rPr>
        <w:t xml:space="preserve"> </w:t>
      </w:r>
      <w:r>
        <w:rPr>
          <w:rFonts w:hint="eastAsia" w:ascii="宋体" w:hAnsi="宋体" w:cs="宋体"/>
          <w:sz w:val="24"/>
        </w:rPr>
        <w:t>敞开外（连）廊</w:t>
      </w:r>
    </w:p>
    <w:p>
      <w:pPr>
        <w:autoSpaceDE w:val="0"/>
        <w:autoSpaceDN w:val="0"/>
        <w:spacing w:line="360" w:lineRule="auto"/>
        <w:ind w:firstLine="480" w:firstLineChars="200"/>
        <w:rPr>
          <w:rFonts w:ascii="宋体" w:hAnsi="宋体" w:cs="宋体"/>
          <w:sz w:val="24"/>
        </w:rPr>
      </w:pPr>
      <w:r>
        <w:rPr>
          <w:rFonts w:hint="eastAsia" w:ascii="宋体" w:hAnsi="宋体" w:eastAsia="宋体" w:cs="宋体"/>
          <w:color w:val="FF0000"/>
          <w:sz w:val="24"/>
          <w:szCs w:val="24"/>
          <w:u w:val="single"/>
        </w:rPr>
        <w:t>（单体建筑名称）</w:t>
      </w:r>
      <w:r>
        <w:rPr>
          <w:rFonts w:hint="eastAsia" w:ascii="宋体" w:hAnsi="宋体" w:cs="宋体"/>
          <w:sz w:val="24"/>
        </w:rPr>
        <w:t>通过敞开连廊连接两个安全出口，敞开连廊直接连续对外开口宽度为</w:t>
      </w:r>
      <w:r>
        <w:rPr>
          <w:rFonts w:ascii="宋体" w:hAnsi="宋体" w:cs="宋体"/>
          <w:color w:val="FF0000"/>
          <w:sz w:val="24"/>
          <w:u w:val="single"/>
        </w:rPr>
        <w:t xml:space="preserve">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m</w:t>
      </w:r>
      <w:r>
        <w:rPr>
          <w:rFonts w:hint="eastAsia" w:ascii="宋体" w:hAnsi="宋体" w:cs="宋体"/>
          <w:sz w:val="24"/>
          <w:lang w:eastAsia="zh-CN"/>
        </w:rPr>
        <w:t>，</w:t>
      </w:r>
      <w:r>
        <w:rPr>
          <w:rFonts w:hint="eastAsia" w:ascii="宋体" w:hAnsi="宋体" w:cs="宋体"/>
          <w:sz w:val="24"/>
        </w:rPr>
        <w:t>连廊的外侧或内侧柱子、百叶、管井等遮挡物总宽度为连廊直接对外开口宽度的</w:t>
      </w:r>
      <w:r>
        <w:rPr>
          <w:rFonts w:ascii="宋体" w:hAnsi="宋体" w:cs="宋体"/>
          <w:color w:val="FF0000"/>
          <w:sz w:val="24"/>
          <w:u w:val="single"/>
        </w:rPr>
        <w:t xml:space="preserve">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%，该宽度为非封闭天井深度的</w:t>
      </w:r>
      <w:r>
        <w:rPr>
          <w:rFonts w:ascii="宋体" w:hAnsi="宋体" w:cs="宋体"/>
          <w:color w:val="FF0000"/>
          <w:sz w:val="24"/>
          <w:u w:val="single"/>
        </w:rPr>
        <w:t xml:space="preserve">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w:t>
      </w:r>
    </w:p>
    <w:p>
      <w:pPr>
        <w:autoSpaceDE w:val="0"/>
        <w:autoSpaceDN w:val="0"/>
        <w:spacing w:line="360" w:lineRule="auto"/>
        <w:ind w:firstLine="480" w:firstLineChars="200"/>
        <w:rPr>
          <w:rFonts w:hint="eastAsia" w:ascii="宋体" w:hAnsi="宋体" w:cs="宋体"/>
          <w:sz w:val="24"/>
        </w:rPr>
      </w:pPr>
      <w:r>
        <w:rPr>
          <w:rFonts w:hint="eastAsia" w:ascii="宋体" w:hAnsi="宋体" w:cs="宋体"/>
          <w:sz w:val="24"/>
        </w:rPr>
        <w:t>敞开连廊两侧上下层之间设置</w:t>
      </w:r>
      <w:r>
        <w:rPr>
          <w:rFonts w:ascii="宋体" w:hAnsi="宋体" w:cs="宋体"/>
          <w:color w:val="FF0000"/>
          <w:sz w:val="24"/>
          <w:u w:val="single"/>
        </w:rPr>
        <w:t xml:space="preserve"> </w:t>
      </w:r>
      <w:r>
        <w:rPr>
          <w:rFonts w:hint="eastAsia" w:ascii="宋体" w:hAnsi="宋体" w:cs="宋体"/>
          <w:color w:val="FF0000"/>
          <w:sz w:val="24"/>
          <w:u w:val="single"/>
          <w:lang w:val="en-US" w:eastAsia="zh-CN"/>
        </w:rPr>
        <w:t xml:space="preserve">   </w:t>
      </w:r>
      <w:r>
        <w:rPr>
          <w:rFonts w:ascii="宋体" w:hAnsi="宋体" w:cs="宋体"/>
          <w:color w:val="FF0000"/>
          <w:sz w:val="24"/>
          <w:u w:val="single"/>
        </w:rPr>
        <w:t xml:space="preserve"> </w:t>
      </w:r>
      <w:r>
        <w:rPr>
          <w:rFonts w:hint="eastAsia" w:ascii="宋体" w:hAnsi="宋体" w:cs="宋体"/>
          <w:sz w:val="24"/>
        </w:rPr>
        <w:t>m的窗槛墙。</w:t>
      </w:r>
    </w:p>
    <w:p>
      <w:pPr>
        <w:autoSpaceDE w:val="0"/>
        <w:autoSpaceDN w:val="0"/>
        <w:spacing w:line="360" w:lineRule="auto"/>
        <w:ind w:firstLine="480" w:firstLineChars="200"/>
        <w:rPr>
          <w:rFonts w:ascii="宋体" w:hAnsi="宋体" w:cs="宋体"/>
          <w:sz w:val="24"/>
        </w:rPr>
      </w:pPr>
      <w:r>
        <w:rPr>
          <w:rFonts w:hint="eastAsia" w:ascii="宋体" w:hAnsi="宋体" w:cs="宋体"/>
          <w:sz w:val="24"/>
        </w:rPr>
        <w:t>向同一天井开窗的住宅为</w:t>
      </w:r>
      <w:r>
        <w:rPr>
          <w:rFonts w:ascii="宋体" w:hAnsi="宋体" w:cs="宋体"/>
          <w:color w:val="FF0000"/>
          <w:sz w:val="24"/>
          <w:u w:val="single"/>
        </w:rPr>
        <w:t xml:space="preserve"> </w:t>
      </w:r>
      <w:r>
        <w:rPr>
          <w:rFonts w:hint="eastAsia" w:ascii="宋体" w:hAnsi="宋体" w:cs="宋体"/>
          <w:color w:val="FF0000"/>
          <w:sz w:val="24"/>
          <w:u w:val="single"/>
          <w:lang w:val="en-US" w:eastAsia="zh-CN"/>
        </w:rPr>
        <w:t xml:space="preserve">    </w:t>
      </w:r>
      <w:r>
        <w:rPr>
          <w:rFonts w:hint="eastAsia" w:ascii="宋体" w:hAnsi="宋体" w:cs="宋体"/>
          <w:sz w:val="24"/>
        </w:rPr>
        <w:t>户。天井的顶部</w:t>
      </w:r>
      <w:r>
        <w:rPr>
          <w:rFonts w:hint="eastAsia" w:ascii="宋体" w:hAnsi="宋体" w:cs="宋体"/>
          <w:sz w:val="24"/>
          <w:lang w:val="en-US" w:eastAsia="zh-CN"/>
        </w:rPr>
        <w:t xml:space="preserve"> </w:t>
      </w:r>
      <w:r>
        <w:rPr>
          <w:rFonts w:hint="eastAsia" w:ascii="宋体" w:eastAsia="宋体"/>
          <w:sz w:val="24"/>
          <w:szCs w:val="24"/>
        </w:rPr>
        <w:t>□有</w:t>
      </w:r>
      <w:r>
        <w:rPr>
          <w:rFonts w:hint="eastAsia" w:ascii="宋体" w:eastAsia="宋体"/>
          <w:sz w:val="24"/>
          <w:szCs w:val="24"/>
          <w:lang w:val="en-US" w:eastAsia="zh-CN"/>
        </w:rPr>
        <w:t xml:space="preserve"> </w:t>
      </w:r>
      <w:r>
        <w:rPr>
          <w:rFonts w:hint="eastAsia" w:ascii="宋体" w:eastAsia="宋体"/>
          <w:sz w:val="24"/>
          <w:szCs w:val="24"/>
        </w:rPr>
        <w:sym w:font="Wingdings 2" w:char="00A3"/>
      </w:r>
      <w:r>
        <w:rPr>
          <w:rFonts w:hint="eastAsia" w:ascii="宋体" w:eastAsia="宋体"/>
          <w:sz w:val="24"/>
          <w:szCs w:val="24"/>
        </w:rPr>
        <w:t>无</w:t>
      </w:r>
      <w:r>
        <w:rPr>
          <w:rFonts w:hint="eastAsia" w:ascii="宋体" w:eastAsia="宋体"/>
          <w:sz w:val="24"/>
          <w:szCs w:val="24"/>
          <w:lang w:val="en-US" w:eastAsia="zh-CN"/>
        </w:rPr>
        <w:t xml:space="preserve"> </w:t>
      </w:r>
      <w:r>
        <w:rPr>
          <w:rFonts w:hint="eastAsia" w:ascii="宋体" w:hAnsi="宋体" w:cs="宋体"/>
          <w:sz w:val="24"/>
        </w:rPr>
        <w:t>封闭顶盖。敞开连廊内侧距住宅建筑外墙</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color w:val="FF0000"/>
          <w:sz w:val="24"/>
          <w:u w:val="single"/>
          <w:lang w:val="en-US" w:eastAsia="zh-CN"/>
        </w:rPr>
        <w:t xml:space="preserve">  </w:t>
      </w:r>
      <w:r>
        <w:rPr>
          <w:rFonts w:hint="eastAsia" w:ascii="宋体" w:hAnsi="宋体" w:cs="宋体"/>
          <w:sz w:val="24"/>
        </w:rPr>
        <w:t>m。天井侧向的厨房窗与连廊开口的直线距离为</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m，天井侧向其他房间窗与连廊开口的直线距离为</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m</w:t>
      </w:r>
      <w:r>
        <w:rPr>
          <w:rFonts w:hint="eastAsia" w:ascii="宋体" w:hAnsi="宋体" w:cs="宋体"/>
          <w:sz w:val="24"/>
        </w:rPr>
        <w:t>。</w:t>
      </w:r>
    </w:p>
    <w:p>
      <w:pPr>
        <w:spacing w:line="360" w:lineRule="auto"/>
        <w:rPr>
          <w:rFonts w:ascii="宋体"/>
          <w:b/>
          <w:sz w:val="24"/>
        </w:rPr>
      </w:pPr>
      <w:r>
        <w:rPr>
          <w:rFonts w:asciiTheme="minorEastAsia" w:hAnsiTheme="minorEastAsia"/>
          <w:sz w:val="24"/>
          <w:szCs w:val="24"/>
        </w:rPr>
        <w:t xml:space="preserve">2.6.2 </w:t>
      </w:r>
      <w:r>
        <w:rPr>
          <w:rFonts w:hint="eastAsia" w:ascii="宋体"/>
          <w:bCs/>
          <w:sz w:val="24"/>
        </w:rPr>
        <w:t>防火墙、隔墙、窗槛墙</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防火墙均直接设置在建筑的基础或框架、梁等承重结构上，并从楼地面基层隔断至梁、楼板或屋面板的底面基层。</w:t>
      </w:r>
    </w:p>
    <w:p>
      <w:pPr>
        <w:spacing w:line="360" w:lineRule="auto"/>
        <w:ind w:firstLine="480" w:firstLineChars="200"/>
        <w:rPr>
          <w:rFonts w:asciiTheme="minorEastAsia" w:hAnsiTheme="minorEastAsia"/>
          <w:color w:val="000000"/>
          <w:sz w:val="24"/>
          <w:szCs w:val="24"/>
          <w:shd w:val="clear" w:color="auto" w:fill="FFFFFF"/>
        </w:rPr>
      </w:pPr>
      <w:r>
        <w:rPr>
          <w:rFonts w:hint="eastAsia" w:ascii="宋体"/>
          <w:sz w:val="24"/>
        </w:rPr>
        <w:t>防火墙两侧的门、窗、洞口之间最近边缘的水平距离不小于2.0m，内转角处距离不小于4.0m。当距离不足时</w:t>
      </w:r>
      <w:r>
        <w:rPr>
          <w:rFonts w:ascii="宋体"/>
          <w:sz w:val="24"/>
        </w:rPr>
        <w:t>，</w:t>
      </w:r>
      <w:r>
        <w:rPr>
          <w:rFonts w:hint="eastAsia" w:ascii="宋体"/>
          <w:sz w:val="24"/>
        </w:rPr>
        <w:t>采用</w:t>
      </w:r>
      <w:r>
        <w:rPr>
          <w:rFonts w:hint="eastAsia" w:asciiTheme="minorEastAsia" w:hAnsiTheme="minorEastAsia"/>
          <w:color w:val="FF0000"/>
          <w:sz w:val="24"/>
          <w:szCs w:val="24"/>
          <w:u w:val="single"/>
        </w:rPr>
        <w:t xml:space="preserve">      （措施）      </w:t>
      </w:r>
      <w:r>
        <w:rPr>
          <w:rFonts w:hint="eastAsia" w:asciiTheme="minorEastAsia" w:hAnsiTheme="minorEastAsia"/>
          <w:color w:val="000000"/>
          <w:sz w:val="24"/>
          <w:szCs w:val="24"/>
          <w:shd w:val="clear" w:color="auto" w:fill="FFFFFF"/>
        </w:rPr>
        <w:t>防止火灾蔓延。</w:t>
      </w:r>
    </w:p>
    <w:p>
      <w:pPr>
        <w:autoSpaceDE w:val="0"/>
        <w:autoSpaceDN w:val="0"/>
        <w:spacing w:line="360" w:lineRule="auto"/>
        <w:ind w:firstLine="480" w:firstLineChars="200"/>
        <w:rPr>
          <w:rFonts w:ascii="宋体" w:hAnsi="宋体" w:cs="宋体"/>
          <w:sz w:val="24"/>
        </w:rPr>
      </w:pPr>
      <w:r>
        <w:rPr>
          <w:rFonts w:hint="eastAsia" w:ascii="宋体" w:hAnsi="宋体" w:cs="宋体"/>
          <w:sz w:val="24"/>
        </w:rPr>
        <w:t>楼梯间、前室及合用前室外墙上的窗口与两侧门、窗、洞口最近边缘的水平距离不小于1.0m</w:t>
      </w:r>
      <w:r>
        <w:rPr>
          <w:rFonts w:hint="eastAsia" w:ascii="宋体"/>
          <w:sz w:val="24"/>
        </w:rPr>
        <w:t>。当距离不足时</w:t>
      </w:r>
      <w:r>
        <w:rPr>
          <w:rFonts w:ascii="宋体"/>
          <w:sz w:val="24"/>
        </w:rPr>
        <w:t>，</w:t>
      </w:r>
      <w:r>
        <w:rPr>
          <w:rFonts w:hint="eastAsia" w:ascii="宋体"/>
          <w:sz w:val="24"/>
        </w:rPr>
        <w:t>采用</w:t>
      </w:r>
      <w:r>
        <w:rPr>
          <w:rFonts w:hint="eastAsia" w:asciiTheme="minorEastAsia" w:hAnsiTheme="minorEastAsia"/>
          <w:color w:val="FF0000"/>
          <w:sz w:val="24"/>
          <w:szCs w:val="24"/>
          <w:u w:val="single"/>
        </w:rPr>
        <w:t xml:space="preserve">      （措施）      </w:t>
      </w:r>
      <w:r>
        <w:rPr>
          <w:rFonts w:hint="eastAsia" w:asciiTheme="minorEastAsia" w:hAnsiTheme="minorEastAsia"/>
          <w:color w:val="000000"/>
          <w:sz w:val="24"/>
          <w:szCs w:val="24"/>
          <w:shd w:val="clear" w:color="auto" w:fill="FFFFFF"/>
        </w:rPr>
        <w:t>防止火灾蔓延</w:t>
      </w:r>
      <w:r>
        <w:rPr>
          <w:rFonts w:hint="eastAsia" w:ascii="宋体" w:hAnsi="宋体" w:cs="宋体"/>
          <w:sz w:val="24"/>
        </w:rPr>
        <w:t>。</w:t>
      </w:r>
    </w:p>
    <w:p>
      <w:pPr>
        <w:spacing w:line="360" w:lineRule="auto"/>
        <w:ind w:firstLine="480" w:firstLineChars="200"/>
        <w:rPr>
          <w:rFonts w:ascii="宋体"/>
          <w:sz w:val="24"/>
        </w:rPr>
      </w:pPr>
      <w:r>
        <w:rPr>
          <w:rFonts w:hint="eastAsia" w:ascii="宋体"/>
          <w:sz w:val="24"/>
        </w:rPr>
        <w:t>建筑外窗上、下层之间窗槛墙高度不小于</w:t>
      </w:r>
      <w:r>
        <w:rPr>
          <w:rFonts w:ascii="宋体"/>
          <w:sz w:val="24"/>
        </w:rPr>
        <w:t>1.2</w:t>
      </w:r>
      <w:r>
        <w:rPr>
          <w:rFonts w:hint="eastAsia" w:ascii="宋体"/>
          <w:sz w:val="24"/>
        </w:rPr>
        <w:t>0m或挑出宽度不小于1</w:t>
      </w:r>
      <w:r>
        <w:rPr>
          <w:rFonts w:ascii="宋体"/>
          <w:sz w:val="24"/>
        </w:rPr>
        <w:t>.0m、长度不小于开口宽度的防火挑檐</w:t>
      </w:r>
      <w:r>
        <w:rPr>
          <w:rFonts w:hint="eastAsia" w:ascii="宋体"/>
          <w:sz w:val="24"/>
        </w:rPr>
        <w:t>。</w:t>
      </w:r>
    </w:p>
    <w:p>
      <w:pPr>
        <w:spacing w:line="360" w:lineRule="auto"/>
        <w:ind w:firstLine="480" w:firstLineChars="200"/>
        <w:rPr>
          <w:rFonts w:ascii="宋体" w:hAnsi="宋体" w:cs="宋体"/>
          <w:sz w:val="24"/>
        </w:rPr>
      </w:pPr>
      <w:r>
        <w:rPr>
          <w:rFonts w:ascii="宋体"/>
          <w:sz w:val="24"/>
        </w:rPr>
        <w:t>住宅建筑外墙相邻户开口之间的墙体宽度不小于</w:t>
      </w:r>
      <w:r>
        <w:rPr>
          <w:rFonts w:hint="eastAsia" w:ascii="宋体" w:hAnsi="宋体" w:cs="宋体"/>
          <w:sz w:val="24"/>
        </w:rPr>
        <w:t>1.0m</w:t>
      </w:r>
      <w:r>
        <w:rPr>
          <w:rFonts w:hint="eastAsia" w:ascii="宋体"/>
          <w:sz w:val="24"/>
        </w:rPr>
        <w:t>。当距离不足时</w:t>
      </w:r>
      <w:r>
        <w:rPr>
          <w:rFonts w:ascii="宋体"/>
          <w:sz w:val="24"/>
        </w:rPr>
        <w:t>，</w:t>
      </w:r>
      <w:r>
        <w:rPr>
          <w:rFonts w:hint="eastAsia" w:ascii="宋体"/>
          <w:sz w:val="24"/>
        </w:rPr>
        <w:t>采用</w:t>
      </w:r>
      <w:r>
        <w:rPr>
          <w:rFonts w:hint="eastAsia" w:asciiTheme="minorEastAsia" w:hAnsiTheme="minorEastAsia"/>
          <w:color w:val="FF0000"/>
          <w:sz w:val="24"/>
          <w:szCs w:val="24"/>
          <w:u w:val="single"/>
        </w:rPr>
        <w:t xml:space="preserve">       （措施）       </w:t>
      </w:r>
      <w:r>
        <w:rPr>
          <w:rFonts w:hint="eastAsia" w:asciiTheme="minorEastAsia" w:hAnsiTheme="minorEastAsia"/>
          <w:sz w:val="24"/>
          <w:szCs w:val="24"/>
          <w:shd w:val="clear" w:color="auto" w:fill="FFFFFF"/>
        </w:rPr>
        <w:t>防止火灾蔓延</w:t>
      </w:r>
      <w:r>
        <w:rPr>
          <w:rFonts w:hint="eastAsia" w:ascii="宋体" w:hAnsi="宋体" w:cs="宋体"/>
          <w:sz w:val="24"/>
        </w:rPr>
        <w:t>。</w:t>
      </w:r>
    </w:p>
    <w:p>
      <w:pPr>
        <w:spacing w:line="360" w:lineRule="auto"/>
        <w:ind w:firstLine="480" w:firstLineChars="200"/>
        <w:rPr>
          <w:rFonts w:ascii="宋体" w:hAnsi="宋体" w:cs="宋体"/>
          <w:color w:val="FF0000"/>
          <w:sz w:val="24"/>
        </w:rPr>
      </w:pPr>
      <w:r>
        <w:rPr>
          <w:rFonts w:ascii="宋体" w:hAnsi="宋体" w:cs="宋体"/>
          <w:color w:val="FF0000"/>
          <w:sz w:val="24"/>
        </w:rPr>
        <w:t>住户窗开向凹槽时，凹槽顶部</w:t>
      </w:r>
      <w:r>
        <w:rPr>
          <w:rFonts w:hint="eastAsia" w:ascii="宋体" w:hAnsi="宋体" w:cs="宋体"/>
          <w:color w:val="FF0000"/>
          <w:sz w:val="24"/>
          <w:lang w:val="en-US" w:eastAsia="zh-CN"/>
        </w:rPr>
        <w:t>敞开</w:t>
      </w:r>
      <w:r>
        <w:rPr>
          <w:rFonts w:hint="eastAsia" w:ascii="宋体" w:hAnsi="宋体" w:cs="宋体"/>
          <w:color w:val="FF0000"/>
          <w:sz w:val="24"/>
        </w:rPr>
        <w:t>，开</w:t>
      </w:r>
      <w:r>
        <w:rPr>
          <w:rFonts w:hint="eastAsia" w:ascii="宋体" w:hAnsi="宋体" w:cs="宋体"/>
          <w:color w:val="FF0000"/>
          <w:sz w:val="24"/>
          <w:lang w:val="en-US" w:eastAsia="zh-CN"/>
        </w:rPr>
        <w:t>向</w:t>
      </w:r>
      <w:r>
        <w:rPr>
          <w:rFonts w:hint="eastAsia" w:ascii="宋体" w:hAnsi="宋体" w:cs="宋体"/>
          <w:color w:val="FF0000"/>
          <w:sz w:val="24"/>
        </w:rPr>
        <w:t>凹槽的住户为</w:t>
      </w:r>
      <w:r>
        <w:rPr>
          <w:rFonts w:hint="eastAsia" w:ascii="宋体" w:hAnsi="宋体" w:cs="宋体"/>
          <w:color w:val="FF0000"/>
          <w:sz w:val="24"/>
          <w:u w:val="single"/>
        </w:rPr>
        <w:t xml:space="preserve">     </w:t>
      </w:r>
      <w:r>
        <w:rPr>
          <w:rFonts w:ascii="宋体" w:hAnsi="宋体" w:cs="宋体"/>
          <w:color w:val="FF0000"/>
          <w:sz w:val="24"/>
        </w:rPr>
        <w:t>户</w:t>
      </w:r>
      <w:r>
        <w:rPr>
          <w:rFonts w:hint="eastAsia" w:ascii="宋体" w:hAnsi="宋体" w:cs="宋体"/>
          <w:color w:val="FF0000"/>
          <w:sz w:val="24"/>
        </w:rPr>
        <w:t>。</w:t>
      </w:r>
      <w:r>
        <w:rPr>
          <w:rFonts w:ascii="宋体" w:hAnsi="宋体" w:cs="宋体"/>
          <w:color w:val="FF0000"/>
          <w:sz w:val="24"/>
        </w:rPr>
        <w:t>凹槽开口宽度与深度的比例为</w:t>
      </w:r>
      <w:r>
        <w:rPr>
          <w:rFonts w:ascii="宋体" w:hAnsi="宋体" w:cs="宋体"/>
          <w:color w:val="FF0000"/>
          <w:sz w:val="24"/>
          <w:u w:val="single"/>
        </w:rPr>
        <w:t xml:space="preserve">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color w:val="FF0000"/>
          <w:sz w:val="24"/>
        </w:rPr>
        <w:t>，凹槽宽度为</w:t>
      </w:r>
      <w:r>
        <w:rPr>
          <w:rFonts w:ascii="宋体" w:hAnsi="宋体" w:cs="宋体"/>
          <w:color w:val="FF0000"/>
          <w:sz w:val="24"/>
          <w:u w:val="single"/>
        </w:rPr>
        <w:t xml:space="preserve">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color w:val="FF0000"/>
          <w:sz w:val="24"/>
        </w:rPr>
        <w:t>，</w:t>
      </w:r>
      <w:r>
        <w:rPr>
          <w:rFonts w:hint="eastAsia" w:ascii="宋体" w:hAnsi="宋体" w:cs="宋体"/>
          <w:color w:val="FF0000"/>
          <w:sz w:val="24"/>
          <w:lang w:val="en-US" w:eastAsia="zh-CN"/>
        </w:rPr>
        <w:t>小于4.00m，开向凹槽的</w:t>
      </w:r>
      <w:r>
        <w:rPr>
          <w:rFonts w:ascii="宋体" w:hAnsi="宋体" w:cs="宋体"/>
          <w:color w:val="FF0000"/>
          <w:sz w:val="24"/>
        </w:rPr>
        <w:t>住户外窗</w:t>
      </w:r>
      <w:r>
        <w:rPr>
          <w:rFonts w:hint="eastAsia" w:ascii="宋体" w:hAnsi="宋体" w:cs="宋体"/>
          <w:color w:val="FF0000"/>
          <w:sz w:val="24"/>
          <w:lang w:val="en-US" w:eastAsia="zh-CN"/>
        </w:rPr>
        <w:t>采用</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color w:val="FF0000"/>
          <w:sz w:val="24"/>
          <w:u w:val="single"/>
          <w:lang w:val="en-US" w:eastAsia="zh-CN"/>
        </w:rPr>
        <w:t xml:space="preserve">           </w:t>
      </w:r>
      <w:r>
        <w:rPr>
          <w:rFonts w:ascii="宋体" w:hAnsi="宋体" w:cs="宋体"/>
          <w:color w:val="FF0000"/>
          <w:sz w:val="24"/>
          <w:u w:val="single"/>
        </w:rPr>
        <w:t xml:space="preserve">  </w:t>
      </w:r>
      <w:r>
        <w:rPr>
          <w:rFonts w:ascii="宋体" w:hAnsi="宋体" w:cs="宋体"/>
          <w:color w:val="FF0000"/>
          <w:sz w:val="24"/>
        </w:rPr>
        <w:t>。</w:t>
      </w:r>
    </w:p>
    <w:p>
      <w:pPr>
        <w:spacing w:line="360" w:lineRule="auto"/>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w:t>
      </w:r>
      <w:r>
        <w:rPr>
          <w:rFonts w:hint="eastAsia" w:asciiTheme="minorEastAsia" w:hAnsiTheme="minorEastAsia"/>
          <w:sz w:val="24"/>
          <w:szCs w:val="24"/>
        </w:rPr>
        <w:t>6</w:t>
      </w:r>
      <w:r>
        <w:rPr>
          <w:rFonts w:asciiTheme="minorEastAsia" w:hAnsiTheme="minorEastAsia"/>
          <w:sz w:val="24"/>
          <w:szCs w:val="24"/>
        </w:rPr>
        <w:t>.</w:t>
      </w:r>
      <w:r>
        <w:rPr>
          <w:rFonts w:hint="eastAsia" w:asciiTheme="minorEastAsia" w:hAnsiTheme="minorEastAsia"/>
          <w:sz w:val="24"/>
          <w:szCs w:val="24"/>
        </w:rPr>
        <w:t>3 防护挑檐</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高层建筑出入口上方均设置防护挑檐，挑出宽度不小于1.0m、长度不小于开口宽度。</w:t>
      </w:r>
      <w:r>
        <w:rPr>
          <w:rFonts w:hint="eastAsia" w:ascii="宋体"/>
          <w:color w:val="FF0000"/>
          <w:sz w:val="24"/>
        </w:rPr>
        <w:t>（</w:t>
      </w:r>
      <w:r>
        <w:rPr>
          <w:rFonts w:hint="eastAsia" w:cs="宋体" w:asciiTheme="minorEastAsia" w:hAnsiTheme="minorEastAsia"/>
          <w:color w:val="FF0000"/>
          <w:sz w:val="24"/>
          <w:szCs w:val="24"/>
          <w:lang w:val="en-US" w:eastAsia="zh-CN"/>
        </w:rPr>
        <w:t>根据设计情况进行描述</w:t>
      </w:r>
      <w:r>
        <w:rPr>
          <w:rFonts w:hint="eastAsia" w:ascii="宋体"/>
          <w:color w:val="FF0000"/>
          <w:sz w:val="24"/>
        </w:rPr>
        <w:t>）</w:t>
      </w:r>
    </w:p>
    <w:p>
      <w:pPr>
        <w:spacing w:line="360" w:lineRule="auto"/>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6</w:t>
      </w:r>
      <w:r>
        <w:rPr>
          <w:rFonts w:asciiTheme="minorEastAsia" w:hAnsiTheme="minorEastAsia"/>
          <w:sz w:val="24"/>
          <w:szCs w:val="24"/>
        </w:rPr>
        <w:t>.</w:t>
      </w:r>
      <w:r>
        <w:rPr>
          <w:rFonts w:hint="eastAsia" w:asciiTheme="minorEastAsia" w:hAnsiTheme="minorEastAsia"/>
          <w:sz w:val="24"/>
          <w:szCs w:val="24"/>
        </w:rPr>
        <w:t>4</w:t>
      </w:r>
      <w:r>
        <w:rPr>
          <w:rFonts w:asciiTheme="minorEastAsia" w:hAnsiTheme="minorEastAsia"/>
          <w:sz w:val="24"/>
          <w:szCs w:val="24"/>
        </w:rPr>
        <w:t xml:space="preserve"> </w:t>
      </w:r>
      <w:r>
        <w:rPr>
          <w:rFonts w:hint="eastAsia" w:asciiTheme="minorEastAsia" w:hAnsiTheme="minorEastAsia"/>
          <w:sz w:val="24"/>
          <w:szCs w:val="24"/>
        </w:rPr>
        <w:t>电梯井、管道井</w:t>
      </w:r>
    </w:p>
    <w:p>
      <w:pPr>
        <w:spacing w:line="360" w:lineRule="auto"/>
        <w:ind w:firstLine="480" w:firstLineChars="200"/>
        <w:rPr>
          <w:rStyle w:val="14"/>
          <w:rFonts w:asciiTheme="minorEastAsia" w:hAnsiTheme="minorEastAsia"/>
          <w:b w:val="0"/>
          <w:bCs w:val="0"/>
          <w:color w:val="000000"/>
          <w:sz w:val="24"/>
          <w:szCs w:val="24"/>
          <w:shd w:val="clear" w:color="auto" w:fill="FFFFFF"/>
        </w:rPr>
      </w:pPr>
      <w:r>
        <w:rPr>
          <w:rStyle w:val="14"/>
          <w:rFonts w:hint="eastAsia" w:asciiTheme="minorEastAsia" w:hAnsiTheme="minorEastAsia"/>
          <w:b w:val="0"/>
          <w:bCs w:val="0"/>
          <w:color w:val="000000"/>
          <w:sz w:val="24"/>
          <w:szCs w:val="24"/>
          <w:shd w:val="clear" w:color="auto" w:fill="FFFFFF"/>
        </w:rPr>
        <w:t>电梯井独立设置，井壁除设置电梯门、安全逃生门和通气孔洞外，不设置其他开口。</w:t>
      </w:r>
      <w:r>
        <w:rPr>
          <w:rFonts w:hint="eastAsia" w:asciiTheme="majorEastAsia" w:hAnsiTheme="majorEastAsia" w:eastAsiaTheme="majorEastAsia"/>
          <w:color w:val="000000"/>
          <w:sz w:val="24"/>
          <w:szCs w:val="24"/>
          <w:shd w:val="clear" w:color="auto" w:fill="FFFFFF"/>
        </w:rPr>
        <w:t>电梯层门的耐火极限不低于1.00h，并符合现行国家标准《电梯层门耐火试验完整性、隔热性和热通量测定法》GB/T 27903规定的完整性和隔热性要求。</w:t>
      </w:r>
      <w:r>
        <w:rPr>
          <w:rStyle w:val="14"/>
          <w:rFonts w:hint="eastAsia" w:asciiTheme="minorEastAsia" w:hAnsiTheme="minorEastAsia"/>
          <w:b w:val="0"/>
          <w:bCs w:val="0"/>
          <w:color w:val="000000"/>
          <w:sz w:val="24"/>
          <w:szCs w:val="24"/>
          <w:shd w:val="clear" w:color="auto" w:fill="FFFFFF"/>
        </w:rPr>
        <w:t>电缆井、排烟道、排气道等竖向井道，分别独立设置，井壁的耐火极限不低于1.00h。</w:t>
      </w:r>
    </w:p>
    <w:p>
      <w:pPr>
        <w:spacing w:line="360" w:lineRule="auto"/>
        <w:rPr>
          <w:rFonts w:ascii="宋体"/>
          <w:bCs/>
          <w:sz w:val="24"/>
        </w:rPr>
      </w:pPr>
      <w:r>
        <w:rPr>
          <w:rFonts w:hint="eastAsia" w:asciiTheme="majorEastAsia" w:hAnsiTheme="majorEastAsia" w:eastAsiaTheme="majorEastAsia"/>
          <w:color w:val="000000"/>
          <w:sz w:val="24"/>
          <w:szCs w:val="24"/>
          <w:shd w:val="clear" w:color="auto" w:fill="FFFFFF"/>
        </w:rPr>
        <w:t>2</w:t>
      </w:r>
      <w:r>
        <w:rPr>
          <w:rFonts w:asciiTheme="majorEastAsia" w:hAnsiTheme="majorEastAsia" w:eastAsiaTheme="majorEastAsia"/>
          <w:color w:val="000000"/>
          <w:sz w:val="24"/>
          <w:szCs w:val="24"/>
          <w:shd w:val="clear" w:color="auto" w:fill="FFFFFF"/>
        </w:rPr>
        <w:t>.</w:t>
      </w:r>
      <w:r>
        <w:rPr>
          <w:rFonts w:hint="eastAsia" w:asciiTheme="majorEastAsia" w:hAnsiTheme="majorEastAsia" w:eastAsiaTheme="majorEastAsia"/>
          <w:color w:val="000000"/>
          <w:sz w:val="24"/>
          <w:szCs w:val="24"/>
          <w:shd w:val="clear" w:color="auto" w:fill="FFFFFF"/>
        </w:rPr>
        <w:t>6</w:t>
      </w:r>
      <w:r>
        <w:rPr>
          <w:rFonts w:asciiTheme="majorEastAsia" w:hAnsiTheme="majorEastAsia" w:eastAsiaTheme="majorEastAsia"/>
          <w:color w:val="000000"/>
          <w:sz w:val="24"/>
          <w:szCs w:val="24"/>
          <w:shd w:val="clear" w:color="auto" w:fill="FFFFFF"/>
        </w:rPr>
        <w:t>.</w:t>
      </w:r>
      <w:r>
        <w:rPr>
          <w:rFonts w:hint="eastAsia" w:asciiTheme="majorEastAsia" w:hAnsiTheme="majorEastAsia" w:eastAsiaTheme="majorEastAsia"/>
          <w:color w:val="000000"/>
          <w:sz w:val="24"/>
          <w:szCs w:val="24"/>
          <w:shd w:val="clear" w:color="auto" w:fill="FFFFFF"/>
        </w:rPr>
        <w:t>5</w:t>
      </w:r>
      <w:r>
        <w:rPr>
          <w:rFonts w:asciiTheme="majorEastAsia" w:hAnsiTheme="majorEastAsia" w:eastAsiaTheme="majorEastAsia"/>
          <w:color w:val="000000"/>
          <w:sz w:val="24"/>
          <w:szCs w:val="24"/>
          <w:shd w:val="clear" w:color="auto" w:fill="FFFFFF"/>
        </w:rPr>
        <w:t xml:space="preserve"> </w:t>
      </w:r>
      <w:r>
        <w:rPr>
          <w:rFonts w:hint="eastAsia" w:ascii="宋体"/>
          <w:bCs/>
          <w:sz w:val="24"/>
        </w:rPr>
        <w:t>设备箱体安装</w:t>
      </w:r>
    </w:p>
    <w:p>
      <w:pPr>
        <w:spacing w:line="360" w:lineRule="auto"/>
        <w:ind w:firstLine="480" w:firstLineChars="200"/>
        <w:rPr>
          <w:rFonts w:asciiTheme="majorEastAsia" w:hAnsiTheme="majorEastAsia" w:eastAsiaTheme="majorEastAsia"/>
          <w:color w:val="000000"/>
          <w:sz w:val="24"/>
          <w:szCs w:val="24"/>
          <w:shd w:val="clear" w:color="auto" w:fill="FFFFFF"/>
        </w:rPr>
      </w:pPr>
      <w:r>
        <w:rPr>
          <w:rFonts w:hint="eastAsia" w:ascii="宋体"/>
          <w:sz w:val="24"/>
        </w:rPr>
        <w:t>消火栓箱等设备箱体尽可能采用明装。当嵌墙安装时，</w:t>
      </w:r>
      <w:r>
        <w:rPr>
          <w:rFonts w:hint="eastAsia" w:ascii="宋体"/>
          <w:color w:val="000000" w:themeColor="text1"/>
          <w:sz w:val="24"/>
          <w14:textFill>
            <w14:solidFill>
              <w14:schemeClr w14:val="tx1"/>
            </w14:solidFill>
          </w14:textFill>
        </w:rPr>
        <w:t>采取</w:t>
      </w:r>
      <w:r>
        <w:rPr>
          <w:rFonts w:hint="eastAsia" w:asciiTheme="minorEastAsia" w:hAnsiTheme="minorEastAsia"/>
          <w:color w:val="FF0000"/>
          <w:sz w:val="24"/>
          <w:szCs w:val="24"/>
          <w:u w:val="single"/>
        </w:rPr>
        <w:t xml:space="preserve">  （措施）  </w:t>
      </w:r>
      <w:r>
        <w:rPr>
          <w:rFonts w:hint="eastAsia" w:asciiTheme="majorEastAsia" w:hAnsiTheme="majorEastAsia" w:eastAsiaTheme="majorEastAsia"/>
          <w:color w:val="000000"/>
          <w:sz w:val="24"/>
          <w:szCs w:val="24"/>
          <w:shd w:val="clear" w:color="auto" w:fill="FFFFFF"/>
        </w:rPr>
        <w:t>，满足</w:t>
      </w:r>
      <w:r>
        <w:rPr>
          <w:rFonts w:asciiTheme="majorEastAsia" w:hAnsiTheme="majorEastAsia" w:eastAsiaTheme="majorEastAsia"/>
          <w:color w:val="000000"/>
          <w:sz w:val="24"/>
          <w:szCs w:val="24"/>
          <w:shd w:val="clear" w:color="auto" w:fill="FFFFFF"/>
        </w:rPr>
        <w:t>相应墙体耐火极限要求</w:t>
      </w:r>
      <w:r>
        <w:rPr>
          <w:rFonts w:hint="eastAsia" w:asciiTheme="majorEastAsia" w:hAnsiTheme="majorEastAsia" w:eastAsiaTheme="majorEastAsia"/>
          <w:color w:val="000000"/>
          <w:sz w:val="24"/>
          <w:szCs w:val="24"/>
          <w:shd w:val="clear" w:color="auto" w:fill="FFFFFF"/>
        </w:rPr>
        <w:t>。</w:t>
      </w:r>
    </w:p>
    <w:p>
      <w:pPr>
        <w:spacing w:line="360" w:lineRule="auto"/>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6</w:t>
      </w:r>
      <w:r>
        <w:rPr>
          <w:rFonts w:asciiTheme="minorEastAsia" w:hAnsiTheme="minorEastAsia"/>
          <w:sz w:val="24"/>
          <w:szCs w:val="24"/>
        </w:rPr>
        <w:t>.</w:t>
      </w:r>
      <w:r>
        <w:rPr>
          <w:rFonts w:hint="eastAsia" w:asciiTheme="minorEastAsia" w:hAnsiTheme="minorEastAsia"/>
          <w:sz w:val="24"/>
          <w:szCs w:val="24"/>
        </w:rPr>
        <w:t>6 建筑封堵</w:t>
      </w:r>
    </w:p>
    <w:p>
      <w:pPr>
        <w:spacing w:line="360" w:lineRule="auto"/>
        <w:ind w:firstLine="480" w:firstLineChars="200"/>
        <w:rPr>
          <w:rFonts w:asciiTheme="minorEastAsia" w:hAnsiTheme="minorEastAsia"/>
          <w:color w:val="000000"/>
          <w:sz w:val="24"/>
          <w:szCs w:val="24"/>
          <w:shd w:val="clear" w:color="auto" w:fill="FFFFFF"/>
        </w:rPr>
      </w:pPr>
      <w:r>
        <w:rPr>
          <w:rFonts w:hint="eastAsia" w:asciiTheme="minorEastAsia" w:hAnsiTheme="minorEastAsia"/>
          <w:color w:val="000000"/>
          <w:sz w:val="24"/>
          <w:szCs w:val="24"/>
          <w:shd w:val="clear" w:color="auto" w:fill="FFFFFF"/>
        </w:rPr>
        <w:t>变形缝内的填充材料和变形缝的构造基层采用不燃材料。管道在建筑内的变形缝穿过处加设不燃材料制作的套管或采取其他防变形措施，并采用防火封堵材料封堵。</w:t>
      </w:r>
    </w:p>
    <w:p>
      <w:pPr>
        <w:spacing w:line="360" w:lineRule="auto"/>
        <w:ind w:firstLine="480" w:firstLineChars="200"/>
        <w:rPr>
          <w:rFonts w:asciiTheme="minorEastAsia" w:hAnsiTheme="minorEastAsia"/>
          <w:sz w:val="24"/>
        </w:rPr>
      </w:pPr>
      <w:r>
        <w:rPr>
          <w:rFonts w:hint="eastAsia" w:asciiTheme="minorEastAsia" w:hAnsiTheme="minorEastAsia"/>
          <w:sz w:val="24"/>
        </w:rPr>
        <w:t>除电梯井道、通风竖井之外，所有电缆井、管道井在管线安装完毕后</w:t>
      </w:r>
      <w:r>
        <w:rPr>
          <w:rFonts w:hint="eastAsia" w:asciiTheme="minorEastAsia" w:hAnsiTheme="minorEastAsia"/>
          <w:sz w:val="24"/>
          <w:lang w:eastAsia="zh-CN"/>
        </w:rPr>
        <w:t>，</w:t>
      </w:r>
      <w:r>
        <w:rPr>
          <w:rFonts w:hint="eastAsia" w:asciiTheme="minorEastAsia" w:hAnsiTheme="minorEastAsia"/>
          <w:sz w:val="24"/>
        </w:rPr>
        <w:t>每层楼板处封平，封堵措施为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en-US" w:eastAsia="zh-CN"/>
        </w:rPr>
        <w:t xml:space="preserve">     </w:t>
      </w:r>
      <w:r>
        <w:rPr>
          <w:rFonts w:hint="eastAsia" w:asciiTheme="minorEastAsia" w:hAnsiTheme="minorEastAsia"/>
          <w:sz w:val="24"/>
        </w:rPr>
        <w:t>。电缆井、管道井与房间、走道等相连通的孔洞封堵措施为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en-US" w:eastAsia="zh-CN"/>
        </w:rPr>
        <w:t xml:space="preserve">     </w:t>
      </w:r>
      <w:r>
        <w:rPr>
          <w:rFonts w:hint="eastAsia" w:asciiTheme="minorEastAsia" w:hAnsiTheme="minorEastAsia"/>
          <w:sz w:val="24"/>
        </w:rPr>
        <w:t>。</w:t>
      </w:r>
    </w:p>
    <w:p>
      <w:pPr>
        <w:spacing w:line="360" w:lineRule="auto"/>
        <w:ind w:firstLine="480" w:firstLineChars="200"/>
        <w:rPr>
          <w:rFonts w:asciiTheme="minorEastAsia" w:hAnsiTheme="minorEastAsia"/>
          <w:sz w:val="24"/>
        </w:rPr>
      </w:pPr>
      <w:r>
        <w:rPr>
          <w:rFonts w:hint="eastAsia" w:asciiTheme="minorEastAsia" w:hAnsiTheme="minorEastAsia"/>
          <w:color w:val="000000"/>
          <w:sz w:val="24"/>
          <w:szCs w:val="24"/>
          <w:shd w:val="clear" w:color="auto" w:fill="FFFFFF"/>
        </w:rPr>
        <w:t>建筑外墙外保温系统与基层墙体、装饰层之间的空腔，在每层楼板处的封堵措施为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en-US" w:eastAsia="zh-CN"/>
        </w:rPr>
        <w:t xml:space="preserve">     </w:t>
      </w:r>
      <w:r>
        <w:rPr>
          <w:rFonts w:hint="eastAsia" w:asciiTheme="minorEastAsia" w:hAnsiTheme="minorEastAsia"/>
          <w:sz w:val="24"/>
        </w:rPr>
        <w:t>。</w:t>
      </w:r>
    </w:p>
    <w:p>
      <w:pPr>
        <w:spacing w:line="360" w:lineRule="auto"/>
        <w:rPr>
          <w:rFonts w:ascii="宋体"/>
          <w:bCs/>
          <w:sz w:val="24"/>
        </w:rPr>
      </w:pPr>
      <w:r>
        <w:rPr>
          <w:rFonts w:hint="eastAsia" w:ascii="宋体"/>
          <w:bCs/>
          <w:sz w:val="24"/>
        </w:rPr>
        <w:t>2</w:t>
      </w:r>
      <w:r>
        <w:rPr>
          <w:rFonts w:ascii="宋体"/>
          <w:bCs/>
          <w:sz w:val="24"/>
        </w:rPr>
        <w:t>.</w:t>
      </w:r>
      <w:r>
        <w:rPr>
          <w:rFonts w:hint="eastAsia" w:ascii="宋体"/>
          <w:bCs/>
          <w:sz w:val="24"/>
        </w:rPr>
        <w:t>6</w:t>
      </w:r>
      <w:r>
        <w:rPr>
          <w:rFonts w:ascii="宋体"/>
          <w:bCs/>
          <w:sz w:val="24"/>
        </w:rPr>
        <w:t>.</w:t>
      </w:r>
      <w:r>
        <w:rPr>
          <w:rFonts w:hint="eastAsia" w:ascii="宋体"/>
          <w:bCs/>
          <w:sz w:val="24"/>
        </w:rPr>
        <w:t>7</w:t>
      </w:r>
      <w:r>
        <w:rPr>
          <w:rFonts w:ascii="宋体"/>
          <w:bCs/>
          <w:sz w:val="24"/>
        </w:rPr>
        <w:t xml:space="preserve"> </w:t>
      </w:r>
      <w:r>
        <w:rPr>
          <w:rFonts w:hint="eastAsia" w:ascii="宋体"/>
          <w:bCs/>
          <w:sz w:val="24"/>
        </w:rPr>
        <w:t>建筑保温和</w:t>
      </w:r>
      <w:r>
        <w:rPr>
          <w:rFonts w:ascii="宋体"/>
          <w:bCs/>
          <w:sz w:val="24"/>
        </w:rPr>
        <w:t>外墙装饰</w:t>
      </w:r>
    </w:p>
    <w:p>
      <w:pPr>
        <w:spacing w:line="360" w:lineRule="auto"/>
        <w:ind w:firstLine="480" w:firstLineChars="200"/>
        <w:rPr>
          <w:rFonts w:asciiTheme="minorEastAsia" w:hAnsiTheme="minorEastAsia"/>
          <w:sz w:val="24"/>
          <w:szCs w:val="24"/>
        </w:rPr>
      </w:pPr>
      <w:r>
        <w:rPr>
          <w:rFonts w:hint="eastAsia" w:ascii="宋体" w:hAnsi="宋体" w:eastAsia="宋体" w:cs="宋体"/>
          <w:sz w:val="24"/>
        </w:rPr>
        <w:t>本工程</w:t>
      </w:r>
      <w:r>
        <w:rPr>
          <w:rFonts w:hint="eastAsia" w:asciiTheme="minorEastAsia" w:hAnsiTheme="minorEastAsia"/>
          <w:sz w:val="24"/>
          <w:szCs w:val="24"/>
        </w:rPr>
        <w:t>建筑外墙、挑空楼板保温材料为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rPr>
        <w:t>，燃烧性能等级</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rPr>
        <w:t>级；建筑屋面保温材料为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rPr>
        <w:t>，燃烧性能等级</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rPr>
        <w:t>级。</w:t>
      </w:r>
    </w:p>
    <w:p>
      <w:pPr>
        <w:spacing w:line="360" w:lineRule="auto"/>
        <w:rPr>
          <w:rFonts w:ascii="宋体" w:hAnsi="宋体" w:eastAsia="宋体" w:cs="宋体"/>
          <w:bCs/>
          <w:sz w:val="24"/>
        </w:rPr>
      </w:pPr>
      <w:r>
        <w:rPr>
          <w:rFonts w:hint="eastAsia" w:ascii="宋体" w:hAnsi="宋体" w:eastAsia="宋体" w:cs="宋体"/>
          <w:bCs/>
          <w:sz w:val="24"/>
        </w:rPr>
        <w:t>2.6</w:t>
      </w:r>
      <w:r>
        <w:rPr>
          <w:rFonts w:ascii="宋体" w:hAnsi="宋体" w:eastAsia="宋体" w:cs="宋体"/>
          <w:bCs/>
          <w:sz w:val="24"/>
        </w:rPr>
        <w:t>.</w:t>
      </w:r>
      <w:r>
        <w:rPr>
          <w:rFonts w:hint="eastAsia" w:ascii="宋体" w:hAnsi="宋体" w:eastAsia="宋体" w:cs="宋体"/>
          <w:bCs/>
          <w:sz w:val="24"/>
        </w:rPr>
        <w:t>8</w:t>
      </w:r>
      <w:r>
        <w:rPr>
          <w:rFonts w:ascii="宋体" w:hAnsi="宋体" w:eastAsia="宋体" w:cs="宋体"/>
          <w:bCs/>
          <w:sz w:val="24"/>
        </w:rPr>
        <w:t xml:space="preserve"> </w:t>
      </w:r>
      <w:r>
        <w:rPr>
          <w:rFonts w:hint="eastAsia" w:ascii="宋体" w:hAnsi="宋体" w:eastAsia="宋体" w:cs="宋体"/>
          <w:bCs/>
          <w:sz w:val="24"/>
        </w:rPr>
        <w:t>建筑构件</w:t>
      </w:r>
    </w:p>
    <w:p>
      <w:pPr>
        <w:spacing w:line="360" w:lineRule="auto"/>
        <w:ind w:firstLine="480" w:firstLineChars="200"/>
        <w:rPr>
          <w:rFonts w:ascii="宋体" w:hAnsi="宋体" w:eastAsia="宋体" w:cs="宋体"/>
          <w:sz w:val="24"/>
        </w:rPr>
      </w:pPr>
      <w:r>
        <w:rPr>
          <w:rFonts w:hint="eastAsia" w:ascii="宋体" w:hAnsi="宋体" w:eastAsia="宋体" w:cs="宋体"/>
          <w:sz w:val="24"/>
        </w:rPr>
        <w:t>本工程地上耐火等级为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宋体" w:hAnsi="宋体" w:eastAsia="宋体" w:cs="宋体"/>
          <w:sz w:val="24"/>
        </w:rPr>
        <w:t>级，地下耐火等级为一级，</w:t>
      </w:r>
      <w:r>
        <w:rPr>
          <w:rFonts w:ascii="宋体" w:hAnsi="宋体" w:eastAsia="宋体" w:cs="宋体"/>
          <w:sz w:val="24"/>
        </w:rPr>
        <w:t>主要</w:t>
      </w:r>
      <w:r>
        <w:rPr>
          <w:rFonts w:hint="eastAsia" w:ascii="宋体" w:hAnsi="宋体" w:eastAsia="宋体" w:cs="宋体"/>
          <w:sz w:val="24"/>
        </w:rPr>
        <w:t>建筑构件满足防火规范中不同耐火等级建筑相应构件的燃烧性能和耐火极限要求。</w:t>
      </w:r>
    </w:p>
    <w:p>
      <w:pPr>
        <w:spacing w:line="360" w:lineRule="auto"/>
        <w:ind w:firstLine="480" w:firstLineChars="200"/>
        <w:rPr>
          <w:rFonts w:ascii="宋体" w:hAnsi="宋体" w:eastAsia="宋体" w:cs="宋体"/>
          <w:sz w:val="24"/>
        </w:rPr>
      </w:pPr>
      <w:r>
        <w:rPr>
          <w:rFonts w:ascii="宋体" w:hAnsi="宋体" w:eastAsia="宋体" w:cs="宋体"/>
          <w:color w:val="FF0000"/>
          <w:sz w:val="24"/>
          <w:szCs w:val="24"/>
        </w:rPr>
        <w:t>汽车库、电动自行车库与其他部位之间，采用防火墙和耐火极限不低于2.00h的不燃性楼板分隔</w:t>
      </w:r>
      <w:r>
        <w:rPr>
          <w:rFonts w:hint="eastAsia" w:ascii="宋体" w:hAnsi="宋体" w:eastAsia="宋体" w:cs="宋体"/>
          <w:color w:val="FF0000"/>
          <w:sz w:val="24"/>
        </w:rPr>
        <w:t>。</w:t>
      </w:r>
    </w:p>
    <w:p>
      <w:pPr>
        <w:spacing w:line="360" w:lineRule="auto"/>
        <w:rPr>
          <w:rFonts w:ascii="宋体" w:hAnsi="宋体" w:eastAsia="宋体" w:cs="宋体"/>
          <w:sz w:val="24"/>
        </w:rPr>
      </w:pPr>
      <w:r>
        <w:rPr>
          <w:rFonts w:hint="eastAsia" w:ascii="宋体" w:hAnsi="宋体" w:eastAsia="宋体" w:cs="宋体"/>
          <w:sz w:val="24"/>
        </w:rPr>
        <w:t>2.6.9</w:t>
      </w:r>
      <w:r>
        <w:rPr>
          <w:rFonts w:ascii="宋体" w:hAnsi="宋体" w:eastAsia="宋体" w:cs="宋体"/>
          <w:sz w:val="24"/>
        </w:rPr>
        <w:t xml:space="preserve"> </w:t>
      </w:r>
      <w:r>
        <w:rPr>
          <w:rFonts w:hint="eastAsia" w:ascii="宋体" w:hAnsi="宋体" w:eastAsia="宋体" w:cs="宋体"/>
          <w:sz w:val="24"/>
        </w:rPr>
        <w:t>防火门窗、疏散门</w:t>
      </w:r>
    </w:p>
    <w:p>
      <w:pPr>
        <w:spacing w:line="360" w:lineRule="auto"/>
        <w:ind w:firstLine="480" w:firstLineChars="200"/>
        <w:rPr>
          <w:rFonts w:asciiTheme="minorEastAsia" w:hAnsiTheme="minorEastAsia"/>
          <w:color w:val="FF0000"/>
          <w:sz w:val="24"/>
          <w:szCs w:val="24"/>
          <w:u w:val="single"/>
        </w:rPr>
      </w:pPr>
      <w:r>
        <w:rPr>
          <w:rFonts w:hint="eastAsia" w:cs="宋体" w:asciiTheme="minorEastAsia" w:hAnsiTheme="minorEastAsia"/>
          <w:sz w:val="24"/>
          <w:szCs w:val="24"/>
        </w:rPr>
        <w:t>配电间、风机房等设备用房的门采用</w:t>
      </w:r>
      <w:r>
        <w:rPr>
          <w:rFonts w:hint="eastAsia" w:asciiTheme="minorEastAsia" w:hAnsiTheme="minorEastAsia"/>
          <w:color w:val="FF0000"/>
          <w:sz w:val="24"/>
          <w:szCs w:val="24"/>
          <w:u w:val="single"/>
        </w:rPr>
        <w:t xml:space="preserve">     </w:t>
      </w:r>
      <w:r>
        <w:rPr>
          <w:rFonts w:hint="eastAsia" w:cs="宋体" w:asciiTheme="minorEastAsia" w:hAnsiTheme="minorEastAsia"/>
          <w:sz w:val="24"/>
          <w:szCs w:val="24"/>
        </w:rPr>
        <w:t>防火门，楼梯间、前室门采用</w:t>
      </w:r>
      <w:r>
        <w:rPr>
          <w:rFonts w:hint="eastAsia" w:cs="宋体" w:asciiTheme="minorEastAsia" w:hAnsiTheme="minorEastAsia"/>
          <w:color w:val="FF0000"/>
          <w:sz w:val="24"/>
          <w:szCs w:val="24"/>
          <w:u w:val="single"/>
        </w:rPr>
        <w:t xml:space="preserve">  </w:t>
      </w:r>
    </w:p>
    <w:p>
      <w:pPr>
        <w:spacing w:line="360" w:lineRule="auto"/>
        <w:rPr>
          <w:rFonts w:cs="宋体" w:asciiTheme="minorEastAsia" w:hAnsiTheme="minorEastAsia"/>
          <w:sz w:val="24"/>
          <w:szCs w:val="24"/>
        </w:rPr>
      </w:pPr>
      <w:r>
        <w:rPr>
          <w:rFonts w:hint="eastAsia" w:asciiTheme="minorEastAsia" w:hAnsiTheme="minorEastAsia"/>
          <w:color w:val="FF0000"/>
          <w:sz w:val="24"/>
          <w:szCs w:val="24"/>
          <w:u w:val="single"/>
        </w:rPr>
        <w:t xml:space="preserve">   </w:t>
      </w:r>
      <w:r>
        <w:rPr>
          <w:rFonts w:hint="eastAsia" w:cs="宋体" w:asciiTheme="minorEastAsia" w:hAnsiTheme="minorEastAsia"/>
          <w:sz w:val="24"/>
          <w:szCs w:val="24"/>
        </w:rPr>
        <w:t>防火门。</w:t>
      </w:r>
    </w:p>
    <w:p>
      <w:pPr>
        <w:spacing w:line="360" w:lineRule="auto"/>
        <w:ind w:firstLine="480" w:firstLineChars="200"/>
        <w:rPr>
          <w:rFonts w:cs="宋体" w:asciiTheme="minorEastAsia" w:hAnsiTheme="minorEastAsia"/>
          <w:color w:val="FF0000"/>
          <w:sz w:val="24"/>
          <w:szCs w:val="24"/>
        </w:rPr>
      </w:pPr>
      <w:r>
        <w:rPr>
          <w:rFonts w:hint="eastAsia" w:cs="宋体" w:asciiTheme="minorEastAsia" w:hAnsiTheme="minorEastAsia"/>
          <w:sz w:val="24"/>
          <w:szCs w:val="24"/>
        </w:rPr>
        <w:t>设备管井检修门采用</w:t>
      </w:r>
      <w:r>
        <w:rPr>
          <w:rFonts w:hint="eastAsia" w:asciiTheme="minorEastAsia" w:hAnsiTheme="minorEastAsia"/>
          <w:color w:val="FF0000"/>
          <w:sz w:val="24"/>
          <w:szCs w:val="24"/>
          <w:u w:val="single"/>
        </w:rPr>
        <w:t xml:space="preserve">     </w:t>
      </w:r>
      <w:r>
        <w:rPr>
          <w:rFonts w:hint="eastAsia" w:cs="宋体" w:asciiTheme="minorEastAsia" w:hAnsiTheme="minorEastAsia"/>
          <w:sz w:val="24"/>
          <w:szCs w:val="24"/>
        </w:rPr>
        <w:t>防火门</w:t>
      </w:r>
      <w:r>
        <w:rPr>
          <w:rFonts w:hint="eastAsia" w:cs="宋体" w:asciiTheme="minorEastAsia" w:hAnsiTheme="minorEastAsia"/>
          <w:sz w:val="24"/>
          <w:szCs w:val="24"/>
          <w:lang w:eastAsia="zh-CN"/>
        </w:rPr>
        <w:t>。</w:t>
      </w:r>
      <w:r>
        <w:rPr>
          <w:rFonts w:hint="eastAsia" w:cs="宋体" w:asciiTheme="minorEastAsia" w:hAnsiTheme="minorEastAsia"/>
          <w:color w:val="FF0000"/>
          <w:sz w:val="24"/>
          <w:szCs w:val="24"/>
        </w:rPr>
        <w:t>（</w:t>
      </w:r>
      <w:r>
        <w:rPr>
          <w:rFonts w:hint="eastAsia" w:cs="宋体" w:asciiTheme="minorEastAsia" w:hAnsiTheme="minorEastAsia"/>
          <w:color w:val="FF0000"/>
          <w:sz w:val="24"/>
          <w:szCs w:val="24"/>
          <w:lang w:val="en-US" w:eastAsia="zh-CN"/>
        </w:rPr>
        <w:t>可根据设计情况分别描述</w:t>
      </w:r>
      <w:r>
        <w:rPr>
          <w:rFonts w:hint="eastAsia" w:cs="宋体" w:asciiTheme="minorEastAsia" w:hAnsiTheme="minorEastAsia"/>
          <w:color w:val="FF0000"/>
          <w:sz w:val="24"/>
          <w:szCs w:val="24"/>
        </w:rPr>
        <w:t>）</w:t>
      </w:r>
    </w:p>
    <w:p>
      <w:pPr>
        <w:pStyle w:val="20"/>
        <w:shd w:val="clear" w:color="auto" w:fill="auto"/>
        <w:tabs>
          <w:tab w:val="left" w:pos="1126"/>
        </w:tabs>
        <w:adjustRightInd w:val="0"/>
        <w:spacing w:line="360" w:lineRule="auto"/>
        <w:ind w:firstLine="480" w:firstLineChars="200"/>
        <w:jc w:val="both"/>
        <w:rPr>
          <w:rFonts w:cs="宋体" w:asciiTheme="minorEastAsia" w:hAnsiTheme="minorEastAsia" w:eastAsiaTheme="minorEastAsia"/>
          <w:color w:val="000000" w:themeColor="text1"/>
          <w:sz w:val="24"/>
          <w:szCs w:val="24"/>
          <w14:textFill>
            <w14:solidFill>
              <w14:schemeClr w14:val="tx1"/>
            </w14:solidFill>
          </w14:textFill>
        </w:rPr>
      </w:pPr>
      <w:r>
        <w:rPr>
          <w:rFonts w:cs="宋体" w:asciiTheme="minorEastAsia" w:hAnsiTheme="minorEastAsia" w:eastAsiaTheme="minorEastAsia"/>
          <w:color w:val="000000" w:themeColor="text1"/>
          <w:sz w:val="24"/>
          <w:szCs w:val="24"/>
          <w14:textFill>
            <w14:solidFill>
              <w14:schemeClr w14:val="tx1"/>
            </w14:solidFill>
          </w14:textFill>
        </w:rPr>
        <w:t>疏散走道在防火分区处设置常开甲级防火门</w:t>
      </w:r>
      <w:r>
        <w:rPr>
          <w:rFonts w:hint="eastAsia" w:cs="宋体" w:asciiTheme="minorEastAsia" w:hAnsiTheme="minorEastAsia" w:eastAsiaTheme="minorEastAsia"/>
          <w:color w:val="000000" w:themeColor="text1"/>
          <w:sz w:val="24"/>
          <w:szCs w:val="24"/>
          <w:lang w:eastAsia="zh-CN"/>
          <w14:textFill>
            <w14:solidFill>
              <w14:schemeClr w14:val="tx1"/>
            </w14:solidFill>
          </w14:textFill>
        </w:rPr>
        <w:t>，</w:t>
      </w:r>
      <w:r>
        <w:rPr>
          <w:rFonts w:cs="宋体" w:asciiTheme="minorEastAsia" w:hAnsiTheme="minorEastAsia" w:eastAsiaTheme="minorEastAsia"/>
          <w:color w:val="000000" w:themeColor="text1"/>
          <w:sz w:val="24"/>
          <w:szCs w:val="24"/>
          <w14:textFill>
            <w14:solidFill>
              <w14:schemeClr w14:val="tx1"/>
            </w14:solidFill>
          </w14:textFill>
        </w:rPr>
        <w:t>建筑内经常有人通行处的防火门采用常开防火门。</w:t>
      </w:r>
    </w:p>
    <w:p>
      <w:pPr>
        <w:pStyle w:val="20"/>
        <w:shd w:val="clear" w:color="auto" w:fill="auto"/>
        <w:tabs>
          <w:tab w:val="left" w:pos="1126"/>
        </w:tabs>
        <w:adjustRightInd w:val="0"/>
        <w:spacing w:line="360" w:lineRule="auto"/>
        <w:ind w:firstLine="480" w:firstLineChars="200"/>
        <w:jc w:val="both"/>
        <w:rPr>
          <w:rFonts w:cs="宋体" w:asciiTheme="minorEastAsia" w:hAnsiTheme="minorEastAsia" w:eastAsiaTheme="minorEastAsia"/>
          <w:color w:val="000000" w:themeColor="text1"/>
          <w:sz w:val="24"/>
          <w:szCs w:val="24"/>
          <w14:textFill>
            <w14:solidFill>
              <w14:schemeClr w14:val="tx1"/>
            </w14:solidFill>
          </w14:textFill>
        </w:rPr>
      </w:pPr>
      <w:r>
        <w:rPr>
          <w:rFonts w:hint="eastAsia" w:cs="宋体" w:asciiTheme="minorEastAsia" w:hAnsiTheme="minorEastAsia" w:eastAsiaTheme="minorEastAsia"/>
          <w:sz w:val="24"/>
          <w:szCs w:val="24"/>
          <w:lang w:val="en-US"/>
        </w:rPr>
        <w:t>设置门禁系统的建筑外门，火灾时不需使用钥匙等任何工具即能从内部易于打开</w:t>
      </w:r>
      <w:r>
        <w:rPr>
          <w:rFonts w:hint="eastAsia" w:cs="宋体" w:asciiTheme="minorEastAsia" w:hAnsiTheme="minorEastAsia" w:eastAsiaTheme="minorEastAsia"/>
          <w:sz w:val="24"/>
          <w:szCs w:val="24"/>
          <w:lang w:val="en-US" w:eastAsia="zh-CN"/>
        </w:rPr>
        <w:t>，</w:t>
      </w:r>
      <w:r>
        <w:rPr>
          <w:rFonts w:hint="eastAsia" w:cs="宋体" w:asciiTheme="minorEastAsia" w:hAnsiTheme="minorEastAsia" w:eastAsiaTheme="minorEastAsia"/>
          <w:sz w:val="24"/>
          <w:szCs w:val="24"/>
          <w:lang w:val="en-US"/>
        </w:rPr>
        <w:t>并在显著位置设置具有使用提示的标识。</w:t>
      </w:r>
    </w:p>
    <w:p>
      <w:pPr>
        <w:spacing w:line="360" w:lineRule="auto"/>
        <w:rPr>
          <w:rFonts w:ascii="宋体" w:hAnsi="宋体"/>
          <w:sz w:val="24"/>
          <w:szCs w:val="24"/>
        </w:rPr>
      </w:pPr>
      <w:r>
        <w:rPr>
          <w:rFonts w:hint="eastAsia" w:ascii="宋体" w:hAnsi="宋体"/>
          <w:sz w:val="24"/>
          <w:szCs w:val="24"/>
        </w:rPr>
        <w:t>2.6.10</w:t>
      </w:r>
      <w:r>
        <w:rPr>
          <w:rFonts w:ascii="宋体" w:hAnsi="宋体"/>
          <w:sz w:val="24"/>
          <w:szCs w:val="24"/>
        </w:rPr>
        <w:t xml:space="preserve"> </w:t>
      </w:r>
      <w:r>
        <w:rPr>
          <w:rFonts w:hint="eastAsia" w:ascii="宋体" w:hAnsi="宋体"/>
          <w:sz w:val="24"/>
          <w:szCs w:val="24"/>
        </w:rPr>
        <w:t>防火卷帘</w:t>
      </w:r>
    </w:p>
    <w:p>
      <w:pPr>
        <w:spacing w:line="360" w:lineRule="auto"/>
        <w:ind w:firstLine="480" w:firstLineChars="200"/>
        <w:rPr>
          <w:rFonts w:ascii="宋体"/>
          <w:sz w:val="24"/>
        </w:rPr>
      </w:pPr>
      <w:r>
        <w:rPr>
          <w:rFonts w:hint="eastAsia" w:ascii="宋体"/>
          <w:sz w:val="24"/>
        </w:rPr>
        <w:t>本工程地下室用于防火墙上的防火卷帘耐火极限不低于3.00h，以背火面温升做耐火极限判定条件，满足《建筑设计防火规范》GB</w:t>
      </w:r>
      <w:r>
        <w:rPr>
          <w:rFonts w:hint="eastAsia" w:ascii="宋体"/>
          <w:sz w:val="24"/>
          <w:lang w:val="en-US" w:eastAsia="zh-CN"/>
        </w:rPr>
        <w:t xml:space="preserve"> </w:t>
      </w:r>
      <w:r>
        <w:rPr>
          <w:rFonts w:hint="eastAsia" w:ascii="宋体"/>
          <w:sz w:val="24"/>
        </w:rPr>
        <w:t>50016的规定。防火卷帘安装在建筑的承重构件上。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防火卷帘上部如不到顶，封堵措施为</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2.6.11 挡烟垂壁</w:t>
      </w:r>
    </w:p>
    <w:p>
      <w:pPr>
        <w:adjustRightIn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本工程挡烟垂壁材料为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，燃烧性能等级A级。</w:t>
      </w:r>
    </w:p>
    <w:p>
      <w:pPr>
        <w:spacing w:line="360" w:lineRule="auto"/>
        <w:rPr>
          <w:rFonts w:ascii="宋体" w:hAnsi="宋体" w:eastAsia="宋体" w:cs="宋体"/>
          <w:sz w:val="24"/>
          <w:szCs w:val="24"/>
        </w:rPr>
      </w:pPr>
      <w:r>
        <w:rPr>
          <w:rFonts w:hint="eastAsia" w:ascii="宋体" w:hAnsi="宋体" w:eastAsia="宋体" w:cs="宋体"/>
          <w:sz w:val="24"/>
          <w:szCs w:val="24"/>
        </w:rPr>
        <w:t>2.6.12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钢结构防火</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本工程</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（部位） </w:t>
      </w:r>
      <w:r>
        <w:rPr>
          <w:rFonts w:ascii="宋体" w:hAnsi="宋体" w:eastAsia="宋体" w:cs="宋体"/>
          <w:color w:val="FF0000"/>
          <w:sz w:val="24"/>
          <w:szCs w:val="24"/>
          <w:u w:val="single"/>
        </w:rPr>
        <w:t xml:space="preserve">  </w:t>
      </w:r>
      <w:r>
        <w:rPr>
          <w:rFonts w:hint="eastAsia" w:ascii="宋体" w:hAnsi="宋体" w:eastAsia="宋体" w:cs="宋体"/>
          <w:sz w:val="24"/>
          <w:szCs w:val="24"/>
        </w:rPr>
        <w:t>采用钢结构，钢结构防火保护措为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，钢柱耐火极限</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h，钢梁耐火极限</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h，钢楼板、钢楼梯耐火极限</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，具体做法详结构专业设计说明及图纸</w:t>
      </w:r>
      <w:r>
        <w:rPr>
          <w:rFonts w:hint="eastAsia" w:ascii="宋体" w:hAnsi="宋体" w:eastAsia="宋体" w:cs="宋体"/>
          <w:sz w:val="24"/>
          <w:szCs w:val="24"/>
          <w:lang w:eastAsia="zh-CN"/>
        </w:rPr>
        <w:t>。</w:t>
      </w:r>
    </w:p>
    <w:p>
      <w:pPr>
        <w:spacing w:line="360" w:lineRule="auto"/>
        <w:rPr>
          <w:rFonts w:ascii="宋体" w:hAnsi="宋体" w:eastAsia="宋体" w:cs="宋体"/>
          <w:sz w:val="24"/>
          <w:szCs w:val="24"/>
        </w:rPr>
      </w:pPr>
      <w:r>
        <w:rPr>
          <w:rFonts w:hint="eastAsia" w:ascii="宋体" w:hAnsi="宋体" w:eastAsia="宋体" w:cs="宋体"/>
          <w:sz w:val="24"/>
          <w:szCs w:val="24"/>
        </w:rPr>
        <w:t>2.7 建筑防烟排烟设计</w:t>
      </w:r>
    </w:p>
    <w:p>
      <w:pPr>
        <w:spacing w:line="360" w:lineRule="auto"/>
        <w:rPr>
          <w:rFonts w:ascii="宋体" w:hAnsi="宋体" w:eastAsia="宋体" w:cs="宋体"/>
          <w:sz w:val="24"/>
          <w:szCs w:val="24"/>
        </w:rPr>
      </w:pPr>
      <w:r>
        <w:rPr>
          <w:rFonts w:hint="eastAsia" w:ascii="宋体" w:hAnsi="宋体" w:eastAsia="宋体" w:cs="宋体"/>
          <w:sz w:val="24"/>
          <w:szCs w:val="24"/>
        </w:rPr>
        <w:t>2.7.1 防烟设计</w:t>
      </w:r>
    </w:p>
    <w:p>
      <w:pPr>
        <w:spacing w:line="360" w:lineRule="auto"/>
        <w:ind w:firstLine="480" w:firstLineChars="200"/>
        <w:rPr>
          <w:rStyle w:val="41"/>
          <w:rFonts w:ascii="宋体" w:hAnsi="宋体" w:eastAsia="宋体" w:cs="宋体"/>
          <w:sz w:val="24"/>
          <w:szCs w:val="24"/>
          <w:shd w:val="clear" w:color="auto" w:fill="FFFFFF"/>
        </w:rPr>
      </w:pPr>
      <w:r>
        <w:rPr>
          <w:rFonts w:ascii="宋体" w:hAnsi="宋体" w:eastAsia="宋体" w:cs="宋体"/>
          <w:sz w:val="24"/>
          <w:szCs w:val="24"/>
        </w:rPr>
        <w:t>1</w:t>
      </w:r>
      <w:r>
        <w:rPr>
          <w:rFonts w:hint="eastAsia" w:ascii="宋体" w:hAnsi="宋体" w:eastAsia="宋体" w:cs="宋体"/>
          <w:sz w:val="24"/>
          <w:szCs w:val="24"/>
        </w:rPr>
        <w:t xml:space="preserve"> </w:t>
      </w:r>
      <w:r>
        <w:rPr>
          <w:rFonts w:ascii="宋体" w:hAnsi="宋体" w:eastAsia="宋体" w:cs="宋体"/>
          <w:sz w:val="24"/>
          <w:szCs w:val="24"/>
        </w:rPr>
        <w:t>楼梯间、前室</w:t>
      </w:r>
      <w:r>
        <w:rPr>
          <w:rStyle w:val="41"/>
          <w:rFonts w:hint="eastAsia" w:ascii="宋体" w:hAnsi="宋体" w:eastAsia="宋体" w:cs="宋体"/>
          <w:sz w:val="24"/>
          <w:szCs w:val="24"/>
          <w:shd w:val="clear" w:color="auto" w:fill="FFFFFF"/>
        </w:rPr>
        <w:t>自然通风设施</w:t>
      </w:r>
    </w:p>
    <w:p>
      <w:pPr>
        <w:spacing w:line="360" w:lineRule="auto"/>
        <w:ind w:firstLine="480" w:firstLineChars="200"/>
        <w:rPr>
          <w:rStyle w:val="41"/>
          <w:rFonts w:ascii="宋体" w:hAnsi="宋体" w:eastAsia="宋体" w:cs="宋体"/>
          <w:color w:val="000000"/>
          <w:sz w:val="24"/>
          <w:szCs w:val="24"/>
          <w:shd w:val="clear" w:color="auto" w:fill="FFFFFF"/>
        </w:rPr>
      </w:pPr>
      <w:r>
        <w:rPr>
          <w:rStyle w:val="41"/>
          <w:rFonts w:hint="eastAsia" w:ascii="宋体" w:hAnsi="宋体" w:eastAsia="宋体" w:cs="宋体"/>
          <w:sz w:val="24"/>
          <w:szCs w:val="24"/>
          <w:shd w:val="clear" w:color="auto" w:fill="FFFFFF"/>
        </w:rPr>
        <w:t>本工程</w:t>
      </w:r>
      <w:r>
        <w:rPr>
          <w:rStyle w:val="41"/>
          <w:rFonts w:hint="eastAsia" w:ascii="宋体" w:hAnsi="宋体" w:eastAsia="宋体" w:cs="宋体"/>
          <w:color w:val="000000"/>
          <w:sz w:val="24"/>
          <w:szCs w:val="24"/>
          <w:shd w:val="clear" w:color="auto" w:fill="FFFFFF"/>
        </w:rPr>
        <w:t>采用自然通风方式的封闭楼梯间、防烟楼梯间，在最高部位设置面积不小于1.0m</w:t>
      </w:r>
      <w:r>
        <w:rPr>
          <w:rFonts w:hint="eastAsia" w:ascii="宋体" w:hAnsi="宋体" w:eastAsia="宋体" w:cs="宋体"/>
          <w:color w:val="000000"/>
          <w:sz w:val="24"/>
          <w:szCs w:val="24"/>
          <w:shd w:val="clear" w:color="auto" w:fill="FFFFFF"/>
          <w:vertAlign w:val="superscript"/>
        </w:rPr>
        <w:t>2</w:t>
      </w:r>
      <w:r>
        <w:rPr>
          <w:rStyle w:val="41"/>
          <w:rFonts w:hint="eastAsia" w:ascii="宋体" w:hAnsi="宋体" w:eastAsia="宋体" w:cs="宋体"/>
          <w:color w:val="000000"/>
          <w:sz w:val="24"/>
          <w:szCs w:val="24"/>
          <w:shd w:val="clear" w:color="auto" w:fill="FFFFFF"/>
        </w:rPr>
        <w:t>的可开启外窗；当建筑高度大于10m时，楼梯间的外墙上每5层内设置总面积不小于2.0m</w:t>
      </w:r>
      <w:r>
        <w:rPr>
          <w:rFonts w:hint="eastAsia" w:ascii="宋体" w:hAnsi="宋体" w:eastAsia="宋体" w:cs="宋体"/>
          <w:color w:val="000000"/>
          <w:sz w:val="24"/>
          <w:szCs w:val="24"/>
          <w:shd w:val="clear" w:color="auto" w:fill="FFFFFF"/>
          <w:vertAlign w:val="superscript"/>
        </w:rPr>
        <w:t>2</w:t>
      </w:r>
      <w:r>
        <w:rPr>
          <w:rStyle w:val="41"/>
          <w:rFonts w:hint="eastAsia" w:ascii="宋体" w:hAnsi="宋体" w:eastAsia="宋体" w:cs="宋体"/>
          <w:color w:val="000000"/>
          <w:sz w:val="24"/>
          <w:szCs w:val="24"/>
          <w:shd w:val="clear" w:color="auto" w:fill="FFFFFF"/>
        </w:rPr>
        <w:t>的可开启外窗，且布置间隔不大于3层。</w:t>
      </w:r>
    </w:p>
    <w:p>
      <w:pPr>
        <w:spacing w:line="360" w:lineRule="auto"/>
        <w:ind w:firstLine="480" w:firstLineChars="200"/>
        <w:rPr>
          <w:rStyle w:val="41"/>
          <w:rFonts w:ascii="宋体" w:hAnsi="宋体" w:eastAsia="宋体" w:cs="宋体"/>
          <w:color w:val="000000"/>
          <w:sz w:val="24"/>
          <w:szCs w:val="24"/>
          <w:shd w:val="clear" w:color="auto" w:fill="FFFFFF"/>
        </w:rPr>
      </w:pPr>
      <w:r>
        <w:rPr>
          <w:rStyle w:val="41"/>
          <w:rFonts w:hint="eastAsia" w:ascii="宋体" w:hAnsi="宋体" w:eastAsia="宋体" w:cs="宋体"/>
          <w:color w:val="000000"/>
          <w:sz w:val="24"/>
          <w:szCs w:val="24"/>
          <w:shd w:val="clear" w:color="auto" w:fill="FFFFFF"/>
        </w:rPr>
        <w:t>采用自然通风方式的独立前室、消防电梯前室可开启外窗面积不小于2.0m</w:t>
      </w:r>
      <w:r>
        <w:rPr>
          <w:rFonts w:hint="eastAsia" w:ascii="宋体" w:hAnsi="宋体" w:eastAsia="宋体" w:cs="宋体"/>
          <w:color w:val="000000"/>
          <w:sz w:val="24"/>
          <w:szCs w:val="24"/>
          <w:shd w:val="clear" w:color="auto" w:fill="FFFFFF"/>
          <w:vertAlign w:val="superscript"/>
        </w:rPr>
        <w:t>2</w:t>
      </w:r>
      <w:r>
        <w:rPr>
          <w:rStyle w:val="41"/>
          <w:rFonts w:hint="eastAsia" w:ascii="宋体" w:hAnsi="宋体" w:eastAsia="宋体" w:cs="宋体"/>
          <w:color w:val="000000"/>
          <w:sz w:val="24"/>
          <w:szCs w:val="24"/>
          <w:shd w:val="clear" w:color="auto" w:fill="FFFFFF"/>
        </w:rPr>
        <w:t>，共用前室、合用前室不小于3.0m</w:t>
      </w:r>
      <w:r>
        <w:rPr>
          <w:rFonts w:hint="eastAsia" w:ascii="宋体" w:hAnsi="宋体" w:eastAsia="宋体" w:cs="宋体"/>
          <w:color w:val="000000"/>
          <w:sz w:val="24"/>
          <w:szCs w:val="24"/>
          <w:shd w:val="clear" w:color="auto" w:fill="FFFFFF"/>
          <w:vertAlign w:val="superscript"/>
        </w:rPr>
        <w:t>2</w:t>
      </w:r>
      <w:r>
        <w:rPr>
          <w:rStyle w:val="41"/>
          <w:rFonts w:hint="eastAsia" w:ascii="宋体" w:hAnsi="宋体" w:eastAsia="宋体" w:cs="宋体"/>
          <w:color w:val="000000"/>
          <w:sz w:val="24"/>
          <w:szCs w:val="24"/>
          <w:shd w:val="clear" w:color="auto" w:fill="FFFFFF"/>
        </w:rPr>
        <w:t>。</w:t>
      </w:r>
    </w:p>
    <w:p>
      <w:pPr>
        <w:spacing w:line="360" w:lineRule="auto"/>
        <w:ind w:firstLine="480" w:firstLineChars="200"/>
        <w:rPr>
          <w:rStyle w:val="41"/>
          <w:rFonts w:ascii="宋体" w:hAnsi="宋体" w:eastAsia="宋体" w:cs="宋体"/>
          <w:color w:val="000000" w:themeColor="text1"/>
          <w:sz w:val="24"/>
          <w:szCs w:val="24"/>
          <w:shd w:val="clear" w:color="auto" w:fill="FFFFFF"/>
          <w14:textFill>
            <w14:solidFill>
              <w14:schemeClr w14:val="tx1"/>
            </w14:solidFill>
          </w14:textFill>
        </w:rPr>
      </w:pPr>
      <w:r>
        <w:rPr>
          <w:rFonts w:ascii="宋体" w:hAnsi="宋体" w:eastAsia="宋体" w:cs="宋体"/>
          <w:sz w:val="24"/>
          <w:szCs w:val="24"/>
        </w:rPr>
        <w:t>楼梯间、前室</w:t>
      </w:r>
      <w:r>
        <w:rPr>
          <w:rStyle w:val="41"/>
          <w:rFonts w:hint="eastAsia" w:ascii="宋体" w:hAnsi="宋体" w:eastAsia="宋体" w:cs="宋体"/>
          <w:sz w:val="24"/>
          <w:szCs w:val="24"/>
          <w:shd w:val="clear" w:color="auto" w:fill="FFFFFF"/>
        </w:rPr>
        <w:t>自然通风设施见表</w:t>
      </w:r>
      <w:r>
        <w:rPr>
          <w:rFonts w:hint="eastAsia" w:ascii="宋体" w:hAnsi="宋体" w:eastAsia="宋体" w:cs="宋体"/>
          <w:color w:val="000000" w:themeColor="text1"/>
          <w:sz w:val="24"/>
          <w:szCs w:val="24"/>
          <w14:textFill>
            <w14:solidFill>
              <w14:schemeClr w14:val="tx1"/>
            </w14:solidFill>
          </w14:textFill>
        </w:rPr>
        <w:t>2.7.1</w:t>
      </w:r>
      <w:r>
        <w:rPr>
          <w:rFonts w:ascii="宋体" w:hAnsi="宋体" w:eastAsia="宋体" w:cs="宋体"/>
          <w:color w:val="000000" w:themeColor="text1"/>
          <w:sz w:val="24"/>
          <w:szCs w:val="24"/>
          <w14:textFill>
            <w14:solidFill>
              <w14:schemeClr w14:val="tx1"/>
            </w14:solidFill>
          </w14:textFill>
        </w:rPr>
        <w:t>-1</w:t>
      </w:r>
      <w:r>
        <w:rPr>
          <w:rStyle w:val="41"/>
          <w:rFonts w:hint="eastAsia" w:ascii="宋体" w:hAnsi="宋体" w:eastAsia="宋体" w:cs="宋体"/>
          <w:color w:val="000000" w:themeColor="text1"/>
          <w:sz w:val="24"/>
          <w:szCs w:val="24"/>
          <w:shd w:val="clear" w:color="auto" w:fill="FFFFFF"/>
          <w14:textFill>
            <w14:solidFill>
              <w14:schemeClr w14:val="tx1"/>
            </w14:solidFill>
          </w14:textFill>
        </w:rPr>
        <w:t>。</w:t>
      </w:r>
    </w:p>
    <w:p>
      <w:pPr>
        <w:pStyle w:val="20"/>
        <w:shd w:val="clear" w:color="auto" w:fill="auto"/>
        <w:spacing w:line="360" w:lineRule="auto"/>
        <w:ind w:firstLine="0"/>
        <w:jc w:val="center"/>
        <w:rPr>
          <w:rFonts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14:textFill>
            <w14:solidFill>
              <w14:schemeClr w14:val="tx1"/>
            </w14:solidFill>
          </w14:textFill>
        </w:rPr>
        <w:t>表2.7.1</w:t>
      </w:r>
      <w:r>
        <w:rPr>
          <w:rFonts w:ascii="宋体" w:hAnsi="宋体" w:eastAsia="宋体" w:cs="宋体"/>
          <w:color w:val="000000" w:themeColor="text1"/>
          <w:szCs w:val="21"/>
          <w:lang w:val="en-US"/>
          <w14:textFill>
            <w14:solidFill>
              <w14:schemeClr w14:val="tx1"/>
            </w14:solidFill>
          </w14:textFill>
        </w:rPr>
        <w:t xml:space="preserve">-1 </w:t>
      </w:r>
      <w:r>
        <w:rPr>
          <w:rFonts w:hint="eastAsia" w:ascii="宋体" w:hAnsi="宋体" w:eastAsia="宋体" w:cs="宋体"/>
          <w:color w:val="000000" w:themeColor="text1"/>
          <w:szCs w:val="21"/>
          <w:lang w:val="en-US"/>
          <w14:textFill>
            <w14:solidFill>
              <w14:schemeClr w14:val="tx1"/>
            </w14:solidFill>
          </w14:textFill>
        </w:rPr>
        <w:t>楼梯间</w:t>
      </w:r>
      <w:r>
        <w:rPr>
          <w:rFonts w:ascii="宋体" w:hAnsi="宋体" w:eastAsia="宋体" w:cs="宋体"/>
          <w:color w:val="000000" w:themeColor="text1"/>
          <w:szCs w:val="21"/>
          <w14:textFill>
            <w14:solidFill>
              <w14:schemeClr w14:val="tx1"/>
            </w14:solidFill>
          </w14:textFill>
        </w:rPr>
        <w:t>、</w:t>
      </w:r>
      <w:r>
        <w:rPr>
          <w:rFonts w:ascii="宋体" w:hAnsi="宋体" w:eastAsia="宋体" w:cs="宋体"/>
          <w:color w:val="000000" w:themeColor="text1"/>
          <w:szCs w:val="21"/>
          <w:lang w:val="en-US"/>
          <w14:textFill>
            <w14:solidFill>
              <w14:schemeClr w14:val="tx1"/>
            </w14:solidFill>
          </w14:textFill>
        </w:rPr>
        <w:t>前室自然通风</w:t>
      </w:r>
      <w:r>
        <w:rPr>
          <w:rFonts w:hint="eastAsia" w:ascii="宋体" w:hAnsi="宋体" w:eastAsia="宋体" w:cs="宋体"/>
          <w:color w:val="000000" w:themeColor="text1"/>
          <w:szCs w:val="21"/>
          <w:lang w:val="en-US"/>
          <w14:textFill>
            <w14:solidFill>
              <w14:schemeClr w14:val="tx1"/>
            </w14:solidFill>
          </w14:textFill>
        </w:rPr>
        <w:t>外窗</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297"/>
        <w:gridCol w:w="867"/>
        <w:gridCol w:w="771"/>
        <w:gridCol w:w="1512"/>
        <w:gridCol w:w="1521"/>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编号</w:t>
            </w:r>
          </w:p>
        </w:tc>
        <w:tc>
          <w:tcPr>
            <w:tcW w:w="760"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楼梯间、</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前室形式</w:t>
            </w:r>
          </w:p>
        </w:tc>
        <w:tc>
          <w:tcPr>
            <w:tcW w:w="508" w:type="pct"/>
            <w:tcBorders>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w:t>
            </w:r>
          </w:p>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楼层</w:t>
            </w:r>
          </w:p>
        </w:tc>
        <w:tc>
          <w:tcPr>
            <w:tcW w:w="452" w:type="pct"/>
            <w:tcBorders>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w:t>
            </w:r>
          </w:p>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高度</w:t>
            </w:r>
          </w:p>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（m）</w:t>
            </w:r>
          </w:p>
        </w:tc>
        <w:tc>
          <w:tcPr>
            <w:tcW w:w="886" w:type="pct"/>
            <w:tcBorders>
              <w:lef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color w:val="000000" w:themeColor="text1"/>
                <w:szCs w:val="21"/>
                <w:lang w:val="en-US" w:eastAsia="zh-CN"/>
                <w14:textFill>
                  <w14:solidFill>
                    <w14:schemeClr w14:val="tx1"/>
                  </w14:solidFill>
                </w14:textFill>
              </w:rPr>
            </w:pPr>
            <w:r>
              <w:rPr>
                <w:rFonts w:hint="eastAsia" w:cs="宋体" w:asciiTheme="minorEastAsia" w:hAnsiTheme="minorEastAsia"/>
                <w:color w:val="000000" w:themeColor="text1"/>
                <w:szCs w:val="21"/>
                <w:lang w:val="en-US" w:eastAsia="zh-CN"/>
                <w14:textFill>
                  <w14:solidFill>
                    <w14:schemeClr w14:val="tx1"/>
                  </w14:solidFill>
                </w14:textFill>
              </w:rPr>
              <w:t>楼梯间每5层</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外墙可开启外窗面积（㎡）</w:t>
            </w:r>
          </w:p>
        </w:tc>
        <w:tc>
          <w:tcPr>
            <w:tcW w:w="891"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lang w:val="en-US" w:eastAsia="zh-CN"/>
                <w14:textFill>
                  <w14:solidFill>
                    <w14:schemeClr w14:val="tx1"/>
                  </w14:solidFill>
                </w14:textFill>
              </w:rPr>
              <w:t>楼梯间</w:t>
            </w:r>
            <w:r>
              <w:rPr>
                <w:rFonts w:hint="eastAsia" w:cs="宋体" w:asciiTheme="minorEastAsia" w:hAnsiTheme="minorEastAsia"/>
                <w:color w:val="000000" w:themeColor="text1"/>
                <w:szCs w:val="21"/>
                <w14:textFill>
                  <w14:solidFill>
                    <w14:schemeClr w14:val="tx1"/>
                  </w14:solidFill>
                </w14:textFill>
              </w:rPr>
              <w:t>最高部位可开启外窗面积（㎡）</w:t>
            </w:r>
          </w:p>
        </w:tc>
        <w:tc>
          <w:tcPr>
            <w:tcW w:w="806"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eastAsiaTheme="minorEastAsia"/>
                <w:color w:val="000000" w:themeColor="text1"/>
                <w:szCs w:val="21"/>
                <w:lang w:eastAsia="zh-CN"/>
                <w14:textFill>
                  <w14:solidFill>
                    <w14:schemeClr w14:val="tx1"/>
                  </w14:solidFill>
                </w14:textFill>
              </w:rPr>
            </w:pPr>
            <w:r>
              <w:rPr>
                <w:rFonts w:hint="eastAsia" w:cs="宋体" w:asciiTheme="minorEastAsia" w:hAnsiTheme="minorEastAsia"/>
                <w:color w:val="000000" w:themeColor="text1"/>
                <w:szCs w:val="21"/>
                <w:lang w:val="en-US" w:eastAsia="zh-CN"/>
                <w14:textFill>
                  <w14:solidFill>
                    <w14:schemeClr w14:val="tx1"/>
                  </w14:solidFill>
                </w14:textFill>
              </w:rPr>
              <w:t>前室可开启外窗面积（㎡）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LT01</w:t>
            </w:r>
          </w:p>
        </w:tc>
        <w:tc>
          <w:tcPr>
            <w:tcW w:w="760"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封闭楼梯间</w:t>
            </w:r>
          </w:p>
        </w:tc>
        <w:tc>
          <w:tcPr>
            <w:tcW w:w="508" w:type="pct"/>
            <w:tcBorders>
              <w:right w:val="single" w:color="000000" w:sz="4" w:space="0"/>
            </w:tcBorders>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LT02</w:t>
            </w:r>
          </w:p>
        </w:tc>
        <w:tc>
          <w:tcPr>
            <w:tcW w:w="760"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防烟楼梯间</w:t>
            </w:r>
          </w:p>
        </w:tc>
        <w:tc>
          <w:tcPr>
            <w:tcW w:w="508"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cs="宋体" w:asciiTheme="minorEastAsia" w:hAnsiTheme="minorEastAsia" w:eastAsiaTheme="minorEastAsia"/>
                <w:color w:val="FF0000"/>
                <w:szCs w:val="21"/>
                <w:lang w:val="en-US" w:bidi="ar-SA"/>
              </w:rPr>
              <w:t>LT03前室</w:t>
            </w:r>
          </w:p>
        </w:tc>
        <w:tc>
          <w:tcPr>
            <w:tcW w:w="760"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cs="宋体" w:asciiTheme="minorEastAsia" w:hAnsiTheme="minorEastAsia" w:eastAsiaTheme="minorEastAsia"/>
                <w:color w:val="FF0000"/>
                <w:szCs w:val="21"/>
                <w:lang w:val="en-US" w:bidi="ar-SA"/>
              </w:rPr>
              <w:t>合用前室</w:t>
            </w:r>
          </w:p>
        </w:tc>
        <w:tc>
          <w:tcPr>
            <w:tcW w:w="508"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ascii="宋体" w:hAnsi="宋体" w:eastAsia="宋体" w:cs="宋体"/>
                <w:color w:val="FF0000"/>
                <w:szCs w:val="21"/>
                <w:lang w:val="en-US" w:bidi="ar-SA"/>
              </w:rPr>
              <w:t>……</w:t>
            </w:r>
          </w:p>
        </w:tc>
        <w:tc>
          <w:tcPr>
            <w:tcW w:w="760"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508"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bl>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36" w:lineRule="auto"/>
        <w:ind w:firstLine="420" w:firstLineChars="200"/>
        <w:textAlignment w:val="auto"/>
        <w:rPr>
          <w:rStyle w:val="41"/>
          <w:rFonts w:hint="eastAsia" w:ascii="宋体" w:hAnsi="宋体" w:eastAsia="宋体" w:cs="宋体"/>
          <w:color w:val="000000"/>
          <w:szCs w:val="21"/>
          <w:shd w:val="clear" w:color="auto" w:fill="FFFFFF"/>
        </w:rPr>
      </w:pPr>
      <w:r>
        <w:rPr>
          <w:rStyle w:val="41"/>
          <w:rFonts w:hint="eastAsia" w:ascii="宋体" w:hAnsi="宋体" w:eastAsia="宋体" w:cs="宋体"/>
          <w:color w:val="000000"/>
          <w:szCs w:val="21"/>
          <w:shd w:val="clear" w:color="auto" w:fill="FFFFFF"/>
        </w:rPr>
        <w:t>注：表中楼梯间每5层外墙可开启外窗</w:t>
      </w:r>
      <w:r>
        <w:rPr>
          <w:rStyle w:val="41"/>
          <w:rFonts w:hint="eastAsia" w:ascii="宋体" w:hAnsi="宋体" w:eastAsia="宋体" w:cs="宋体"/>
          <w:color w:val="000000"/>
          <w:szCs w:val="21"/>
          <w:shd w:val="clear" w:color="auto" w:fill="FFFFFF"/>
          <w:lang w:val="en-US" w:eastAsia="zh-CN"/>
        </w:rPr>
        <w:t>面积</w:t>
      </w:r>
      <w:r>
        <w:rPr>
          <w:rStyle w:val="41"/>
          <w:rFonts w:hint="eastAsia" w:ascii="宋体" w:hAnsi="宋体" w:eastAsia="宋体" w:cs="宋体"/>
          <w:color w:val="000000"/>
          <w:szCs w:val="21"/>
          <w:shd w:val="clear" w:color="auto" w:fill="FFFFFF"/>
        </w:rPr>
        <w:t>、前室可开启外窗面积</w:t>
      </w:r>
      <w:r>
        <w:rPr>
          <w:rStyle w:val="41"/>
          <w:rFonts w:hint="eastAsia" w:ascii="宋体" w:hAnsi="宋体" w:eastAsia="宋体" w:cs="宋体"/>
          <w:color w:val="000000"/>
          <w:szCs w:val="21"/>
          <w:shd w:val="clear" w:color="auto" w:fill="FFFFFF"/>
          <w:lang w:val="en-US" w:eastAsia="zh-CN"/>
        </w:rPr>
        <w:t>均</w:t>
      </w:r>
      <w:r>
        <w:rPr>
          <w:rStyle w:val="41"/>
          <w:rFonts w:hint="eastAsia" w:ascii="宋体" w:hAnsi="宋体" w:eastAsia="宋体" w:cs="宋体"/>
          <w:color w:val="000000"/>
          <w:szCs w:val="21"/>
          <w:shd w:val="clear" w:color="auto" w:fill="FFFFFF"/>
        </w:rPr>
        <w:t>取最不利楼层</w:t>
      </w:r>
      <w:r>
        <w:rPr>
          <w:rStyle w:val="41"/>
          <w:rFonts w:hint="eastAsia" w:ascii="宋体" w:hAnsi="宋体" w:eastAsia="宋体" w:cs="宋体"/>
          <w:color w:val="000000"/>
          <w:szCs w:val="21"/>
          <w:shd w:val="clear" w:color="auto" w:fill="FFFFFF"/>
          <w:lang w:val="en-US" w:eastAsia="zh-CN"/>
        </w:rPr>
        <w:t>的</w:t>
      </w:r>
      <w:r>
        <w:rPr>
          <w:rStyle w:val="41"/>
          <w:rFonts w:hint="eastAsia" w:ascii="宋体" w:hAnsi="宋体" w:eastAsia="宋体" w:cs="宋体"/>
          <w:color w:val="000000"/>
          <w:szCs w:val="21"/>
          <w:shd w:val="clear" w:color="auto" w:fill="FFFFFF"/>
        </w:rPr>
        <w:t>可开启外窗</w:t>
      </w:r>
      <w:r>
        <w:rPr>
          <w:rStyle w:val="41"/>
          <w:rFonts w:hint="eastAsia" w:ascii="宋体" w:hAnsi="宋体" w:eastAsia="宋体" w:cs="宋体"/>
          <w:color w:val="000000"/>
          <w:szCs w:val="21"/>
          <w:shd w:val="clear" w:color="auto" w:fill="FFFFFF"/>
          <w:lang w:val="en-US" w:eastAsia="zh-CN"/>
        </w:rPr>
        <w:t>净面积</w:t>
      </w:r>
      <w:r>
        <w:rPr>
          <w:rStyle w:val="41"/>
          <w:rFonts w:hint="eastAsia" w:ascii="宋体" w:hAnsi="宋体" w:eastAsia="宋体" w:cs="宋体"/>
          <w:color w:val="000000"/>
          <w:szCs w:val="21"/>
          <w:shd w:val="clear" w:color="auto" w:fill="FFFFFF"/>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before="156" w:beforeLines="50" w:line="360" w:lineRule="auto"/>
        <w:ind w:firstLine="480" w:firstLineChars="200"/>
        <w:textAlignment w:val="auto"/>
        <w:rPr>
          <w:rFonts w:ascii="宋体" w:hAnsi="宋体" w:eastAsia="宋体" w:cs="宋体"/>
          <w:color w:val="000000" w:themeColor="text1"/>
          <w:sz w:val="24"/>
          <w:szCs w:val="24"/>
          <w:shd w:val="clear" w:color="auto" w:fill="FFFFFF"/>
          <w14:textFill>
            <w14:solidFill>
              <w14:schemeClr w14:val="tx1"/>
            </w14:solidFill>
          </w14:textFill>
        </w:rPr>
      </w:pPr>
      <w:r>
        <w:rPr>
          <w:rFonts w:ascii="宋体" w:hAnsi="宋体" w:eastAsia="宋体" w:cs="宋体"/>
          <w:sz w:val="24"/>
          <w:szCs w:val="24"/>
        </w:rPr>
        <w:t>2</w:t>
      </w:r>
      <w:r>
        <w:rPr>
          <w:rFonts w:hint="eastAsia" w:ascii="宋体" w:hAnsi="宋体" w:eastAsia="宋体" w:cs="宋体"/>
          <w:sz w:val="24"/>
          <w:szCs w:val="24"/>
          <w:lang w:val="en-US"/>
        </w:rPr>
        <w:t xml:space="preserve"> </w:t>
      </w:r>
      <w:r>
        <w:rPr>
          <w:rFonts w:ascii="宋体" w:hAnsi="宋体" w:eastAsia="宋体" w:cs="宋体"/>
          <w:sz w:val="24"/>
          <w:szCs w:val="24"/>
        </w:rPr>
        <w:t>楼梯间、前室</w:t>
      </w:r>
      <w:r>
        <w:rPr>
          <w:rFonts w:hint="eastAsia" w:ascii="宋体" w:hAnsi="宋体" w:eastAsia="宋体" w:cs="宋体"/>
          <w:color w:val="000000" w:themeColor="text1"/>
          <w:sz w:val="24"/>
          <w:szCs w:val="24"/>
          <w:shd w:val="clear" w:color="auto" w:fill="FFFFFF"/>
          <w14:textFill>
            <w14:solidFill>
              <w14:schemeClr w14:val="tx1"/>
            </w14:solidFill>
          </w14:textFill>
        </w:rPr>
        <w:t>机械加压送风设施</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Style w:val="41"/>
          <w:rFonts w:ascii="宋体" w:hAnsi="宋体" w:eastAsia="宋体" w:cs="宋体"/>
          <w:color w:val="000000"/>
          <w:sz w:val="24"/>
          <w:szCs w:val="24"/>
          <w:shd w:val="clear" w:color="auto" w:fill="FFFFFF"/>
        </w:rPr>
      </w:pPr>
      <w:r>
        <w:rPr>
          <w:rStyle w:val="41"/>
          <w:rFonts w:hint="eastAsia" w:ascii="宋体" w:hAnsi="宋体" w:eastAsia="宋体" w:cs="宋体"/>
          <w:color w:val="000000"/>
          <w:sz w:val="24"/>
          <w:szCs w:val="24"/>
          <w:shd w:val="clear" w:color="auto" w:fill="FFFFFF"/>
        </w:rPr>
        <w:t>设置机械加压送风系统的封闭楼梯间、防烟楼梯间，在其顶部设置不小于1m</w:t>
      </w:r>
      <w:r>
        <w:rPr>
          <w:rFonts w:hint="eastAsia" w:ascii="宋体" w:hAnsi="宋体" w:eastAsia="宋体" w:cs="宋体"/>
          <w:color w:val="000000"/>
          <w:sz w:val="24"/>
          <w:szCs w:val="24"/>
          <w:shd w:val="clear" w:color="auto" w:fill="FFFFFF"/>
          <w:vertAlign w:val="superscript"/>
        </w:rPr>
        <w:t>2</w:t>
      </w:r>
      <w:r>
        <w:rPr>
          <w:rStyle w:val="41"/>
          <w:rFonts w:hint="eastAsia" w:ascii="宋体" w:hAnsi="宋体" w:eastAsia="宋体" w:cs="宋体"/>
          <w:color w:val="000000"/>
          <w:sz w:val="24"/>
          <w:szCs w:val="24"/>
          <w:shd w:val="clear" w:color="auto" w:fill="FFFFFF"/>
        </w:rPr>
        <w:t>的固定窗。靠外墙的防烟楼梯间，外墙上每5层内设置总面积不小于2m</w:t>
      </w:r>
      <w:r>
        <w:rPr>
          <w:rFonts w:hint="eastAsia" w:ascii="宋体" w:hAnsi="宋体" w:eastAsia="宋体" w:cs="宋体"/>
          <w:color w:val="000000"/>
          <w:sz w:val="24"/>
          <w:szCs w:val="24"/>
          <w:shd w:val="clear" w:color="auto" w:fill="FFFFFF"/>
          <w:vertAlign w:val="superscript"/>
        </w:rPr>
        <w:t>2</w:t>
      </w:r>
      <w:r>
        <w:rPr>
          <w:rStyle w:val="41"/>
          <w:rFonts w:hint="eastAsia" w:ascii="宋体" w:hAnsi="宋体" w:eastAsia="宋体" w:cs="宋体"/>
          <w:color w:val="000000"/>
          <w:sz w:val="24"/>
          <w:szCs w:val="24"/>
          <w:shd w:val="clear" w:color="auto" w:fill="FFFFFF"/>
        </w:rPr>
        <w:t>的固定窗。</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000000" w:themeColor="text1"/>
          <w:sz w:val="24"/>
          <w:szCs w:val="24"/>
          <w:lang w:val="en-US"/>
          <w14:textFill>
            <w14:solidFill>
              <w14:schemeClr w14:val="tx1"/>
            </w14:solidFill>
          </w14:textFill>
        </w:rPr>
      </w:pPr>
      <w:r>
        <w:rPr>
          <w:rStyle w:val="41"/>
          <w:rFonts w:hint="eastAsia" w:ascii="宋体" w:hAnsi="宋体" w:eastAsia="宋体" w:cs="宋体"/>
          <w:color w:val="000000"/>
          <w:sz w:val="24"/>
          <w:szCs w:val="24"/>
          <w:shd w:val="clear" w:color="auto" w:fill="FFFFFF"/>
        </w:rPr>
        <w:t>楼梯间固定窗的设置情况见</w:t>
      </w:r>
      <w:r>
        <w:rPr>
          <w:rFonts w:hint="eastAsia" w:ascii="宋体" w:hAnsi="宋体" w:eastAsia="宋体" w:cs="宋体"/>
          <w:color w:val="000000" w:themeColor="text1"/>
          <w:sz w:val="24"/>
          <w:szCs w:val="24"/>
          <w:lang w:val="en-US"/>
          <w14:textFill>
            <w14:solidFill>
              <w14:schemeClr w14:val="tx1"/>
            </w14:solidFill>
          </w14:textFill>
        </w:rPr>
        <w:t>表2.7.</w:t>
      </w:r>
      <w:r>
        <w:rPr>
          <w:rFonts w:ascii="宋体" w:hAnsi="宋体" w:eastAsia="宋体" w:cs="宋体"/>
          <w:color w:val="000000" w:themeColor="text1"/>
          <w:sz w:val="24"/>
          <w:szCs w:val="24"/>
          <w:lang w:val="en-US"/>
          <w14:textFill>
            <w14:solidFill>
              <w14:schemeClr w14:val="tx1"/>
            </w14:solidFill>
          </w14:textFill>
        </w:rPr>
        <w:t>1-2。</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0"/>
        <w:jc w:val="center"/>
        <w:textAlignment w:val="auto"/>
        <w:rPr>
          <w:rFonts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14:textFill>
            <w14:solidFill>
              <w14:schemeClr w14:val="tx1"/>
            </w14:solidFill>
          </w14:textFill>
        </w:rPr>
        <w:t>表2.7.1</w:t>
      </w:r>
      <w:r>
        <w:rPr>
          <w:rFonts w:ascii="宋体" w:hAnsi="宋体" w:eastAsia="宋体" w:cs="宋体"/>
          <w:color w:val="000000" w:themeColor="text1"/>
          <w:szCs w:val="21"/>
          <w:lang w:val="en-US"/>
          <w14:textFill>
            <w14:solidFill>
              <w14:schemeClr w14:val="tx1"/>
            </w14:solidFill>
          </w14:textFill>
        </w:rPr>
        <w:t>-2 楼梯间</w:t>
      </w:r>
      <w:r>
        <w:rPr>
          <w:rFonts w:hint="eastAsia" w:ascii="宋体" w:hAnsi="宋体" w:eastAsia="宋体" w:cs="宋体"/>
          <w:color w:val="000000" w:themeColor="text1"/>
          <w:szCs w:val="21"/>
          <w:lang w:val="en-US"/>
          <w14:textFill>
            <w14:solidFill>
              <w14:schemeClr w14:val="tx1"/>
            </w14:solidFill>
          </w14:textFill>
        </w:rPr>
        <w:t>固定窗</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1300"/>
        <w:gridCol w:w="1015"/>
        <w:gridCol w:w="1152"/>
        <w:gridCol w:w="1620"/>
        <w:gridCol w:w="1543"/>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编号</w:t>
            </w:r>
          </w:p>
        </w:tc>
        <w:tc>
          <w:tcPr>
            <w:tcW w:w="762" w:type="pct"/>
            <w:vAlign w:val="center"/>
          </w:tcPr>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楼梯间</w:t>
            </w:r>
          </w:p>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形式</w:t>
            </w:r>
          </w:p>
        </w:tc>
        <w:tc>
          <w:tcPr>
            <w:tcW w:w="595" w:type="pct"/>
            <w:tcBorders>
              <w:right w:val="single" w:color="000000" w:sz="4" w:space="0"/>
            </w:tcBorders>
            <w:vAlign w:val="center"/>
          </w:tcPr>
          <w:p>
            <w:pPr>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w:t>
            </w:r>
          </w:p>
          <w:p>
            <w:pPr>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楼层</w:t>
            </w:r>
          </w:p>
        </w:tc>
        <w:tc>
          <w:tcPr>
            <w:tcW w:w="675" w:type="pct"/>
            <w:tcBorders>
              <w:right w:val="single" w:color="000000" w:sz="4" w:space="0"/>
            </w:tcBorders>
            <w:vAlign w:val="center"/>
          </w:tcPr>
          <w:p>
            <w:pPr>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服务高度（m）</w:t>
            </w:r>
          </w:p>
        </w:tc>
        <w:tc>
          <w:tcPr>
            <w:tcW w:w="949" w:type="pct"/>
            <w:tcBorders>
              <w:left w:val="single" w:color="000000" w:sz="4" w:space="0"/>
            </w:tcBorders>
            <w:vAlign w:val="center"/>
          </w:tcPr>
          <w:p>
            <w:pPr>
              <w:widowControl/>
              <w:jc w:val="center"/>
              <w:rPr>
                <w:rFonts w:hint="eastAsia" w:cs="宋体" w:asciiTheme="minorEastAsia" w:hAnsiTheme="minorEastAsia"/>
                <w:color w:val="000000" w:themeColor="text1"/>
                <w:szCs w:val="21"/>
                <w:lang w:val="en-US" w:eastAsia="zh-CN"/>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外墙</w:t>
            </w:r>
            <w:r>
              <w:rPr>
                <w:rFonts w:hint="eastAsia" w:cs="宋体" w:asciiTheme="minorEastAsia" w:hAnsiTheme="minorEastAsia"/>
                <w:color w:val="000000" w:themeColor="text1"/>
                <w:szCs w:val="21"/>
                <w:lang w:val="en-US" w:eastAsia="zh-CN"/>
                <w14:textFill>
                  <w14:solidFill>
                    <w14:schemeClr w14:val="tx1"/>
                  </w14:solidFill>
                </w14:textFill>
              </w:rPr>
              <w:t>每5层</w:t>
            </w:r>
          </w:p>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固定窗面积（㎡）</w:t>
            </w:r>
          </w:p>
        </w:tc>
        <w:tc>
          <w:tcPr>
            <w:tcW w:w="904" w:type="pct"/>
            <w:tcBorders>
              <w:left w:val="single" w:color="auto" w:sz="4" w:space="0"/>
            </w:tcBorders>
            <w:vAlign w:val="center"/>
          </w:tcPr>
          <w:p>
            <w:pPr>
              <w:widowControl/>
              <w:jc w:val="center"/>
              <w:rPr>
                <w:rFonts w:hint="eastAsia"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顶部</w:t>
            </w:r>
          </w:p>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固定窗面积（㎡）</w:t>
            </w:r>
          </w:p>
        </w:tc>
        <w:tc>
          <w:tcPr>
            <w:tcW w:w="693" w:type="pct"/>
            <w:vAlign w:val="center"/>
          </w:tcPr>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LT01</w:t>
            </w: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封闭楼梯间</w:t>
            </w:r>
          </w:p>
        </w:tc>
        <w:tc>
          <w:tcPr>
            <w:tcW w:w="595" w:type="pct"/>
            <w:tcBorders>
              <w:right w:val="single" w:color="000000" w:sz="4" w:space="0"/>
            </w:tcBorders>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center"/>
              <w:rPr>
                <w:rFonts w:cs="宋体" w:asciiTheme="minorEastAsia" w:hAnsiTheme="minorEastAsia"/>
                <w:color w:val="FF0000"/>
                <w:szCs w:val="21"/>
              </w:rPr>
            </w:pPr>
            <w:r>
              <w:rPr>
                <w:rFonts w:cs="宋体" w:asciiTheme="minorEastAsia" w:hAnsiTheme="minorEastAsia"/>
                <w:color w:val="FF0000"/>
                <w:szCs w:val="21"/>
              </w:rPr>
              <w:t>不靠外墙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LT02</w:t>
            </w: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防烟楼梯间</w:t>
            </w:r>
          </w:p>
        </w:tc>
        <w:tc>
          <w:tcPr>
            <w:tcW w:w="59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center"/>
              <w:rPr>
                <w:rFonts w:cs="宋体" w:asciiTheme="minorEastAsia" w:hAnsiTheme="minorEastAsia"/>
                <w:color w:val="FF0000"/>
                <w:szCs w:val="21"/>
              </w:rPr>
            </w:pPr>
            <w:r>
              <w:rPr>
                <w:rFonts w:cs="宋体" w:asciiTheme="minorEastAsia" w:hAnsiTheme="minorEastAsia"/>
                <w:color w:val="FF0000"/>
                <w:szCs w:val="21"/>
              </w:rPr>
              <w:t>靠外墙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ascii="宋体" w:hAnsi="宋体" w:eastAsia="宋体" w:cs="宋体"/>
                <w:color w:val="FF0000"/>
                <w:szCs w:val="21"/>
                <w:lang w:val="en-US" w:bidi="ar-SA"/>
              </w:rPr>
              <w:t>……</w:t>
            </w: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59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left"/>
              <w:rPr>
                <w:rFonts w:cs="宋体" w:asciiTheme="minorEastAsia" w:hAnsiTheme="minorEastAsia"/>
                <w:color w:val="FF0000"/>
                <w:szCs w:val="21"/>
              </w:rPr>
            </w:pPr>
          </w:p>
        </w:tc>
      </w:tr>
    </w:tbl>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0"/>
        <w:textAlignment w:val="auto"/>
        <w:rPr>
          <w:rStyle w:val="41"/>
          <w:rFonts w:hint="eastAsia" w:ascii="宋体" w:hAnsi="宋体" w:eastAsia="宋体" w:cs="宋体"/>
          <w:color w:val="000000"/>
          <w:szCs w:val="21"/>
          <w:shd w:val="clear" w:color="auto" w:fill="FFFFFF"/>
          <w:lang w:val="en-US"/>
        </w:rPr>
      </w:pPr>
      <w:r>
        <w:rPr>
          <w:rStyle w:val="41"/>
          <w:rFonts w:hint="eastAsia" w:ascii="宋体" w:hAnsi="宋体" w:eastAsia="宋体" w:cs="宋体"/>
          <w:color w:val="000000"/>
          <w:szCs w:val="21"/>
          <w:shd w:val="clear" w:color="auto" w:fill="FFFFFF"/>
          <w:lang w:val="en-US"/>
        </w:rPr>
        <w:t>注：表中楼梯间</w:t>
      </w:r>
      <w:r>
        <w:rPr>
          <w:rStyle w:val="41"/>
          <w:rFonts w:hint="eastAsia" w:ascii="宋体" w:hAnsi="宋体" w:eastAsia="宋体" w:cs="宋体"/>
          <w:color w:val="000000"/>
          <w:szCs w:val="21"/>
          <w:shd w:val="clear" w:color="auto" w:fill="FFFFFF"/>
          <w:lang w:val="en-US" w:eastAsia="zh-CN"/>
        </w:rPr>
        <w:t>外墙</w:t>
      </w:r>
      <w:r>
        <w:rPr>
          <w:rStyle w:val="41"/>
          <w:rFonts w:hint="eastAsia" w:ascii="宋体" w:hAnsi="宋体" w:eastAsia="宋体" w:cs="宋体"/>
          <w:color w:val="000000"/>
          <w:szCs w:val="21"/>
          <w:shd w:val="clear" w:color="auto" w:fill="FFFFFF"/>
          <w:lang w:val="en-US"/>
        </w:rPr>
        <w:t>每5层固定窗面积取最不利楼层</w:t>
      </w:r>
      <w:r>
        <w:rPr>
          <w:rStyle w:val="41"/>
          <w:rFonts w:hint="eastAsia" w:ascii="宋体" w:hAnsi="宋体" w:eastAsia="宋体" w:cs="宋体"/>
          <w:color w:val="000000"/>
          <w:szCs w:val="21"/>
          <w:shd w:val="clear" w:color="auto" w:fill="FFFFFF"/>
          <w:lang w:val="en-US" w:eastAsia="zh-CN"/>
        </w:rPr>
        <w:t>的固定窗净面积</w:t>
      </w:r>
      <w:r>
        <w:rPr>
          <w:rStyle w:val="41"/>
          <w:rFonts w:hint="eastAsia" w:ascii="宋体" w:hAnsi="宋体" w:eastAsia="宋体" w:cs="宋体"/>
          <w:color w:val="000000"/>
          <w:szCs w:val="21"/>
          <w:shd w:val="clear" w:color="auto" w:fill="FFFFFF"/>
          <w:lang w:val="en-US"/>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before="156" w:beforeLines="50" w:line="360" w:lineRule="auto"/>
        <w:ind w:firstLine="0"/>
        <w:textAlignment w:val="auto"/>
        <w:rPr>
          <w:rFonts w:asciiTheme="minorEastAsia" w:hAnsiTheme="minorEastAsia" w:eastAsiaTheme="minorEastAsia"/>
          <w:sz w:val="24"/>
          <w:szCs w:val="24"/>
          <w:shd w:val="clear" w:color="auto" w:fill="FFFFFF"/>
        </w:rPr>
      </w:pPr>
      <w:r>
        <w:rPr>
          <w:rFonts w:asciiTheme="minorEastAsia" w:hAnsiTheme="minorEastAsia" w:eastAsiaTheme="minorEastAsia"/>
          <w:sz w:val="24"/>
          <w:szCs w:val="24"/>
          <w:shd w:val="clear" w:color="auto" w:fill="FFFFFF"/>
        </w:rPr>
        <w:t>2.</w:t>
      </w:r>
      <w:r>
        <w:rPr>
          <w:rFonts w:hint="eastAsia" w:asciiTheme="minorEastAsia" w:hAnsiTheme="minorEastAsia" w:eastAsiaTheme="minorEastAsia"/>
          <w:sz w:val="24"/>
          <w:szCs w:val="24"/>
          <w:shd w:val="clear" w:color="auto" w:fill="FFFFFF"/>
        </w:rPr>
        <w:t>7</w:t>
      </w:r>
      <w:r>
        <w:rPr>
          <w:rFonts w:asciiTheme="minorEastAsia" w:hAnsiTheme="minorEastAsia" w:eastAsiaTheme="minorEastAsia"/>
          <w:sz w:val="24"/>
          <w:szCs w:val="24"/>
          <w:shd w:val="clear" w:color="auto" w:fill="FFFFFF"/>
        </w:rPr>
        <w:t xml:space="preserve">.2 </w:t>
      </w:r>
      <w:r>
        <w:rPr>
          <w:rFonts w:hint="eastAsia" w:asciiTheme="minorEastAsia" w:hAnsiTheme="minorEastAsia" w:eastAsiaTheme="minorEastAsia"/>
          <w:sz w:val="24"/>
          <w:szCs w:val="24"/>
          <w:shd w:val="clear" w:color="auto" w:fill="FFFFFF"/>
        </w:rPr>
        <w:t>排烟设计</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本工程</w:t>
      </w:r>
      <w:r>
        <w:rPr>
          <w:rFonts w:hint="eastAsia" w:ascii="宋体" w:hAnsi="宋体" w:eastAsia="宋体"/>
          <w:color w:val="FF0000"/>
          <w:sz w:val="24"/>
          <w:szCs w:val="24"/>
          <w:u w:val="single"/>
          <w:shd w:val="clear" w:color="auto" w:fill="FFFFFF"/>
        </w:rPr>
        <w:t xml:space="preserve"> </w:t>
      </w:r>
      <w:r>
        <w:rPr>
          <w:rFonts w:ascii="宋体" w:hAnsi="宋体" w:eastAsia="宋体"/>
          <w:color w:val="FF0000"/>
          <w:sz w:val="24"/>
          <w:szCs w:val="24"/>
          <w:u w:val="single"/>
          <w:shd w:val="clear" w:color="auto" w:fill="FFFFFF"/>
        </w:rPr>
        <w:t xml:space="preserve"> </w:t>
      </w:r>
      <w:r>
        <w:rPr>
          <w:rFonts w:hint="eastAsia" w:ascii="宋体" w:hAnsi="宋体" w:eastAsia="宋体"/>
          <w:color w:val="FF0000"/>
          <w:sz w:val="24"/>
          <w:szCs w:val="24"/>
          <w:u w:val="single"/>
          <w:shd w:val="clear" w:color="auto" w:fill="FFFFFF"/>
        </w:rPr>
        <w:t xml:space="preserve">（部位）  </w:t>
      </w:r>
      <w:r>
        <w:rPr>
          <w:rFonts w:hint="eastAsia" w:ascii="宋体" w:hAnsi="宋体" w:eastAsia="宋体" w:cs="宋体"/>
          <w:color w:val="000000" w:themeColor="text1"/>
          <w:sz w:val="24"/>
          <w:szCs w:val="24"/>
          <w14:textFill>
            <w14:solidFill>
              <w14:schemeClr w14:val="tx1"/>
            </w14:solidFill>
          </w14:textFill>
        </w:rPr>
        <w:t>每个防烟分区面积不大于</w:t>
      </w:r>
      <w:r>
        <w:rPr>
          <w:rFonts w:hint="eastAsia" w:asciiTheme="minorEastAsia" w:hAnsiTheme="minorEastAsia"/>
          <w:color w:val="FF0000"/>
          <w:sz w:val="24"/>
          <w:szCs w:val="24"/>
          <w:u w:val="single"/>
          <w:shd w:val="clear" w:color="auto" w:fill="FFFFFF"/>
        </w:rPr>
        <w:t xml:space="preserve">     </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FF0000"/>
          <w:sz w:val="24"/>
          <w:szCs w:val="24"/>
        </w:rPr>
        <w:t>（根据场所分别描述）</w:t>
      </w:r>
      <w:r>
        <w:rPr>
          <w:rFonts w:hint="eastAsia" w:ascii="宋体" w:hAnsi="宋体" w:eastAsia="宋体" w:cs="宋体"/>
          <w:sz w:val="24"/>
          <w:szCs w:val="24"/>
        </w:rPr>
        <w:t>。</w:t>
      </w:r>
      <w:r>
        <w:rPr>
          <w:rFonts w:hint="eastAsia" w:asciiTheme="minorEastAsia" w:hAnsiTheme="minorEastAsia"/>
          <w:color w:val="FF0000"/>
          <w:sz w:val="24"/>
          <w:szCs w:val="24"/>
          <w:u w:val="single"/>
          <w:shd w:val="clear" w:color="auto" w:fill="FFFFFF"/>
        </w:rPr>
        <w:t xml:space="preserve"> </w:t>
      </w:r>
      <w:r>
        <w:rPr>
          <w:rFonts w:asciiTheme="minorEastAsia" w:hAnsiTheme="minorEastAsia"/>
          <w:color w:val="FF0000"/>
          <w:sz w:val="24"/>
          <w:szCs w:val="24"/>
          <w:u w:val="single"/>
          <w:shd w:val="clear" w:color="auto" w:fill="FFFFFF"/>
        </w:rPr>
        <w:t xml:space="preserve"> </w:t>
      </w:r>
      <w:r>
        <w:rPr>
          <w:rFonts w:hint="eastAsia" w:ascii="宋体" w:hAnsi="宋体" w:eastAsia="宋体"/>
          <w:color w:val="FF0000"/>
          <w:sz w:val="24"/>
          <w:szCs w:val="24"/>
          <w:u w:val="single"/>
          <w:shd w:val="clear" w:color="auto" w:fill="FFFFFF"/>
        </w:rPr>
        <w:t>（部位）</w:t>
      </w:r>
      <w:r>
        <w:rPr>
          <w:rFonts w:asciiTheme="minorEastAsia" w:hAnsiTheme="minorEastAsia"/>
          <w:color w:val="FF0000"/>
          <w:sz w:val="24"/>
          <w:szCs w:val="24"/>
          <w:u w:val="single"/>
          <w:shd w:val="clear" w:color="auto" w:fill="FFFFFF"/>
        </w:rPr>
        <w:t xml:space="preserve">  </w:t>
      </w:r>
      <w:r>
        <w:rPr>
          <w:rFonts w:hint="eastAsia" w:asciiTheme="minorEastAsia" w:hAnsiTheme="minorEastAsia"/>
          <w:color w:val="000000" w:themeColor="text1"/>
          <w:sz w:val="24"/>
          <w:szCs w:val="24"/>
          <w:shd w:val="clear" w:color="auto" w:fill="FFFFFF"/>
          <w14:textFill>
            <w14:solidFill>
              <w14:schemeClr w14:val="tx1"/>
            </w14:solidFill>
          </w14:textFill>
        </w:rPr>
        <w:t>采用自然排烟，</w:t>
      </w:r>
      <w:r>
        <w:rPr>
          <w:rFonts w:hint="eastAsia" w:asciiTheme="minorEastAsia" w:hAnsiTheme="minorEastAsia"/>
          <w:color w:val="FF0000"/>
          <w:sz w:val="24"/>
          <w:szCs w:val="24"/>
          <w:u w:val="single"/>
          <w:shd w:val="clear" w:color="auto" w:fill="FFFFFF"/>
        </w:rPr>
        <w:t xml:space="preserve"> </w:t>
      </w:r>
      <w:r>
        <w:rPr>
          <w:rFonts w:asciiTheme="minorEastAsia" w:hAnsiTheme="minorEastAsia"/>
          <w:color w:val="FF0000"/>
          <w:sz w:val="24"/>
          <w:szCs w:val="24"/>
          <w:u w:val="single"/>
          <w:shd w:val="clear" w:color="auto" w:fill="FFFFFF"/>
        </w:rPr>
        <w:t xml:space="preserve"> </w:t>
      </w:r>
      <w:r>
        <w:rPr>
          <w:rFonts w:hint="eastAsia" w:ascii="宋体" w:hAnsi="宋体" w:eastAsia="宋体"/>
          <w:color w:val="FF0000"/>
          <w:sz w:val="24"/>
          <w:szCs w:val="24"/>
          <w:u w:val="single"/>
          <w:shd w:val="clear" w:color="auto" w:fill="FFFFFF"/>
        </w:rPr>
        <w:t>（部位）</w:t>
      </w:r>
      <w:r>
        <w:rPr>
          <w:rFonts w:asciiTheme="minorEastAsia" w:hAnsiTheme="minorEastAsia"/>
          <w:color w:val="FF0000"/>
          <w:sz w:val="24"/>
          <w:szCs w:val="24"/>
          <w:u w:val="single"/>
          <w:shd w:val="clear" w:color="auto" w:fill="FFFFFF"/>
        </w:rPr>
        <w:t xml:space="preserve">  </w:t>
      </w:r>
      <w:r>
        <w:rPr>
          <w:rFonts w:hint="eastAsia" w:asciiTheme="minorEastAsia" w:hAnsiTheme="minorEastAsia"/>
          <w:color w:val="000000" w:themeColor="text1"/>
          <w:sz w:val="24"/>
          <w:szCs w:val="24"/>
          <w:shd w:val="clear" w:color="auto" w:fill="FFFFFF"/>
          <w14:textFill>
            <w14:solidFill>
              <w14:schemeClr w14:val="tx1"/>
            </w14:solidFill>
          </w14:textFill>
        </w:rPr>
        <w:t>采用机械排烟，具体</w:t>
      </w:r>
      <w:r>
        <w:rPr>
          <w:rFonts w:hint="eastAsia" w:ascii="宋体" w:hAnsi="宋体" w:eastAsia="宋体" w:cs="宋体"/>
          <w:sz w:val="24"/>
          <w:szCs w:val="24"/>
        </w:rPr>
        <w:t>详暖通专业设计说明及图纸。</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asciiTheme="minorEastAsia" w:hAnsi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color w:val="000000" w:themeColor="text1"/>
          <w:sz w:val="24"/>
          <w:szCs w:val="24"/>
          <w:shd w:val="clear" w:color="auto" w:fill="FFFFFF"/>
          <w14:textFill>
            <w14:solidFill>
              <w14:schemeClr w14:val="tx1"/>
            </w14:solidFill>
          </w14:textFill>
        </w:rPr>
        <w:t>2</w:t>
      </w:r>
      <w:r>
        <w:rPr>
          <w:rFonts w:asciiTheme="minorEastAsia" w:hAnsiTheme="minorEastAsia"/>
          <w:color w:val="000000" w:themeColor="text1"/>
          <w:sz w:val="24"/>
          <w:szCs w:val="24"/>
          <w:shd w:val="clear" w:color="auto" w:fill="FFFFFF"/>
          <w14:textFill>
            <w14:solidFill>
              <w14:schemeClr w14:val="tx1"/>
            </w14:solidFill>
          </w14:textFill>
        </w:rPr>
        <w:t>.</w:t>
      </w:r>
      <w:r>
        <w:rPr>
          <w:rFonts w:hint="eastAsia" w:asciiTheme="minorEastAsia" w:hAnsiTheme="minorEastAsia"/>
          <w:color w:val="000000" w:themeColor="text1"/>
          <w:sz w:val="24"/>
          <w:szCs w:val="24"/>
          <w:shd w:val="clear" w:color="auto" w:fill="FFFFFF"/>
          <w14:textFill>
            <w14:solidFill>
              <w14:schemeClr w14:val="tx1"/>
            </w14:solidFill>
          </w14:textFill>
        </w:rPr>
        <w:t>7</w:t>
      </w:r>
      <w:r>
        <w:rPr>
          <w:rFonts w:asciiTheme="minorEastAsia" w:hAnsiTheme="minorEastAsia"/>
          <w:color w:val="000000" w:themeColor="text1"/>
          <w:sz w:val="24"/>
          <w:szCs w:val="24"/>
          <w:shd w:val="clear" w:color="auto" w:fill="FFFFFF"/>
          <w14:textFill>
            <w14:solidFill>
              <w14:schemeClr w14:val="tx1"/>
            </w14:solidFill>
          </w14:textFill>
        </w:rPr>
        <w:t>.3</w:t>
      </w:r>
      <w:r>
        <w:rPr>
          <w:rFonts w:hint="eastAsia" w:asciiTheme="minorEastAsia" w:hAnsiTheme="minorEastAsia"/>
          <w:color w:val="000000" w:themeColor="text1"/>
          <w:sz w:val="24"/>
          <w:szCs w:val="24"/>
          <w:shd w:val="clear" w:color="auto" w:fill="FFFFFF"/>
          <w14:textFill>
            <w14:solidFill>
              <w14:schemeClr w14:val="tx1"/>
            </w14:solidFill>
          </w14:textFill>
        </w:rPr>
        <w:t xml:space="preserve"> </w:t>
      </w:r>
      <w:r>
        <w:rPr>
          <w:rFonts w:asciiTheme="minorEastAsia" w:hAnsiTheme="minorEastAsia"/>
          <w:color w:val="000000" w:themeColor="text1"/>
          <w:sz w:val="24"/>
          <w:szCs w:val="24"/>
          <w:shd w:val="clear" w:color="auto" w:fill="FFFFFF"/>
          <w14:textFill>
            <w14:solidFill>
              <w14:schemeClr w14:val="tx1"/>
            </w14:solidFill>
          </w14:textFill>
        </w:rPr>
        <w:t>可开启外窗开启方式</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asciiTheme="minorEastAsia" w:hAnsi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color w:val="000000" w:themeColor="text1"/>
          <w:sz w:val="24"/>
          <w:szCs w:val="24"/>
          <w:shd w:val="clear" w:color="auto" w:fill="FFFFFF"/>
          <w14:textFill>
            <w14:solidFill>
              <w14:schemeClr w14:val="tx1"/>
            </w14:solidFill>
          </w14:textFill>
        </w:rPr>
        <w:t>本工程设在高处不便于开启的外窗设有手动开启装置，手动开启装置距地面</w:t>
      </w:r>
      <w:r>
        <w:rPr>
          <w:rFonts w:hint="eastAsia" w:asciiTheme="minorEastAsia" w:hAnsiTheme="minorEastAsia"/>
          <w:color w:val="FF0000"/>
          <w:sz w:val="24"/>
          <w:szCs w:val="24"/>
          <w:u w:val="single"/>
          <w:shd w:val="clear" w:color="auto" w:fill="FFFFFF"/>
        </w:rPr>
        <w:t xml:space="preserve"> </w:t>
      </w:r>
      <w:r>
        <w:rPr>
          <w:rFonts w:asciiTheme="minorEastAsia" w:hAnsiTheme="minorEastAsia"/>
          <w:color w:val="FF0000"/>
          <w:sz w:val="24"/>
          <w:szCs w:val="24"/>
          <w:u w:val="single"/>
          <w:shd w:val="clear" w:color="auto" w:fill="FFFFFF"/>
        </w:rPr>
        <w:t xml:space="preserve">    </w:t>
      </w:r>
      <w:r>
        <w:rPr>
          <w:rFonts w:asciiTheme="minorEastAsia" w:hAnsiTheme="minorEastAsia"/>
          <w:color w:val="000000" w:themeColor="text1"/>
          <w:sz w:val="24"/>
          <w:szCs w:val="24"/>
          <w:shd w:val="clear" w:color="auto" w:fill="FFFFFF"/>
          <w14:textFill>
            <w14:solidFill>
              <w14:schemeClr w14:val="tx1"/>
            </w14:solidFill>
          </w14:textFill>
        </w:rPr>
        <w:t>m</w:t>
      </w:r>
      <w:r>
        <w:rPr>
          <w:rFonts w:hint="eastAsia" w:asciiTheme="minorEastAsia" w:hAnsiTheme="minorEastAsia"/>
          <w:color w:val="000000" w:themeColor="text1"/>
          <w:sz w:val="24"/>
          <w:szCs w:val="24"/>
          <w:shd w:val="clear" w:color="auto" w:fill="FFFFFF"/>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ascii="宋体" w:hAnsi="宋体"/>
          <w:sz w:val="24"/>
          <w:szCs w:val="24"/>
        </w:rPr>
      </w:pPr>
      <w:r>
        <w:rPr>
          <w:rFonts w:ascii="宋体" w:hAnsi="宋体"/>
          <w:sz w:val="24"/>
          <w:szCs w:val="24"/>
        </w:rPr>
        <w:t>2.</w:t>
      </w:r>
      <w:r>
        <w:rPr>
          <w:rFonts w:hint="eastAsia" w:ascii="宋体" w:hAnsi="宋体"/>
          <w:sz w:val="24"/>
          <w:szCs w:val="24"/>
        </w:rPr>
        <w:t>8</w:t>
      </w:r>
      <w:r>
        <w:rPr>
          <w:rFonts w:ascii="宋体" w:hAnsi="宋体"/>
          <w:sz w:val="24"/>
          <w:szCs w:val="24"/>
        </w:rPr>
        <w:t xml:space="preserve"> </w:t>
      </w:r>
      <w:r>
        <w:rPr>
          <w:rFonts w:hint="eastAsia" w:ascii="宋体" w:hAnsi="宋体"/>
          <w:sz w:val="24"/>
          <w:szCs w:val="24"/>
        </w:rPr>
        <w:t>室内装饰装修设计</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cs="宋体" w:asciiTheme="minorEastAsia" w:hAnsiTheme="minorEastAsia"/>
          <w:sz w:val="24"/>
          <w:szCs w:val="24"/>
          <w:lang w:bidi="en-US"/>
        </w:rPr>
      </w:pPr>
      <w:r>
        <w:rPr>
          <w:rFonts w:cs="宋体" w:asciiTheme="minorEastAsia" w:hAnsiTheme="minorEastAsia"/>
          <w:sz w:val="24"/>
          <w:szCs w:val="24"/>
          <w:lang w:bidi="en-US"/>
        </w:rPr>
        <w:t>本</w:t>
      </w:r>
      <w:r>
        <w:rPr>
          <w:rFonts w:hint="eastAsia" w:cs="宋体" w:asciiTheme="minorEastAsia" w:hAnsiTheme="minorEastAsia"/>
          <w:sz w:val="24"/>
          <w:szCs w:val="24"/>
          <w:lang w:bidi="en-US"/>
        </w:rPr>
        <w:t>工程室内</w:t>
      </w:r>
      <w:r>
        <w:rPr>
          <w:rFonts w:cs="宋体" w:asciiTheme="minorEastAsia" w:hAnsiTheme="minorEastAsia"/>
          <w:sz w:val="24"/>
          <w:szCs w:val="24"/>
          <w:lang w:bidi="en-US"/>
        </w:rPr>
        <w:t>各</w:t>
      </w:r>
      <w:r>
        <w:rPr>
          <w:rFonts w:hint="eastAsia" w:cs="宋体" w:asciiTheme="minorEastAsia" w:hAnsiTheme="minorEastAsia"/>
          <w:sz w:val="24"/>
          <w:szCs w:val="24"/>
          <w:lang w:bidi="en-US"/>
        </w:rPr>
        <w:t>部位的</w:t>
      </w:r>
      <w:r>
        <w:rPr>
          <w:rFonts w:hint="eastAsia" w:cs="宋体" w:asciiTheme="minorEastAsia" w:hAnsiTheme="minorEastAsia"/>
          <w:sz w:val="24"/>
          <w:szCs w:val="24"/>
          <w:lang w:val="zh-TW" w:eastAsia="zh-TW" w:bidi="zh-TW"/>
        </w:rPr>
        <w:t>装修</w:t>
      </w:r>
      <w:r>
        <w:rPr>
          <w:rFonts w:hint="eastAsia" w:cs="宋体" w:asciiTheme="minorEastAsia" w:hAnsiTheme="minorEastAsia"/>
          <w:sz w:val="24"/>
          <w:szCs w:val="24"/>
          <w:lang w:bidi="en-US"/>
        </w:rPr>
        <w:t>材料（含基层做法）及其燃烧性能等级见表</w:t>
      </w:r>
      <w:r>
        <w:rPr>
          <w:rFonts w:hint="eastAsia" w:cs="宋体" w:asciiTheme="minorEastAsia" w:hAnsiTheme="minorEastAsia"/>
          <w:sz w:val="24"/>
          <w:szCs w:val="24"/>
          <w:lang w:val="zh-TW" w:eastAsia="zh-TW" w:bidi="zh-TW"/>
        </w:rPr>
        <w:t>2.</w:t>
      </w:r>
      <w:r>
        <w:rPr>
          <w:rFonts w:hint="eastAsia" w:eastAsia="宋体" w:cs="宋体" w:asciiTheme="minorEastAsia" w:hAnsiTheme="minorEastAsia"/>
          <w:sz w:val="24"/>
          <w:szCs w:val="24"/>
          <w:lang w:bidi="zh-TW"/>
        </w:rPr>
        <w:t>8</w:t>
      </w:r>
      <w:r>
        <w:rPr>
          <w:rFonts w:hint="eastAsia" w:cs="宋体" w:asciiTheme="minorEastAsia" w:hAnsiTheme="minorEastAsia"/>
          <w:sz w:val="24"/>
          <w:szCs w:val="24"/>
          <w:lang w:bidi="en-US"/>
        </w:rPr>
        <w:t>。</w:t>
      </w:r>
    </w:p>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eastAsia="PMingLiU" w:cs="宋体" w:asciiTheme="minorEastAsia" w:hAnsiTheme="minorEastAsia"/>
          <w:szCs w:val="21"/>
          <w:lang w:val="zh-TW" w:bidi="zh-TW"/>
        </w:rPr>
      </w:pPr>
      <w:r>
        <w:rPr>
          <w:rFonts w:hint="eastAsia" w:cs="宋体" w:asciiTheme="minorEastAsia" w:hAnsiTheme="minorEastAsia"/>
          <w:szCs w:val="21"/>
          <w:lang w:val="zh-TW" w:bidi="zh-TW"/>
        </w:rPr>
        <w:t>表</w:t>
      </w:r>
      <w:r>
        <w:rPr>
          <w:rFonts w:hint="eastAsia" w:cs="宋体" w:asciiTheme="minorEastAsia" w:hAnsiTheme="minorEastAsia"/>
          <w:szCs w:val="21"/>
          <w:lang w:val="zh-TW" w:eastAsia="zh-TW" w:bidi="zh-TW"/>
        </w:rPr>
        <w:t>2.</w:t>
      </w:r>
      <w:r>
        <w:rPr>
          <w:rFonts w:hint="eastAsia" w:cs="宋体" w:asciiTheme="minorEastAsia" w:hAnsiTheme="minorEastAsia"/>
          <w:szCs w:val="21"/>
          <w:lang w:bidi="zh-TW"/>
        </w:rPr>
        <w:t>8</w:t>
      </w:r>
      <w:r>
        <w:rPr>
          <w:rFonts w:cs="宋体" w:asciiTheme="minorEastAsia" w:hAnsiTheme="minorEastAsia"/>
          <w:szCs w:val="21"/>
          <w:lang w:val="zh-TW" w:eastAsia="zh-TW" w:bidi="zh-TW"/>
        </w:rPr>
        <w:t xml:space="preserve"> </w:t>
      </w:r>
      <w:r>
        <w:rPr>
          <w:rFonts w:hint="eastAsia" w:cs="宋体" w:asciiTheme="minorEastAsia" w:hAnsiTheme="minorEastAsia"/>
          <w:szCs w:val="21"/>
          <w:lang w:val="zh-TW" w:eastAsia="zh-TW" w:bidi="zh-TW"/>
        </w:rPr>
        <w:t>室内装修材料</w:t>
      </w:r>
    </w:p>
    <w:tbl>
      <w:tblPr>
        <w:tblStyle w:val="11"/>
        <w:tblW w:w="5001" w:type="pct"/>
        <w:jc w:val="center"/>
        <w:tblLayout w:type="fixed"/>
        <w:tblCellMar>
          <w:top w:w="0" w:type="dxa"/>
          <w:left w:w="108" w:type="dxa"/>
          <w:bottom w:w="0" w:type="dxa"/>
          <w:right w:w="108" w:type="dxa"/>
        </w:tblCellMar>
      </w:tblPr>
      <w:tblGrid>
        <w:gridCol w:w="643"/>
        <w:gridCol w:w="913"/>
        <w:gridCol w:w="878"/>
        <w:gridCol w:w="843"/>
        <w:gridCol w:w="878"/>
        <w:gridCol w:w="751"/>
        <w:gridCol w:w="901"/>
        <w:gridCol w:w="728"/>
        <w:gridCol w:w="704"/>
        <w:gridCol w:w="1291"/>
      </w:tblGrid>
      <w:tr>
        <w:tblPrEx>
          <w:tblCellMar>
            <w:top w:w="0" w:type="dxa"/>
            <w:left w:w="108" w:type="dxa"/>
            <w:bottom w:w="0" w:type="dxa"/>
            <w:right w:w="108" w:type="dxa"/>
          </w:tblCellMar>
        </w:tblPrEx>
        <w:trPr>
          <w:trHeight w:val="417" w:hRule="atLeast"/>
          <w:jc w:val="center"/>
        </w:trPr>
        <w:tc>
          <w:tcPr>
            <w:tcW w:w="376" w:type="pct"/>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区域</w:t>
            </w:r>
          </w:p>
        </w:tc>
        <w:tc>
          <w:tcPr>
            <w:tcW w:w="535" w:type="pct"/>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空间</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名称</w:t>
            </w:r>
          </w:p>
        </w:tc>
        <w:tc>
          <w:tcPr>
            <w:tcW w:w="10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顶面</w:t>
            </w:r>
          </w:p>
        </w:tc>
        <w:tc>
          <w:tcPr>
            <w:tcW w:w="9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地面</w:t>
            </w:r>
          </w:p>
        </w:tc>
        <w:tc>
          <w:tcPr>
            <w:tcW w:w="9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墙面</w:t>
            </w:r>
          </w:p>
        </w:tc>
        <w:tc>
          <w:tcPr>
            <w:tcW w:w="412" w:type="pct"/>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是否无窗房间</w:t>
            </w:r>
          </w:p>
        </w:tc>
        <w:tc>
          <w:tcPr>
            <w:tcW w:w="756" w:type="pct"/>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szCs w:val="21"/>
              </w:rPr>
              <w:t>是否设有火灾自动报警装置和自动灭火系统</w:t>
            </w:r>
          </w:p>
        </w:tc>
      </w:tr>
      <w:tr>
        <w:tblPrEx>
          <w:tblCellMar>
            <w:top w:w="0" w:type="dxa"/>
            <w:left w:w="108" w:type="dxa"/>
            <w:bottom w:w="0" w:type="dxa"/>
            <w:right w:w="108" w:type="dxa"/>
          </w:tblCellMar>
        </w:tblPrEx>
        <w:trPr>
          <w:trHeight w:val="1005" w:hRule="atLeast"/>
          <w:jc w:val="center"/>
        </w:trPr>
        <w:tc>
          <w:tcPr>
            <w:tcW w:w="376" w:type="pct"/>
            <w:vMerge w:val="continue"/>
            <w:tcBorders>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szCs w:val="21"/>
              </w:rPr>
            </w:pPr>
          </w:p>
        </w:tc>
        <w:tc>
          <w:tcPr>
            <w:tcW w:w="535"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412"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tabs>
                <w:tab w:val="left" w:leader="underscore" w:pos="840"/>
                <w:tab w:val="left" w:pos="896"/>
              </w:tabs>
              <w:adjustRightInd w:val="0"/>
              <w:snapToGrid w:val="0"/>
              <w:spacing w:line="240" w:lineRule="auto"/>
              <w:ind w:firstLine="0"/>
              <w:rPr>
                <w:rFonts w:ascii="宋体" w:hAnsi="宋体" w:eastAsia="宋体" w:cs="宋体"/>
                <w:szCs w:val="21"/>
              </w:rPr>
            </w:pPr>
            <w:r>
              <w:rPr>
                <w:rFonts w:ascii="宋体" w:hAnsi="宋体" w:eastAsia="宋体" w:cs="宋体"/>
                <w:szCs w:val="21"/>
              </w:rPr>
              <w:t>住宅</w:t>
            </w: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rPr>
            </w:pPr>
            <w:r>
              <w:rPr>
                <w:rFonts w:hint="eastAsia" w:ascii="宋体" w:hAnsi="宋体" w:eastAsia="宋体" w:cs="宋体"/>
                <w:color w:val="FF0000"/>
                <w:szCs w:val="21"/>
              </w:rPr>
              <w:t>疏散</w:t>
            </w:r>
          </w:p>
          <w:p>
            <w:pPr>
              <w:pStyle w:val="20"/>
              <w:shd w:val="clear" w:color="auto" w:fill="auto"/>
              <w:tabs>
                <w:tab w:val="left" w:leader="underscore" w:pos="840"/>
                <w:tab w:val="left" w:pos="896"/>
              </w:tabs>
              <w:adjustRightInd w:val="0"/>
              <w:snapToGrid w:val="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走道</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FF"/>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FF"/>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FF"/>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FF"/>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FF"/>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FF"/>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FF"/>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FF"/>
                <w:szCs w:val="21"/>
              </w:rPr>
            </w:pPr>
          </w:p>
        </w:tc>
      </w:tr>
      <w:tr>
        <w:tblPrEx>
          <w:tblCellMar>
            <w:top w:w="0" w:type="dxa"/>
            <w:left w:w="108" w:type="dxa"/>
            <w:bottom w:w="0" w:type="dxa"/>
            <w:right w:w="108" w:type="dxa"/>
          </w:tblCellMar>
        </w:tblPrEx>
        <w:trPr>
          <w:trHeight w:val="340" w:hRule="atLeast"/>
          <w:jc w:val="center"/>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tabs>
                <w:tab w:val="left" w:leader="underscore" w:pos="840"/>
                <w:tab w:val="left" w:pos="896"/>
              </w:tabs>
              <w:adjustRightInd w:val="0"/>
              <w:snapToGrid w:val="0"/>
              <w:spacing w:line="240" w:lineRule="auto"/>
              <w:rPr>
                <w:rFonts w:ascii="宋体" w:hAnsi="宋体" w:eastAsia="宋体" w:cs="宋体"/>
                <w:szCs w:val="21"/>
              </w:rPr>
            </w:pP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楼梯间前室</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tabs>
                <w:tab w:val="left" w:leader="underscore" w:pos="840"/>
                <w:tab w:val="left" w:pos="896"/>
              </w:tabs>
              <w:adjustRightInd w:val="0"/>
              <w:snapToGrid w:val="0"/>
              <w:spacing w:line="240" w:lineRule="auto"/>
              <w:rPr>
                <w:rFonts w:ascii="宋体" w:hAnsi="宋体" w:eastAsia="宋体" w:cs="宋体"/>
                <w:szCs w:val="21"/>
              </w:rPr>
            </w:pP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jc w:val="center"/>
              <w:rPr>
                <w:rFonts w:ascii="宋体" w:hAnsi="宋体" w:eastAsia="宋体" w:cs="宋体"/>
                <w:color w:val="FF0000"/>
                <w:szCs w:val="21"/>
              </w:rPr>
            </w:pPr>
            <w:r>
              <w:rPr>
                <w:rFonts w:ascii="宋体" w:hAnsi="宋体" w:eastAsia="宋体" w:cs="宋体"/>
                <w:color w:val="FF0000"/>
                <w:szCs w:val="21"/>
              </w:rPr>
              <w:t>……</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restart"/>
            <w:tcBorders>
              <w:top w:val="single" w:color="auto" w:sz="4" w:space="0"/>
              <w:left w:val="single" w:color="auto" w:sz="4" w:space="0"/>
              <w:right w:val="single" w:color="auto" w:sz="4" w:space="0"/>
            </w:tcBorders>
            <w:shd w:val="clear" w:color="auto" w:fill="auto"/>
            <w:noWrap/>
            <w:vAlign w:val="center"/>
          </w:tcPr>
          <w:p>
            <w:pPr>
              <w:pStyle w:val="20"/>
              <w:tabs>
                <w:tab w:val="left" w:leader="underscore" w:pos="840"/>
                <w:tab w:val="left" w:pos="896"/>
              </w:tabs>
              <w:adjustRightInd w:val="0"/>
              <w:snapToGrid w:val="0"/>
              <w:spacing w:line="240" w:lineRule="auto"/>
              <w:ind w:firstLine="0"/>
              <w:jc w:val="center"/>
              <w:rPr>
                <w:rFonts w:ascii="宋体" w:hAnsi="宋体" w:eastAsia="宋体" w:cs="宋体"/>
                <w:szCs w:val="21"/>
              </w:rPr>
            </w:pPr>
          </w:p>
          <w:p>
            <w:pPr>
              <w:pStyle w:val="20"/>
              <w:tabs>
                <w:tab w:val="left" w:leader="underscore" w:pos="840"/>
                <w:tab w:val="left" w:pos="896"/>
              </w:tabs>
              <w:adjustRightInd w:val="0"/>
              <w:snapToGrid w:val="0"/>
              <w:spacing w:line="240" w:lineRule="auto"/>
              <w:ind w:firstLine="0"/>
              <w:jc w:val="center"/>
              <w:rPr>
                <w:rFonts w:ascii="宋体" w:hAnsi="宋体" w:eastAsia="宋体" w:cs="宋体"/>
                <w:szCs w:val="21"/>
              </w:rPr>
            </w:pPr>
          </w:p>
          <w:p>
            <w:pPr>
              <w:pStyle w:val="20"/>
              <w:tabs>
                <w:tab w:val="left" w:leader="underscore" w:pos="840"/>
                <w:tab w:val="left" w:pos="896"/>
              </w:tabs>
              <w:adjustRightInd w:val="0"/>
              <w:snapToGrid w:val="0"/>
              <w:spacing w:line="240" w:lineRule="auto"/>
              <w:ind w:firstLine="0"/>
              <w:jc w:val="center"/>
              <w:rPr>
                <w:rFonts w:ascii="宋体" w:hAnsi="宋体" w:eastAsia="宋体" w:cs="宋体"/>
                <w:szCs w:val="21"/>
              </w:rPr>
            </w:pPr>
          </w:p>
          <w:p>
            <w:pPr>
              <w:pStyle w:val="20"/>
              <w:tabs>
                <w:tab w:val="left" w:leader="underscore" w:pos="840"/>
                <w:tab w:val="left" w:pos="896"/>
              </w:tabs>
              <w:adjustRightInd w:val="0"/>
              <w:snapToGrid w:val="0"/>
              <w:spacing w:line="240" w:lineRule="auto"/>
              <w:ind w:firstLine="0"/>
              <w:jc w:val="center"/>
              <w:rPr>
                <w:rFonts w:ascii="宋体" w:hAnsi="宋体" w:eastAsia="宋体" w:cs="宋体"/>
                <w:szCs w:val="21"/>
              </w:rPr>
            </w:pPr>
          </w:p>
          <w:p>
            <w:pPr>
              <w:pStyle w:val="20"/>
              <w:tabs>
                <w:tab w:val="left" w:leader="underscore" w:pos="840"/>
                <w:tab w:val="left" w:pos="896"/>
              </w:tabs>
              <w:adjustRightInd w:val="0"/>
              <w:snapToGrid w:val="0"/>
              <w:spacing w:line="240" w:lineRule="auto"/>
              <w:ind w:firstLine="0"/>
              <w:jc w:val="center"/>
              <w:rPr>
                <w:rFonts w:hint="eastAsia" w:ascii="宋体" w:hAnsi="宋体" w:eastAsia="宋体" w:cs="宋体"/>
                <w:szCs w:val="21"/>
                <w:lang w:val="en-US" w:eastAsia="zh-CN"/>
              </w:rPr>
            </w:pPr>
            <w:r>
              <w:rPr>
                <w:rFonts w:hint="eastAsia" w:ascii="宋体" w:hAnsi="宋体" w:eastAsia="宋体" w:cs="宋体"/>
                <w:szCs w:val="21"/>
                <w:lang w:val="en-US" w:eastAsia="zh-CN"/>
              </w:rPr>
              <w:t>地</w:t>
            </w:r>
          </w:p>
          <w:p>
            <w:pPr>
              <w:pStyle w:val="20"/>
              <w:tabs>
                <w:tab w:val="left" w:leader="underscore" w:pos="840"/>
                <w:tab w:val="left" w:pos="896"/>
              </w:tabs>
              <w:adjustRightInd w:val="0"/>
              <w:snapToGrid w:val="0"/>
              <w:spacing w:line="240" w:lineRule="auto"/>
              <w:ind w:firstLine="0"/>
              <w:jc w:val="center"/>
              <w:rPr>
                <w:rFonts w:hint="eastAsia" w:ascii="宋体" w:hAnsi="宋体" w:eastAsia="宋体" w:cs="宋体"/>
                <w:szCs w:val="21"/>
                <w:lang w:val="en-US" w:eastAsia="zh-CN"/>
              </w:rPr>
            </w:pPr>
            <w:r>
              <w:rPr>
                <w:rFonts w:hint="eastAsia" w:ascii="宋体" w:hAnsi="宋体" w:eastAsia="宋体" w:cs="宋体"/>
                <w:szCs w:val="21"/>
                <w:lang w:val="en-US" w:eastAsia="zh-CN"/>
              </w:rPr>
              <w:t>下</w:t>
            </w:r>
          </w:p>
          <w:p>
            <w:pPr>
              <w:pStyle w:val="20"/>
              <w:tabs>
                <w:tab w:val="left" w:leader="underscore" w:pos="840"/>
                <w:tab w:val="left" w:pos="896"/>
              </w:tabs>
              <w:adjustRightInd w:val="0"/>
              <w:snapToGrid w:val="0"/>
              <w:spacing w:line="240" w:lineRule="auto"/>
              <w:ind w:firstLine="0"/>
              <w:jc w:val="center"/>
              <w:rPr>
                <w:rFonts w:hint="eastAsia" w:ascii="宋体" w:hAnsi="宋体" w:eastAsia="宋体" w:cs="宋体"/>
                <w:szCs w:val="21"/>
                <w:lang w:eastAsia="zh-CN"/>
              </w:rPr>
            </w:pPr>
            <w:r>
              <w:rPr>
                <w:rFonts w:hint="eastAsia" w:ascii="宋体" w:hAnsi="宋体" w:eastAsia="宋体" w:cs="宋体"/>
                <w:szCs w:val="21"/>
                <w:lang w:val="en-US" w:eastAsia="zh-CN"/>
              </w:rPr>
              <w:t>室</w:t>
            </w: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firstLineChars="0"/>
              <w:jc w:val="center"/>
              <w:rPr>
                <w:rFonts w:hint="default" w:ascii="宋体" w:hAnsi="宋体" w:eastAsia="宋体" w:cs="宋体"/>
                <w:color w:val="FF0000"/>
                <w:szCs w:val="21"/>
                <w:lang w:val="en-US" w:eastAsia="zh-CN"/>
              </w:rPr>
            </w:pPr>
            <w:r>
              <w:rPr>
                <w:rFonts w:hint="eastAsia" w:ascii="宋体" w:hAnsi="宋体" w:eastAsia="宋体" w:cs="宋体"/>
                <w:color w:val="FF0000"/>
                <w:szCs w:val="21"/>
                <w:lang w:val="en-US" w:eastAsia="zh-CN"/>
              </w:rPr>
              <w:t>风机房</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continue"/>
            <w:tcBorders>
              <w:left w:val="single" w:color="auto" w:sz="4" w:space="0"/>
              <w:right w:val="single" w:color="auto" w:sz="4" w:space="0"/>
            </w:tcBorders>
            <w:shd w:val="clear" w:color="auto" w:fill="auto"/>
            <w:noWrap/>
            <w:vAlign w:val="center"/>
          </w:tcPr>
          <w:p>
            <w:pPr>
              <w:pStyle w:val="20"/>
              <w:tabs>
                <w:tab w:val="left" w:leader="underscore" w:pos="840"/>
                <w:tab w:val="left" w:pos="896"/>
              </w:tabs>
              <w:adjustRightInd w:val="0"/>
              <w:snapToGrid w:val="0"/>
              <w:spacing w:line="240" w:lineRule="auto"/>
              <w:rPr>
                <w:rFonts w:ascii="宋体" w:hAnsi="宋体" w:eastAsia="宋体" w:cs="宋体"/>
                <w:szCs w:val="21"/>
              </w:rPr>
            </w:pP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jc w:val="center"/>
              <w:rPr>
                <w:rFonts w:hint="eastAsia" w:ascii="宋体" w:hAnsi="宋体" w:eastAsia="宋体" w:cs="宋体"/>
                <w:color w:val="FF0000"/>
                <w:szCs w:val="21"/>
              </w:rPr>
            </w:pPr>
            <w:r>
              <w:rPr>
                <w:rFonts w:hint="eastAsia" w:ascii="宋体" w:hAnsi="宋体" w:eastAsia="宋体" w:cs="宋体"/>
                <w:color w:val="FF0000"/>
                <w:szCs w:val="21"/>
              </w:rPr>
              <w:t>消防</w:t>
            </w:r>
          </w:p>
          <w:p>
            <w:pPr>
              <w:pStyle w:val="20"/>
              <w:shd w:val="clear" w:color="auto" w:fill="auto"/>
              <w:tabs>
                <w:tab w:val="left" w:leader="underscore" w:pos="840"/>
                <w:tab w:val="left" w:pos="896"/>
              </w:tabs>
              <w:adjustRightInd w:val="0"/>
              <w:snapToGrid w:val="0"/>
              <w:spacing w:line="240" w:lineRule="auto"/>
              <w:ind w:firstLine="0" w:firstLineChars="0"/>
              <w:jc w:val="center"/>
              <w:rPr>
                <w:rFonts w:ascii="宋体" w:hAnsi="宋体" w:eastAsia="宋体" w:cs="宋体"/>
                <w:color w:val="FF0000"/>
                <w:szCs w:val="21"/>
              </w:rPr>
            </w:pPr>
            <w:r>
              <w:rPr>
                <w:rFonts w:ascii="宋体" w:hAnsi="宋体" w:eastAsia="宋体" w:cs="宋体"/>
                <w:color w:val="FF0000"/>
                <w:szCs w:val="21"/>
              </w:rPr>
              <w:t>水泵房</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continue"/>
            <w:tcBorders>
              <w:left w:val="single" w:color="auto" w:sz="4" w:space="0"/>
              <w:right w:val="single" w:color="auto" w:sz="4" w:space="0"/>
            </w:tcBorders>
            <w:shd w:val="clear" w:color="auto" w:fill="auto"/>
            <w:noWrap/>
            <w:vAlign w:val="center"/>
          </w:tcPr>
          <w:p>
            <w:pPr>
              <w:pStyle w:val="20"/>
              <w:tabs>
                <w:tab w:val="left" w:leader="underscore" w:pos="840"/>
                <w:tab w:val="left" w:pos="896"/>
              </w:tabs>
              <w:adjustRightInd w:val="0"/>
              <w:snapToGrid w:val="0"/>
              <w:spacing w:line="240" w:lineRule="auto"/>
              <w:rPr>
                <w:rFonts w:ascii="宋体" w:hAnsi="宋体" w:eastAsia="宋体" w:cs="宋体"/>
                <w:szCs w:val="21"/>
              </w:rPr>
            </w:pP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firstLineChars="0"/>
              <w:jc w:val="center"/>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疏散</w:t>
            </w:r>
          </w:p>
          <w:p>
            <w:pPr>
              <w:pStyle w:val="20"/>
              <w:shd w:val="clear" w:color="auto" w:fill="auto"/>
              <w:tabs>
                <w:tab w:val="left" w:leader="underscore" w:pos="840"/>
                <w:tab w:val="left" w:pos="896"/>
              </w:tabs>
              <w:adjustRightInd w:val="0"/>
              <w:snapToGrid w:val="0"/>
              <w:spacing w:line="240" w:lineRule="auto"/>
              <w:ind w:firstLine="0" w:firstLineChars="0"/>
              <w:jc w:val="center"/>
              <w:rPr>
                <w:rFonts w:hint="default" w:ascii="宋体" w:hAnsi="宋体" w:eastAsia="宋体" w:cs="宋体"/>
                <w:color w:val="FF0000"/>
                <w:szCs w:val="21"/>
                <w:lang w:val="en-US" w:eastAsia="zh-CN"/>
              </w:rPr>
            </w:pPr>
            <w:r>
              <w:rPr>
                <w:rFonts w:hint="eastAsia" w:ascii="宋体" w:hAnsi="宋体" w:eastAsia="宋体" w:cs="宋体"/>
                <w:color w:val="FF0000"/>
                <w:szCs w:val="21"/>
                <w:lang w:val="en-US" w:eastAsia="zh-CN"/>
              </w:rPr>
              <w:t>走道</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continue"/>
            <w:tcBorders>
              <w:left w:val="single" w:color="auto" w:sz="4" w:space="0"/>
              <w:right w:val="single" w:color="auto"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rPr>
                <w:rFonts w:ascii="宋体" w:hAnsi="宋体" w:eastAsia="宋体" w:cs="宋体"/>
                <w:szCs w:val="21"/>
              </w:rPr>
            </w:pP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firstLineChars="0"/>
              <w:jc w:val="center"/>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机动</w:t>
            </w:r>
          </w:p>
          <w:p>
            <w:pPr>
              <w:pStyle w:val="20"/>
              <w:shd w:val="clear" w:color="auto" w:fill="auto"/>
              <w:tabs>
                <w:tab w:val="left" w:leader="underscore" w:pos="840"/>
                <w:tab w:val="left" w:pos="896"/>
              </w:tabs>
              <w:adjustRightInd w:val="0"/>
              <w:snapToGrid w:val="0"/>
              <w:spacing w:line="240" w:lineRule="auto"/>
              <w:ind w:firstLine="0" w:firstLineChars="0"/>
              <w:jc w:val="center"/>
              <w:rPr>
                <w:rFonts w:hint="default" w:ascii="宋体" w:hAnsi="宋体" w:eastAsia="宋体" w:cs="宋体"/>
                <w:color w:val="FF0000"/>
                <w:szCs w:val="21"/>
                <w:lang w:val="en-US" w:eastAsia="zh-CN"/>
              </w:rPr>
            </w:pPr>
            <w:r>
              <w:rPr>
                <w:rFonts w:hint="eastAsia" w:ascii="宋体" w:hAnsi="宋体" w:eastAsia="宋体" w:cs="宋体"/>
                <w:color w:val="FF0000"/>
                <w:szCs w:val="21"/>
                <w:lang w:val="en-US" w:eastAsia="zh-CN"/>
              </w:rPr>
              <w:t>车库</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continue"/>
            <w:tcBorders>
              <w:left w:val="single" w:color="auto" w:sz="4" w:space="0"/>
              <w:right w:val="single" w:color="auto"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rPr>
                <w:rFonts w:ascii="宋体" w:hAnsi="宋体" w:eastAsia="宋体" w:cs="宋体"/>
                <w:szCs w:val="21"/>
              </w:rPr>
            </w:pP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firstLineChars="0"/>
              <w:jc w:val="center"/>
              <w:rPr>
                <w:rFonts w:hint="eastAsia" w:ascii="宋体" w:hAnsi="宋体" w:eastAsia="宋体" w:cs="宋体"/>
                <w:color w:val="FF0000"/>
                <w:szCs w:val="21"/>
                <w:lang w:val="en-US" w:eastAsia="zh-CN"/>
              </w:rPr>
            </w:pPr>
            <w:r>
              <w:rPr>
                <w:rFonts w:hint="eastAsia" w:ascii="宋体" w:hAnsi="宋体" w:eastAsia="宋体" w:cs="宋体"/>
                <w:color w:val="FF0000"/>
                <w:szCs w:val="21"/>
                <w:lang w:val="en-US" w:eastAsia="zh-CN"/>
              </w:rPr>
              <w:t>非机动</w:t>
            </w:r>
          </w:p>
          <w:p>
            <w:pPr>
              <w:pStyle w:val="20"/>
              <w:shd w:val="clear" w:color="auto" w:fill="auto"/>
              <w:tabs>
                <w:tab w:val="left" w:leader="underscore" w:pos="840"/>
                <w:tab w:val="left" w:pos="896"/>
              </w:tabs>
              <w:adjustRightInd w:val="0"/>
              <w:snapToGrid w:val="0"/>
              <w:spacing w:line="240" w:lineRule="auto"/>
              <w:ind w:firstLine="0" w:firstLineChars="0"/>
              <w:jc w:val="center"/>
              <w:rPr>
                <w:rFonts w:hint="default" w:ascii="宋体" w:hAnsi="宋体" w:eastAsia="宋体" w:cs="宋体"/>
                <w:color w:val="FF0000"/>
                <w:szCs w:val="21"/>
                <w:lang w:val="en-US" w:eastAsia="zh-CN"/>
              </w:rPr>
            </w:pPr>
            <w:r>
              <w:rPr>
                <w:rFonts w:hint="eastAsia" w:ascii="宋体" w:hAnsi="宋体" w:eastAsia="宋体" w:cs="宋体"/>
                <w:color w:val="FF0000"/>
                <w:szCs w:val="21"/>
                <w:lang w:val="en-US" w:eastAsia="zh-CN"/>
              </w:rPr>
              <w:t>车库</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continue"/>
            <w:tcBorders>
              <w:left w:val="single" w:color="auto" w:sz="4" w:space="0"/>
              <w:bottom w:val="single" w:color="auto" w:sz="4" w:space="0"/>
              <w:right w:val="single" w:color="auto"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rPr>
                <w:rFonts w:ascii="宋体" w:hAnsi="宋体" w:eastAsia="宋体" w:cs="宋体"/>
                <w:szCs w:val="21"/>
              </w:rPr>
            </w:pP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jc w:val="center"/>
              <w:rPr>
                <w:rFonts w:ascii="宋体" w:hAnsi="宋体" w:eastAsia="宋体" w:cs="宋体"/>
                <w:color w:val="FF0000"/>
                <w:szCs w:val="21"/>
              </w:rPr>
            </w:pPr>
            <w:r>
              <w:rPr>
                <w:rFonts w:ascii="宋体" w:hAnsi="宋体" w:eastAsia="宋体" w:cs="宋体"/>
                <w:color w:val="FF0000"/>
                <w:szCs w:val="21"/>
              </w:rPr>
              <w:t>……</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rPr>
                <w:rFonts w:ascii="宋体" w:hAnsi="宋体" w:eastAsia="宋体" w:cs="宋体"/>
                <w:szCs w:val="21"/>
              </w:rPr>
            </w:pPr>
            <w:r>
              <w:rPr>
                <w:rFonts w:ascii="宋体" w:hAnsi="宋体" w:eastAsia="宋体" w:cs="宋体"/>
                <w:szCs w:val="21"/>
              </w:rPr>
              <w:t>商业</w:t>
            </w:r>
          </w:p>
          <w:p>
            <w:pPr>
              <w:pStyle w:val="20"/>
              <w:shd w:val="clear" w:color="auto" w:fill="auto"/>
              <w:tabs>
                <w:tab w:val="left" w:leader="underscore" w:pos="840"/>
                <w:tab w:val="left" w:pos="896"/>
              </w:tabs>
              <w:adjustRightInd w:val="0"/>
              <w:snapToGrid w:val="0"/>
              <w:spacing w:line="240" w:lineRule="auto"/>
              <w:ind w:firstLine="0"/>
              <w:rPr>
                <w:rFonts w:ascii="宋体" w:hAnsi="宋体" w:eastAsia="宋体" w:cs="宋体"/>
                <w:szCs w:val="21"/>
              </w:rPr>
            </w:pPr>
            <w:r>
              <w:rPr>
                <w:rFonts w:ascii="宋体" w:hAnsi="宋体" w:eastAsia="宋体" w:cs="宋体"/>
                <w:szCs w:val="21"/>
              </w:rPr>
              <w:t>服务网点</w:t>
            </w: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jc w:val="center"/>
              <w:rPr>
                <w:rFonts w:ascii="宋体" w:hAnsi="宋体" w:eastAsia="宋体" w:cs="宋体"/>
                <w:color w:val="FF0000"/>
                <w:szCs w:val="21"/>
              </w:rPr>
            </w:pPr>
            <w:r>
              <w:rPr>
                <w:rFonts w:ascii="宋体" w:hAnsi="宋体" w:eastAsia="宋体" w:cs="宋体"/>
                <w:color w:val="FF0000"/>
                <w:szCs w:val="21"/>
              </w:rPr>
              <w:t>商店</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rPr>
                <w:rFonts w:ascii="宋体" w:hAnsi="宋体" w:eastAsia="宋体" w:cs="宋体"/>
                <w:color w:val="0070C0"/>
                <w:szCs w:val="21"/>
              </w:rPr>
            </w:pP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邮政所</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jc w:val="center"/>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rPr>
                <w:rFonts w:hint="eastAsia" w:ascii="宋体" w:hAnsi="宋体" w:eastAsia="宋体" w:cs="宋体"/>
                <w:color w:val="0070C0"/>
                <w:szCs w:val="21"/>
                <w:lang w:eastAsia="zh-CN"/>
              </w:rPr>
            </w:pPr>
            <w:r>
              <w:rPr>
                <w:rFonts w:hint="eastAsia" w:ascii="宋体" w:hAnsi="宋体" w:eastAsia="宋体" w:cs="宋体"/>
                <w:color w:val="0070C0"/>
                <w:szCs w:val="21"/>
                <w:lang w:val="en-US" w:eastAsia="zh-CN"/>
              </w:rPr>
              <w:t>SS</w:t>
            </w:r>
          </w:p>
        </w:tc>
        <w:tc>
          <w:tcPr>
            <w:tcW w:w="53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20"/>
              <w:shd w:val="clear" w:color="auto" w:fill="auto"/>
              <w:tabs>
                <w:tab w:val="left" w:leader="underscore" w:pos="840"/>
                <w:tab w:val="left" w:pos="896"/>
              </w:tabs>
              <w:adjustRightInd w:val="0"/>
              <w:snapToGrid w:val="0"/>
              <w:spacing w:line="240" w:lineRule="auto"/>
              <w:ind w:firstLine="0"/>
              <w:jc w:val="center"/>
              <w:rPr>
                <w:rFonts w:ascii="宋体" w:hAnsi="宋体" w:eastAsia="宋体" w:cs="宋体"/>
                <w:color w:val="FF0000"/>
                <w:szCs w:val="21"/>
              </w:rPr>
            </w:pPr>
            <w:r>
              <w:rPr>
                <w:rFonts w:ascii="宋体" w:hAnsi="宋体" w:eastAsia="宋体" w:cs="宋体"/>
                <w:color w:val="FF0000"/>
                <w:szCs w:val="21"/>
              </w:rPr>
              <w:t>……</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color w:val="000000"/>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0" w:firstLineChars="200"/>
        <w:textAlignment w:val="auto"/>
        <w:rPr>
          <w:rFonts w:hint="eastAsia" w:eastAsia="宋体" w:cs="宋体" w:asciiTheme="minorEastAsia" w:hAnsiTheme="minorEastAsia"/>
          <w:sz w:val="24"/>
          <w:szCs w:val="24"/>
          <w:lang w:val="en-US" w:eastAsia="zh-CN" w:bidi="zh-TW"/>
        </w:rPr>
      </w:pPr>
      <w:r>
        <w:rPr>
          <w:rFonts w:hint="eastAsia" w:eastAsia="宋体" w:cs="宋体" w:asciiTheme="minorEastAsia" w:hAnsiTheme="minorEastAsia"/>
          <w:sz w:val="24"/>
          <w:szCs w:val="24"/>
          <w:lang w:bidi="zh-TW"/>
        </w:rPr>
        <w:t>本</w:t>
      </w:r>
      <w:r>
        <w:rPr>
          <w:rFonts w:eastAsia="宋体" w:cs="宋体" w:asciiTheme="minorEastAsia" w:hAnsiTheme="minorEastAsia"/>
          <w:sz w:val="24"/>
          <w:szCs w:val="24"/>
          <w:lang w:bidi="zh-TW"/>
        </w:rPr>
        <w:t>工程</w:t>
      </w:r>
      <w:r>
        <w:rPr>
          <w:rFonts w:hint="eastAsia" w:eastAsia="宋体" w:cs="宋体" w:asciiTheme="minorEastAsia" w:hAnsiTheme="minorEastAsia"/>
          <w:sz w:val="24"/>
          <w:szCs w:val="24"/>
          <w:lang w:bidi="zh-TW"/>
        </w:rPr>
        <w:t>室内</w:t>
      </w:r>
      <w:r>
        <w:rPr>
          <w:rFonts w:hint="eastAsia" w:eastAsia="宋体" w:cs="宋体" w:asciiTheme="minorEastAsia" w:hAnsiTheme="minorEastAsia"/>
          <w:sz w:val="24"/>
          <w:szCs w:val="24"/>
          <w:lang w:val="en-US" w:eastAsia="zh-CN" w:bidi="zh-TW"/>
        </w:rPr>
        <w:t>装修不遮挡消防设施标志、疏散指示标志及安全出口，不影响消防设施和疏散通道的正常使用。</w:t>
      </w:r>
    </w:p>
    <w:p>
      <w:pPr>
        <w:spacing w:line="360" w:lineRule="auto"/>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 xml:space="preserve">.9 </w:t>
      </w:r>
      <w:r>
        <w:rPr>
          <w:rFonts w:hint="eastAsia" w:ascii="宋体" w:hAnsi="宋体" w:eastAsia="宋体" w:cs="宋体"/>
          <w:sz w:val="24"/>
        </w:rPr>
        <w:t>其他消防设计</w:t>
      </w:r>
    </w:p>
    <w:p>
      <w:pPr>
        <w:spacing w:line="360" w:lineRule="auto"/>
        <w:ind w:firstLine="480" w:firstLineChars="200"/>
        <w:rPr>
          <w:color w:val="FF0000"/>
          <w:sz w:val="24"/>
        </w:rPr>
      </w:pPr>
      <w:r>
        <w:rPr>
          <w:rFonts w:hint="eastAsia" w:asciiTheme="minorEastAsia" w:hAnsiTheme="minorEastAsia"/>
          <w:color w:val="000000"/>
          <w:sz w:val="24"/>
          <w:szCs w:val="24"/>
        </w:rPr>
        <w:t>本工程无</w:t>
      </w:r>
      <w:r>
        <w:rPr>
          <w:rFonts w:hint="eastAsia"/>
          <w:sz w:val="24"/>
        </w:rPr>
        <w:t>上述内容以外的其他消防设计。</w:t>
      </w:r>
      <w:r>
        <w:rPr>
          <w:rFonts w:hint="eastAsia"/>
          <w:color w:val="FF0000"/>
          <w:sz w:val="24"/>
        </w:rPr>
        <w:t>（如有，需说明）</w:t>
      </w:r>
    </w:p>
    <w:p>
      <w:pPr>
        <w:spacing w:line="360" w:lineRule="auto"/>
        <w:rPr>
          <w:rFonts w:ascii="宋体" w:hAnsi="宋体" w:eastAsia="宋体" w:cs="宋体"/>
          <w:sz w:val="24"/>
        </w:rPr>
      </w:pPr>
      <w:r>
        <w:rPr>
          <w:rFonts w:ascii="宋体" w:hAnsi="宋体" w:eastAsia="宋体" w:cs="宋体"/>
          <w:sz w:val="24"/>
        </w:rPr>
        <w:t>2.1</w:t>
      </w:r>
      <w:r>
        <w:rPr>
          <w:rFonts w:hint="eastAsia" w:ascii="宋体" w:hAnsi="宋体" w:eastAsia="宋体" w:cs="宋体"/>
          <w:sz w:val="24"/>
        </w:rPr>
        <w:t>0 本工程所采用的消防产品的质量、建筑构件和建筑材料的防火性能应保证符合国家标准或者行业标准，且符合市场准入规则的合格产品。</w:t>
      </w:r>
    </w:p>
    <w:p>
      <w:pPr>
        <w:pStyle w:val="28"/>
        <w:snapToGrid w:val="0"/>
        <w:spacing w:line="360" w:lineRule="auto"/>
        <w:ind w:firstLine="0"/>
        <w:jc w:val="left"/>
        <w:rPr>
          <w:color w:val="FF0000"/>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snapToGrid w:val="0"/>
        <w:spacing w:line="360" w:lineRule="auto"/>
        <w:ind w:firstLine="0"/>
        <w:jc w:val="left"/>
        <w:rPr>
          <w:rFonts w:ascii="黑体" w:hAnsi="黑体" w:eastAsiaTheme="minorEastAsia"/>
          <w:sz w:val="24"/>
          <w:lang w:eastAsia="zh-CN"/>
        </w:rPr>
      </w:pPr>
    </w:p>
    <w:p>
      <w:pPr>
        <w:pStyle w:val="28"/>
        <w:keepNext w:val="0"/>
        <w:keepLines w:val="0"/>
        <w:pageBreakBefore w:val="0"/>
        <w:widowControl w:val="0"/>
        <w:kinsoku/>
        <w:wordWrap/>
        <w:overflowPunct/>
        <w:topLinePunct w:val="0"/>
        <w:autoSpaceDE/>
        <w:autoSpaceDN/>
        <w:bidi w:val="0"/>
        <w:adjustRightInd/>
        <w:snapToGrid/>
        <w:spacing w:line="360" w:lineRule="auto"/>
        <w:ind w:firstLine="280" w:firstLineChars="100"/>
        <w:jc w:val="center"/>
        <w:textAlignment w:val="auto"/>
        <w:rPr>
          <w:rFonts w:ascii="黑体" w:hAnsi="黑体" w:eastAsia="黑体"/>
          <w:sz w:val="28"/>
          <w:szCs w:val="28"/>
        </w:rPr>
      </w:pPr>
      <w:r>
        <w:rPr>
          <w:rFonts w:hint="eastAsia" w:ascii="黑体" w:hAnsi="黑体" w:eastAsia="黑体"/>
          <w:sz w:val="28"/>
          <w:szCs w:val="28"/>
        </w:rPr>
        <w:t>3 结构专业</w:t>
      </w:r>
    </w:p>
    <w:p>
      <w:pPr>
        <w:pStyle w:val="28"/>
        <w:snapToGrid w:val="0"/>
        <w:spacing w:line="360" w:lineRule="auto"/>
        <w:ind w:firstLine="0"/>
        <w:jc w:val="left"/>
        <w:rPr>
          <w:sz w:val="24"/>
          <w:szCs w:val="24"/>
          <w:lang w:val="en-US" w:eastAsia="zh-CN"/>
        </w:rPr>
      </w:pPr>
    </w:p>
    <w:p>
      <w:pPr>
        <w:pStyle w:val="28"/>
        <w:keepNext w:val="0"/>
        <w:keepLines w:val="0"/>
        <w:pageBreakBefore w:val="0"/>
        <w:widowControl w:val="0"/>
        <w:kinsoku/>
        <w:wordWrap/>
        <w:overflowPunct/>
        <w:topLinePunct w:val="0"/>
        <w:autoSpaceDE/>
        <w:autoSpaceDN/>
        <w:bidi w:val="0"/>
        <w:snapToGrid/>
        <w:spacing w:line="360" w:lineRule="auto"/>
        <w:ind w:firstLine="0"/>
        <w:textAlignment w:val="auto"/>
        <w:rPr>
          <w:sz w:val="24"/>
          <w:szCs w:val="24"/>
          <w:lang w:val="en-US" w:eastAsia="zh-CN"/>
        </w:rPr>
      </w:pPr>
      <w:r>
        <w:rPr>
          <w:rFonts w:hint="eastAsia"/>
          <w:sz w:val="24"/>
          <w:szCs w:val="24"/>
          <w:lang w:val="en-US" w:eastAsia="zh-CN"/>
        </w:rPr>
        <w:t>3.1 结构类型</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hint="eastAsia" w:eastAsia="宋体"/>
          <w:sz w:val="24"/>
          <w:szCs w:val="24"/>
          <w:lang w:val="en-US" w:eastAsia="zh-CN"/>
        </w:rPr>
      </w:pPr>
      <w:r>
        <w:rPr>
          <w:rFonts w:hint="eastAsia" w:ascii="宋体" w:hAnsi="宋体" w:eastAsia="宋体" w:cs="宋体"/>
          <w:sz w:val="24"/>
          <w:szCs w:val="24"/>
          <w:lang w:val="en-US" w:bidi="zh-TW"/>
        </w:rPr>
        <w:t>本工程包括</w:t>
      </w:r>
      <w:r>
        <w:rPr>
          <w:rFonts w:hint="eastAsia" w:ascii="宋体" w:hAnsi="宋体" w:eastAsia="宋体" w:cs="宋体"/>
          <w:color w:val="FF0000"/>
          <w:sz w:val="24"/>
          <w:szCs w:val="24"/>
          <w:u w:val="single"/>
          <w:lang w:val="en-US" w:bidi="zh-TW"/>
        </w:rPr>
        <w:t>（单体建筑名称）</w:t>
      </w:r>
      <w:r>
        <w:rPr>
          <w:rFonts w:hint="eastAsia" w:ascii="宋体" w:hAnsi="宋体" w:eastAsia="宋体" w:cs="宋体"/>
          <w:sz w:val="24"/>
          <w:szCs w:val="24"/>
          <w:lang w:val="en-US" w:bidi="zh-TW"/>
        </w:rPr>
        <w:t>，其中</w:t>
      </w:r>
      <w:r>
        <w:rPr>
          <w:rFonts w:hint="eastAsia" w:ascii="宋体" w:hAnsi="宋体" w:eastAsia="宋体" w:cs="宋体"/>
          <w:color w:val="FF0000"/>
          <w:sz w:val="24"/>
          <w:szCs w:val="24"/>
          <w:u w:val="single"/>
          <w:lang w:val="en-US" w:bidi="zh-TW"/>
        </w:rPr>
        <w:t>（单体建筑名称）</w:t>
      </w:r>
      <w:r>
        <w:rPr>
          <w:rFonts w:hint="eastAsia" w:ascii="宋体" w:hAnsi="宋体" w:eastAsia="宋体" w:cs="宋体"/>
          <w:sz w:val="24"/>
          <w:szCs w:val="24"/>
          <w:lang w:val="en-US" w:bidi="zh-TW"/>
        </w:rPr>
        <w:t>采用</w:t>
      </w:r>
      <w:r>
        <w:rPr>
          <w:rFonts w:hint="eastAsia" w:ascii="宋体" w:hAnsi="宋体" w:eastAsia="宋体" w:cs="宋体"/>
          <w:color w:val="FF0000"/>
          <w:sz w:val="24"/>
          <w:szCs w:val="24"/>
          <w:u w:val="single"/>
          <w:lang w:val="en-US" w:bidi="zh-TW"/>
        </w:rPr>
        <w:t xml:space="preserve">     </w:t>
      </w:r>
      <w:r>
        <w:rPr>
          <w:rFonts w:hint="eastAsia" w:ascii="宋体" w:hAnsi="宋体" w:eastAsia="宋体" w:cs="宋体"/>
          <w:sz w:val="24"/>
          <w:szCs w:val="24"/>
          <w:lang w:val="en-US" w:bidi="zh-TW"/>
        </w:rPr>
        <w:t>结构，其中</w:t>
      </w:r>
      <w:r>
        <w:rPr>
          <w:rFonts w:hint="eastAsia" w:ascii="宋体" w:hAnsi="宋体" w:eastAsia="宋体" w:cs="宋体"/>
          <w:color w:val="FF0000"/>
          <w:sz w:val="24"/>
          <w:szCs w:val="24"/>
          <w:u w:val="single"/>
          <w:lang w:val="en-US" w:bidi="zh-TW"/>
        </w:rPr>
        <w:t>（单体建筑名称）</w:t>
      </w:r>
      <w:r>
        <w:rPr>
          <w:rFonts w:hint="eastAsia" w:ascii="宋体" w:hAnsi="宋体" w:eastAsia="宋体" w:cs="宋体"/>
          <w:sz w:val="24"/>
          <w:szCs w:val="24"/>
          <w:lang w:val="en-US" w:bidi="zh-TW"/>
        </w:rPr>
        <w:t>采用</w:t>
      </w:r>
      <w:r>
        <w:rPr>
          <w:rFonts w:hint="eastAsia" w:ascii="宋体" w:hAnsi="宋体" w:eastAsia="宋体" w:cs="宋体"/>
          <w:color w:val="FF0000"/>
          <w:sz w:val="24"/>
          <w:szCs w:val="24"/>
          <w:u w:val="single"/>
          <w:lang w:val="en-US" w:bidi="zh-TW"/>
        </w:rPr>
        <w:t xml:space="preserve">      </w:t>
      </w:r>
      <w:r>
        <w:rPr>
          <w:rFonts w:hint="eastAsia" w:ascii="宋体" w:hAnsi="宋体" w:eastAsia="宋体" w:cs="宋体"/>
          <w:sz w:val="24"/>
          <w:szCs w:val="24"/>
          <w:lang w:val="en-US" w:bidi="zh-TW"/>
        </w:rPr>
        <w:t>结构，</w:t>
      </w:r>
      <w:r>
        <w:rPr>
          <w:rFonts w:hint="eastAsia" w:ascii="宋体" w:hAnsi="宋体" w:eastAsia="宋体" w:cs="宋体"/>
          <w:color w:val="FF0000"/>
          <w:sz w:val="24"/>
          <w:szCs w:val="24"/>
        </w:rPr>
        <w:t>……</w:t>
      </w:r>
      <w:r>
        <w:rPr>
          <w:rFonts w:hint="eastAsia" w:ascii="宋体" w:hAnsi="宋体" w:eastAsia="宋体" w:cs="宋体"/>
          <w:color w:val="000000" w:themeColor="text1"/>
          <w:sz w:val="24"/>
          <w:szCs w:val="24"/>
          <w:lang w:eastAsia="zh-CN"/>
          <w14:textFill>
            <w14:solidFill>
              <w14:schemeClr w14:val="tx1"/>
            </w14:solidFill>
          </w14:textFill>
        </w:rPr>
        <w:t>。</w:t>
      </w:r>
    </w:p>
    <w:p>
      <w:pPr>
        <w:pStyle w:val="28"/>
        <w:spacing w:line="360" w:lineRule="auto"/>
        <w:ind w:firstLine="480" w:firstLineChars="200"/>
        <w:rPr>
          <w:sz w:val="24"/>
          <w:szCs w:val="24"/>
          <w:lang w:val="en-US" w:eastAsia="zh-CN"/>
        </w:rPr>
      </w:pPr>
      <w:r>
        <w:rPr>
          <w:color w:val="FF0000"/>
          <w:sz w:val="24"/>
          <w:szCs w:val="24"/>
          <w:lang w:val="en-US" w:eastAsia="zh-CN"/>
        </w:rPr>
        <w:t>（</w:t>
      </w:r>
      <w:r>
        <w:rPr>
          <w:rFonts w:hint="eastAsia"/>
          <w:color w:val="FF0000"/>
          <w:sz w:val="24"/>
          <w:szCs w:val="24"/>
          <w:lang w:val="en-US" w:eastAsia="zh-CN"/>
        </w:rPr>
        <w:t>以下章节选择</w:t>
      </w:r>
      <w:bookmarkStart w:id="16" w:name="_GoBack"/>
      <w:bookmarkEnd w:id="16"/>
      <w:r>
        <w:rPr>
          <w:rFonts w:hint="eastAsia"/>
          <w:color w:val="FF0000"/>
          <w:sz w:val="24"/>
          <w:szCs w:val="24"/>
          <w:lang w:val="en-US" w:eastAsia="zh-CN"/>
        </w:rPr>
        <w:t>工程具体采用的结构类别进行描述</w:t>
      </w:r>
      <w:r>
        <w:rPr>
          <w:color w:val="FF0000"/>
          <w:sz w:val="24"/>
          <w:szCs w:val="24"/>
          <w:lang w:val="en-US" w:eastAsia="zh-CN"/>
        </w:rPr>
        <w:t>）</w:t>
      </w:r>
    </w:p>
    <w:p>
      <w:pPr>
        <w:pStyle w:val="28"/>
        <w:keepNext w:val="0"/>
        <w:keepLines w:val="0"/>
        <w:pageBreakBefore w:val="0"/>
        <w:widowControl w:val="0"/>
        <w:kinsoku/>
        <w:wordWrap/>
        <w:overflowPunct/>
        <w:topLinePunct w:val="0"/>
        <w:autoSpaceDE/>
        <w:autoSpaceDN/>
        <w:bidi w:val="0"/>
        <w:snapToGrid/>
        <w:spacing w:line="360" w:lineRule="auto"/>
        <w:ind w:firstLine="0"/>
        <w:textAlignment w:val="auto"/>
        <w:rPr>
          <w:sz w:val="24"/>
          <w:szCs w:val="24"/>
          <w:lang w:val="en-US" w:eastAsia="zh-CN"/>
        </w:rPr>
      </w:pPr>
      <w:r>
        <w:rPr>
          <w:rFonts w:hint="eastAsia"/>
          <w:sz w:val="24"/>
          <w:szCs w:val="24"/>
          <w:lang w:val="en-US" w:eastAsia="zh-CN"/>
        </w:rPr>
        <w:t>3.2 混凝土结构</w:t>
      </w:r>
    </w:p>
    <w:p>
      <w:pPr>
        <w:pStyle w:val="28"/>
        <w:keepNext w:val="0"/>
        <w:keepLines w:val="0"/>
        <w:pageBreakBefore w:val="0"/>
        <w:widowControl w:val="0"/>
        <w:kinsoku/>
        <w:wordWrap/>
        <w:overflowPunct/>
        <w:topLinePunct w:val="0"/>
        <w:autoSpaceDE/>
        <w:autoSpaceDN/>
        <w:bidi w:val="0"/>
        <w:snapToGrid/>
        <w:spacing w:line="360" w:lineRule="auto"/>
        <w:ind w:left="720" w:hanging="720" w:hangingChars="300"/>
        <w:textAlignment w:val="auto"/>
        <w:rPr>
          <w:rFonts w:hint="eastAsia"/>
          <w:sz w:val="24"/>
          <w:szCs w:val="24"/>
          <w:lang w:val="en-US" w:eastAsia="zh-CN"/>
        </w:rPr>
      </w:pPr>
      <w:r>
        <w:rPr>
          <w:rFonts w:hint="eastAsia"/>
          <w:sz w:val="24"/>
          <w:szCs w:val="24"/>
          <w:lang w:val="en-US" w:eastAsia="zh-CN"/>
        </w:rPr>
        <w:t>3.2.1 本工程建筑耐火等级</w:t>
      </w:r>
      <w:r>
        <w:rPr>
          <w:rFonts w:hint="eastAsia"/>
          <w:color w:val="FF0000"/>
          <w:sz w:val="24"/>
          <w:szCs w:val="24"/>
          <w:u w:val="single"/>
          <w:lang w:val="en-US" w:eastAsia="zh-CN"/>
        </w:rPr>
        <w:t xml:space="preserve">     </w:t>
      </w:r>
      <w:r>
        <w:rPr>
          <w:rFonts w:hint="eastAsia" w:ascii="宋体" w:hAnsi="宋体" w:eastAsia="宋体" w:cs="宋体"/>
          <w:sz w:val="24"/>
        </w:rPr>
        <w:t>级</w:t>
      </w:r>
      <w:r>
        <w:rPr>
          <w:rFonts w:hint="eastAsia"/>
          <w:sz w:val="24"/>
          <w:szCs w:val="24"/>
          <w:lang w:val="en-US" w:eastAsia="zh-CN"/>
        </w:rPr>
        <w:t>，构件耐火极限：墙</w:t>
      </w:r>
      <w:r>
        <w:rPr>
          <w:rFonts w:hint="eastAsia"/>
          <w:color w:val="FF0000"/>
          <w:sz w:val="24"/>
          <w:szCs w:val="24"/>
          <w:u w:val="single"/>
          <w:lang w:val="en-US" w:eastAsia="zh-CN"/>
        </w:rPr>
        <w:t xml:space="preserve">     </w:t>
      </w:r>
      <w:r>
        <w:rPr>
          <w:rFonts w:hint="eastAsia"/>
          <w:sz w:val="24"/>
          <w:szCs w:val="24"/>
          <w:lang w:val="en-US" w:eastAsia="zh-CN"/>
        </w:rPr>
        <w:t>h、柱</w:t>
      </w:r>
      <w:r>
        <w:rPr>
          <w:rFonts w:hint="eastAsia"/>
          <w:color w:val="FF0000"/>
          <w:sz w:val="24"/>
          <w:szCs w:val="24"/>
          <w:u w:val="single"/>
          <w:lang w:val="en-US" w:eastAsia="zh-CN"/>
        </w:rPr>
        <w:t xml:space="preserve">     </w:t>
      </w:r>
      <w:r>
        <w:rPr>
          <w:rFonts w:hint="eastAsia"/>
          <w:sz w:val="24"/>
          <w:szCs w:val="24"/>
          <w:lang w:val="en-US" w:eastAsia="zh-CN"/>
        </w:rPr>
        <w:t>h、梁</w:t>
      </w:r>
    </w:p>
    <w:p>
      <w:pPr>
        <w:pStyle w:val="28"/>
        <w:keepNext w:val="0"/>
        <w:keepLines w:val="0"/>
        <w:pageBreakBefore w:val="0"/>
        <w:widowControl w:val="0"/>
        <w:kinsoku/>
        <w:wordWrap/>
        <w:overflowPunct/>
        <w:topLinePunct w:val="0"/>
        <w:autoSpaceDE/>
        <w:autoSpaceDN/>
        <w:bidi w:val="0"/>
        <w:snapToGrid/>
        <w:spacing w:line="360" w:lineRule="auto"/>
        <w:ind w:left="0" w:leftChars="0" w:firstLine="0" w:firstLineChars="0"/>
        <w:textAlignment w:val="auto"/>
        <w:rPr>
          <w:sz w:val="24"/>
          <w:szCs w:val="24"/>
          <w:lang w:val="en-US" w:eastAsia="zh-CN"/>
        </w:rPr>
      </w:pPr>
      <w:r>
        <w:rPr>
          <w:rFonts w:hint="eastAsia"/>
          <w:color w:val="FF0000"/>
          <w:sz w:val="24"/>
          <w:szCs w:val="24"/>
          <w:u w:val="single"/>
          <w:lang w:val="en-US" w:eastAsia="zh-CN"/>
        </w:rPr>
        <w:t xml:space="preserve">     </w:t>
      </w:r>
      <w:r>
        <w:rPr>
          <w:rFonts w:hint="eastAsia"/>
          <w:sz w:val="24"/>
          <w:szCs w:val="24"/>
          <w:lang w:val="en-US" w:eastAsia="zh-CN"/>
        </w:rPr>
        <w:t>h、楼板和屋面承重构件</w:t>
      </w:r>
      <w:r>
        <w:rPr>
          <w:rFonts w:hint="eastAsia"/>
          <w:color w:val="FF0000"/>
          <w:sz w:val="24"/>
          <w:szCs w:val="24"/>
          <w:u w:val="single"/>
          <w:lang w:val="en-US" w:eastAsia="zh-CN"/>
        </w:rPr>
        <w:t xml:space="preserve">     </w:t>
      </w:r>
      <w:r>
        <w:rPr>
          <w:rFonts w:hint="eastAsia"/>
          <w:sz w:val="24"/>
          <w:szCs w:val="24"/>
          <w:lang w:val="en-US" w:eastAsia="zh-CN"/>
        </w:rPr>
        <w:t>h。</w:t>
      </w:r>
    </w:p>
    <w:p>
      <w:pPr>
        <w:pStyle w:val="28"/>
        <w:keepNext w:val="0"/>
        <w:keepLines w:val="0"/>
        <w:pageBreakBefore w:val="0"/>
        <w:widowControl w:val="0"/>
        <w:kinsoku/>
        <w:wordWrap/>
        <w:overflowPunct/>
        <w:topLinePunct w:val="0"/>
        <w:autoSpaceDE/>
        <w:autoSpaceDN/>
        <w:bidi w:val="0"/>
        <w:snapToGrid/>
        <w:spacing w:line="360" w:lineRule="auto"/>
        <w:ind w:firstLine="0"/>
        <w:textAlignment w:val="auto"/>
        <w:rPr>
          <w:sz w:val="24"/>
          <w:szCs w:val="24"/>
          <w:lang w:val="en-US" w:eastAsia="zh-CN"/>
        </w:rPr>
      </w:pPr>
      <w:r>
        <w:rPr>
          <w:rFonts w:hint="eastAsia"/>
          <w:sz w:val="24"/>
          <w:szCs w:val="24"/>
          <w:lang w:val="en-US" w:eastAsia="zh-CN"/>
        </w:rPr>
        <w:t>3.2.2 防火墙直接设置在建筑的基础或框架、梁等承重构件上，框架、梁等承重结构采用</w:t>
      </w:r>
      <w:r>
        <w:rPr>
          <w:rFonts w:hint="eastAsia"/>
          <w:color w:val="FF0000"/>
          <w:sz w:val="24"/>
          <w:szCs w:val="24"/>
          <w:u w:val="single"/>
          <w:lang w:val="en-US" w:eastAsia="zh-CN"/>
        </w:rPr>
        <w:t xml:space="preserve">     </w:t>
      </w:r>
      <w:r>
        <w:rPr>
          <w:rFonts w:hint="eastAsia"/>
          <w:sz w:val="24"/>
          <w:szCs w:val="24"/>
          <w:lang w:val="en-US" w:eastAsia="zh-CN"/>
        </w:rPr>
        <w:t>措施，其耐火极限不低于防火墙的耐火极限。</w:t>
      </w:r>
    </w:p>
    <w:p>
      <w:pPr>
        <w:pStyle w:val="28"/>
        <w:keepNext w:val="0"/>
        <w:keepLines w:val="0"/>
        <w:pageBreakBefore w:val="0"/>
        <w:widowControl w:val="0"/>
        <w:kinsoku/>
        <w:wordWrap/>
        <w:overflowPunct/>
        <w:topLinePunct w:val="0"/>
        <w:autoSpaceDE/>
        <w:autoSpaceDN/>
        <w:bidi w:val="0"/>
        <w:snapToGrid/>
        <w:spacing w:line="360" w:lineRule="auto"/>
        <w:ind w:firstLine="0"/>
        <w:textAlignment w:val="auto"/>
        <w:rPr>
          <w:smallCaps/>
          <w:sz w:val="24"/>
          <w:szCs w:val="24"/>
          <w:lang w:val="en-US" w:eastAsia="zh-CN"/>
        </w:rPr>
      </w:pPr>
      <w:r>
        <w:rPr>
          <w:rFonts w:hint="eastAsia"/>
          <w:sz w:val="24"/>
          <w:szCs w:val="24"/>
          <w:lang w:val="en-US" w:eastAsia="zh-CN"/>
        </w:rPr>
        <w:t>3.2.3 本工程结构构件厚度或截面最小尺寸、保护层厚度均满足耐火极限要求，其</w:t>
      </w:r>
      <w:r>
        <w:rPr>
          <w:rFonts w:hint="eastAsia"/>
          <w:smallCaps/>
          <w:sz w:val="24"/>
          <w:szCs w:val="24"/>
          <w:lang w:val="en-US"/>
        </w:rPr>
        <w:t>最小截面、保护层厚度见表</w:t>
      </w:r>
      <w:r>
        <w:rPr>
          <w:rFonts w:hint="eastAsia"/>
          <w:smallCaps/>
          <w:sz w:val="24"/>
          <w:szCs w:val="24"/>
          <w:lang w:val="en-US" w:eastAsia="zh-CN"/>
        </w:rPr>
        <w:t>3.2.3。</w:t>
      </w:r>
    </w:p>
    <w:p>
      <w:pPr>
        <w:pStyle w:val="28"/>
        <w:keepNext w:val="0"/>
        <w:keepLines w:val="0"/>
        <w:pageBreakBefore w:val="0"/>
        <w:widowControl w:val="0"/>
        <w:kinsoku/>
        <w:wordWrap/>
        <w:overflowPunct/>
        <w:topLinePunct w:val="0"/>
        <w:autoSpaceDE/>
        <w:autoSpaceDN/>
        <w:bidi w:val="0"/>
        <w:snapToGrid/>
        <w:spacing w:line="360" w:lineRule="auto"/>
        <w:ind w:firstLine="0"/>
        <w:jc w:val="center"/>
        <w:textAlignment w:val="auto"/>
        <w:rPr>
          <w:sz w:val="21"/>
          <w:szCs w:val="21"/>
          <w:lang w:val="en-US" w:eastAsia="zh-CN"/>
        </w:rPr>
      </w:pPr>
      <w:r>
        <w:rPr>
          <w:rFonts w:hint="eastAsia"/>
          <w:sz w:val="21"/>
          <w:szCs w:val="21"/>
          <w:lang w:val="en-US" w:eastAsia="zh-CN"/>
        </w:rPr>
        <w:t>表3.2.3 构件厚度或截面最小尺寸、保护层厚度</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2"/>
        <w:gridCol w:w="2898"/>
        <w:gridCol w:w="1931"/>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rPr>
            </w:pPr>
            <w:r>
              <w:rPr>
                <w:rFonts w:hint="eastAsia" w:ascii="宋体" w:hAnsi="宋体" w:cs="宋体"/>
              </w:rPr>
              <w:t>构件名称</w:t>
            </w:r>
          </w:p>
        </w:tc>
        <w:tc>
          <w:tcPr>
            <w:tcW w:w="1699"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rPr>
            </w:pPr>
            <w:r>
              <w:rPr>
                <w:rFonts w:hint="eastAsia" w:ascii="宋体" w:hAnsi="宋体" w:cs="宋体"/>
              </w:rPr>
              <w:t>厚度或截面最小尺寸（mm）</w:t>
            </w:r>
          </w:p>
        </w:tc>
        <w:tc>
          <w:tcPr>
            <w:tcW w:w="1132" w:type="pct"/>
            <w:tcBorders>
              <w:top w:val="single" w:color="auto" w:sz="4" w:space="0"/>
              <w:left w:val="single" w:color="auto" w:sz="4" w:space="0"/>
              <w:bottom w:val="single" w:color="auto" w:sz="4" w:space="0"/>
              <w:right w:val="single" w:color="auto" w:sz="4" w:space="0"/>
            </w:tcBorders>
            <w:vAlign w:val="center"/>
          </w:tcPr>
          <w:p>
            <w:pPr>
              <w:pStyle w:val="35"/>
              <w:jc w:val="both"/>
              <w:rPr>
                <w:rFonts w:ascii="宋体" w:hAnsi="宋体" w:cs="宋体"/>
              </w:rPr>
            </w:pPr>
            <w:r>
              <w:rPr>
                <w:rFonts w:hint="eastAsia" w:ascii="宋体" w:hAnsi="宋体" w:cs="宋体"/>
              </w:rPr>
              <w:t>保护层厚度（mm）</w:t>
            </w:r>
          </w:p>
        </w:tc>
        <w:tc>
          <w:tcPr>
            <w:tcW w:w="83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rPr>
            </w:pPr>
            <w:r>
              <w:rPr>
                <w:rFonts w:hint="eastAsia" w:ascii="宋体" w:hAnsi="宋体" w:cs="宋体"/>
              </w:rPr>
              <w:t>燃烧性能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钢筋混凝土梁</w:t>
            </w:r>
          </w:p>
        </w:tc>
        <w:tc>
          <w:tcPr>
            <w:tcW w:w="1699"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11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83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钢筋混凝土板</w:t>
            </w:r>
          </w:p>
        </w:tc>
        <w:tc>
          <w:tcPr>
            <w:tcW w:w="1699"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11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83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钢筋混凝土柱</w:t>
            </w:r>
          </w:p>
        </w:tc>
        <w:tc>
          <w:tcPr>
            <w:tcW w:w="1699"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11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83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钢筋混凝土墙</w:t>
            </w:r>
          </w:p>
        </w:tc>
        <w:tc>
          <w:tcPr>
            <w:tcW w:w="1699"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11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83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有保护层的钢管</w:t>
            </w:r>
          </w:p>
          <w:p>
            <w:pPr>
              <w:pStyle w:val="35"/>
              <w:jc w:val="center"/>
              <w:rPr>
                <w:rFonts w:ascii="宋体" w:hAnsi="宋体" w:cs="宋体"/>
                <w:color w:val="FF0000"/>
              </w:rPr>
            </w:pPr>
            <w:r>
              <w:rPr>
                <w:rFonts w:hint="eastAsia" w:ascii="宋体" w:hAnsi="宋体" w:cs="宋体"/>
                <w:color w:val="FF0000"/>
              </w:rPr>
              <w:t>混凝土柱</w:t>
            </w:r>
          </w:p>
        </w:tc>
        <w:tc>
          <w:tcPr>
            <w:tcW w:w="1699"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11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83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ascii="宋体" w:hAnsi="宋体" w:cs="宋体"/>
                <w:color w:val="FF0000"/>
                <w:szCs w:val="21"/>
              </w:rPr>
              <w:t>……</w:t>
            </w:r>
          </w:p>
        </w:tc>
        <w:tc>
          <w:tcPr>
            <w:tcW w:w="1699"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113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c>
          <w:tcPr>
            <w:tcW w:w="83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bl>
    <w:p>
      <w:pPr>
        <w:pStyle w:val="3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smallCaps/>
          <w:szCs w:val="21"/>
        </w:rPr>
      </w:pPr>
      <w:r>
        <w:rPr>
          <w:rFonts w:hint="eastAsia" w:ascii="宋体" w:hAnsi="宋体" w:cs="宋体"/>
          <w:smallCaps/>
          <w:color w:val="FF0000"/>
          <w:szCs w:val="21"/>
        </w:rPr>
        <w:t>注：</w:t>
      </w:r>
      <w:r>
        <w:rPr>
          <w:rFonts w:hint="eastAsia" w:ascii="宋体" w:hAnsi="宋体" w:cs="宋体"/>
          <w:color w:val="FF0000"/>
        </w:rPr>
        <w:t>钢管混凝土柱采用防火涂料、防火板防护时，详见钢结构部分。</w:t>
      </w:r>
    </w:p>
    <w:p>
      <w:pPr>
        <w:pStyle w:val="28"/>
        <w:keepNext w:val="0"/>
        <w:keepLines w:val="0"/>
        <w:pageBreakBefore w:val="0"/>
        <w:widowControl w:val="0"/>
        <w:kinsoku/>
        <w:wordWrap/>
        <w:overflowPunct/>
        <w:topLinePunct w:val="0"/>
        <w:autoSpaceDE/>
        <w:autoSpaceDN/>
        <w:bidi w:val="0"/>
        <w:adjustRightInd/>
        <w:snapToGrid/>
        <w:spacing w:before="156" w:beforeLines="50" w:line="360" w:lineRule="auto"/>
        <w:ind w:firstLine="0"/>
        <w:textAlignment w:val="auto"/>
        <w:rPr>
          <w:sz w:val="24"/>
          <w:szCs w:val="24"/>
          <w:lang w:val="en-US" w:eastAsia="zh-CN"/>
        </w:rPr>
      </w:pPr>
      <w:r>
        <w:rPr>
          <w:rFonts w:hint="eastAsia"/>
          <w:sz w:val="24"/>
          <w:szCs w:val="24"/>
          <w:lang w:val="en-US" w:eastAsia="zh-CN"/>
        </w:rPr>
        <w:t>3.3 钢结构</w:t>
      </w:r>
    </w:p>
    <w:p>
      <w:pPr>
        <w:pStyle w:val="28"/>
        <w:keepNext w:val="0"/>
        <w:keepLines w:val="0"/>
        <w:pageBreakBefore w:val="0"/>
        <w:widowControl w:val="0"/>
        <w:kinsoku/>
        <w:wordWrap/>
        <w:overflowPunct/>
        <w:topLinePunct w:val="0"/>
        <w:autoSpaceDE/>
        <w:autoSpaceDN/>
        <w:bidi w:val="0"/>
        <w:adjustRightInd/>
        <w:snapToGrid/>
        <w:spacing w:line="360" w:lineRule="auto"/>
        <w:ind w:firstLine="0"/>
        <w:textAlignment w:val="auto"/>
        <w:rPr>
          <w:smallCaps/>
          <w:sz w:val="24"/>
          <w:szCs w:val="24"/>
          <w:lang w:val="en-US"/>
        </w:rPr>
      </w:pPr>
      <w:r>
        <w:rPr>
          <w:rFonts w:hint="eastAsia"/>
          <w:smallCaps/>
          <w:sz w:val="24"/>
          <w:szCs w:val="24"/>
          <w:lang w:val="en-US"/>
        </w:rPr>
        <w:t>3.</w:t>
      </w:r>
      <w:r>
        <w:rPr>
          <w:rFonts w:hint="eastAsia"/>
          <w:smallCaps/>
          <w:sz w:val="24"/>
          <w:szCs w:val="24"/>
          <w:lang w:val="en-US" w:eastAsia="zh-CN"/>
        </w:rPr>
        <w:t>3</w:t>
      </w:r>
      <w:r>
        <w:rPr>
          <w:rFonts w:hint="eastAsia"/>
          <w:smallCaps/>
          <w:sz w:val="24"/>
          <w:szCs w:val="24"/>
          <w:lang w:val="en-US"/>
        </w:rPr>
        <w:t>.1 本工程建筑耐火等级</w:t>
      </w:r>
      <w:r>
        <w:rPr>
          <w:rFonts w:hint="eastAsia"/>
          <w:color w:val="FF0000"/>
          <w:sz w:val="24"/>
          <w:szCs w:val="24"/>
          <w:u w:val="single"/>
          <w:lang w:val="en-US" w:eastAsia="zh-CN"/>
        </w:rPr>
        <w:t xml:space="preserve">     </w:t>
      </w:r>
      <w:r>
        <w:rPr>
          <w:rFonts w:hint="eastAsia" w:ascii="宋体" w:hAnsi="宋体" w:eastAsia="宋体" w:cs="宋体"/>
          <w:sz w:val="24"/>
        </w:rPr>
        <w:t>级</w:t>
      </w:r>
      <w:r>
        <w:rPr>
          <w:rFonts w:hint="eastAsia"/>
          <w:sz w:val="24"/>
          <w:szCs w:val="24"/>
          <w:lang w:val="en-US" w:eastAsia="zh-CN"/>
        </w:rPr>
        <w:t>，</w:t>
      </w:r>
      <w:r>
        <w:rPr>
          <w:rFonts w:hint="eastAsia"/>
          <w:smallCaps/>
          <w:sz w:val="24"/>
          <w:szCs w:val="24"/>
          <w:lang w:val="en-US"/>
        </w:rPr>
        <w:t>构件耐火极限见表</w:t>
      </w:r>
      <w:r>
        <w:rPr>
          <w:rFonts w:hint="eastAsia"/>
          <w:smallCaps/>
          <w:sz w:val="24"/>
          <w:szCs w:val="24"/>
          <w:lang w:val="en-US" w:eastAsia="zh-CN"/>
        </w:rPr>
        <w:t>3.3.2；经验算，</w:t>
      </w:r>
      <w:r>
        <w:rPr>
          <w:rFonts w:hint="eastAsia"/>
          <w:smallCaps/>
          <w:sz w:val="24"/>
          <w:szCs w:val="24"/>
          <w:lang w:val="en-US"/>
        </w:rPr>
        <w:t>钢结构构件的耐火极限</w:t>
      </w:r>
      <w:r>
        <w:rPr>
          <w:rFonts w:hint="eastAsia"/>
          <w:color w:val="FF0000"/>
          <w:sz w:val="24"/>
          <w:szCs w:val="24"/>
          <w:u w:val="single"/>
          <w:lang w:val="en-US" w:eastAsia="zh-CN"/>
        </w:rPr>
        <w:t>低于</w:t>
      </w:r>
      <w:r>
        <w:rPr>
          <w:rFonts w:hint="eastAsia"/>
          <w:smallCaps/>
          <w:sz w:val="24"/>
          <w:szCs w:val="24"/>
          <w:lang w:val="en-US"/>
        </w:rPr>
        <w:t>设计耐火极限，</w:t>
      </w:r>
      <w:r>
        <w:rPr>
          <w:rFonts w:hint="eastAsia"/>
          <w:sz w:val="24"/>
          <w:szCs w:val="24"/>
          <w:lang w:val="en-US" w:eastAsia="zh-CN"/>
        </w:rPr>
        <w:t>采用</w:t>
      </w:r>
      <w:r>
        <w:rPr>
          <w:rFonts w:hint="eastAsia"/>
          <w:color w:val="FF0000"/>
          <w:sz w:val="24"/>
          <w:szCs w:val="24"/>
          <w:u w:val="single"/>
          <w:lang w:val="en-US" w:eastAsia="zh-CN"/>
        </w:rPr>
        <w:t>喷涂防火涂料或包裹防火板等</w:t>
      </w:r>
      <w:r>
        <w:rPr>
          <w:rFonts w:hint="eastAsia"/>
          <w:sz w:val="24"/>
          <w:szCs w:val="24"/>
          <w:lang w:val="en-US" w:eastAsia="zh-CN"/>
        </w:rPr>
        <w:t>措施</w:t>
      </w:r>
      <w:r>
        <w:rPr>
          <w:rFonts w:hint="eastAsia"/>
          <w:smallCaps/>
          <w:sz w:val="24"/>
          <w:szCs w:val="24"/>
          <w:lang w:val="en-US" w:eastAsia="zh-CN"/>
        </w:rPr>
        <w:t>进行防火保护。</w:t>
      </w:r>
    </w:p>
    <w:p>
      <w:pPr>
        <w:pStyle w:val="28"/>
        <w:keepNext w:val="0"/>
        <w:keepLines w:val="0"/>
        <w:pageBreakBefore w:val="0"/>
        <w:widowControl w:val="0"/>
        <w:kinsoku/>
        <w:wordWrap/>
        <w:overflowPunct/>
        <w:topLinePunct w:val="0"/>
        <w:autoSpaceDE/>
        <w:autoSpaceDN/>
        <w:bidi w:val="0"/>
        <w:adjustRightInd/>
        <w:snapToGrid/>
        <w:spacing w:line="360" w:lineRule="auto"/>
        <w:ind w:firstLine="0"/>
        <w:textAlignment w:val="auto"/>
        <w:rPr>
          <w:smallCaps/>
          <w:sz w:val="24"/>
          <w:szCs w:val="24"/>
          <w:lang w:val="en-US"/>
        </w:rPr>
      </w:pPr>
      <w:r>
        <w:rPr>
          <w:rFonts w:hint="eastAsia"/>
          <w:smallCaps/>
          <w:sz w:val="24"/>
          <w:szCs w:val="24"/>
          <w:lang w:val="en-US" w:eastAsia="zh-CN"/>
        </w:rPr>
        <w:t xml:space="preserve">3.3.2 </w:t>
      </w:r>
      <w:r>
        <w:rPr>
          <w:rFonts w:hint="eastAsia"/>
          <w:color w:val="FF0000"/>
          <w:sz w:val="24"/>
          <w:szCs w:val="24"/>
          <w:u w:val="single"/>
          <w:lang w:val="en-US" w:eastAsia="zh-CN"/>
        </w:rPr>
        <w:t>防火涂料或防火板</w:t>
      </w:r>
      <w:r>
        <w:rPr>
          <w:rFonts w:hint="eastAsia"/>
          <w:smallCaps/>
          <w:sz w:val="24"/>
          <w:szCs w:val="24"/>
          <w:lang w:val="en-US"/>
        </w:rPr>
        <w:t>类型、</w:t>
      </w:r>
      <w:r>
        <w:rPr>
          <w:rFonts w:hint="eastAsia"/>
          <w:color w:val="FF0000"/>
          <w:sz w:val="24"/>
          <w:szCs w:val="24"/>
          <w:u w:val="single"/>
          <w:lang w:val="en-US" w:eastAsia="zh-CN"/>
        </w:rPr>
        <w:t>防火涂层或防火板</w:t>
      </w:r>
      <w:r>
        <w:rPr>
          <w:rFonts w:hint="eastAsia"/>
          <w:smallCaps/>
          <w:sz w:val="24"/>
          <w:szCs w:val="24"/>
          <w:lang w:val="en-US"/>
        </w:rPr>
        <w:t>最小厚度见表</w:t>
      </w:r>
      <w:r>
        <w:rPr>
          <w:rFonts w:hint="eastAsia"/>
          <w:smallCaps/>
          <w:sz w:val="24"/>
          <w:szCs w:val="24"/>
          <w:lang w:val="en-US" w:eastAsia="zh-CN"/>
        </w:rPr>
        <w:t>3.3.2。</w:t>
      </w:r>
    </w:p>
    <w:p>
      <w:pPr>
        <w:pStyle w:val="28"/>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360" w:lineRule="auto"/>
        <w:ind w:firstLine="210" w:firstLineChars="100"/>
        <w:jc w:val="center"/>
        <w:textAlignment w:val="auto"/>
        <w:rPr>
          <w:smallCaps/>
          <w:sz w:val="24"/>
          <w:szCs w:val="24"/>
          <w:lang w:val="en-US"/>
        </w:rPr>
      </w:pPr>
      <w:r>
        <w:rPr>
          <w:rFonts w:hint="eastAsia"/>
          <w:sz w:val="21"/>
          <w:szCs w:val="21"/>
          <w:lang w:val="en-US" w:eastAsia="zh-CN"/>
        </w:rPr>
        <w:t>表3.3.2 构件耐火极限、防火材料类型和最小厚度</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447"/>
        <w:gridCol w:w="2457"/>
        <w:gridCol w:w="2076"/>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szCs w:val="21"/>
              </w:rPr>
              <w:t>序号</w:t>
            </w:r>
          </w:p>
        </w:tc>
        <w:tc>
          <w:tcPr>
            <w:tcW w:w="848"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szCs w:val="21"/>
              </w:rPr>
              <w:t>构件类别</w:t>
            </w:r>
          </w:p>
        </w:tc>
        <w:tc>
          <w:tcPr>
            <w:tcW w:w="144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szCs w:val="21"/>
              </w:rPr>
              <w:t>耐火极限</w:t>
            </w:r>
          </w:p>
        </w:tc>
        <w:tc>
          <w:tcPr>
            <w:tcW w:w="1217"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color w:val="FF0000"/>
                <w:szCs w:val="21"/>
              </w:rPr>
              <w:t>涂料/防火板类型</w:t>
            </w:r>
          </w:p>
        </w:tc>
        <w:tc>
          <w:tcPr>
            <w:tcW w:w="107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szCs w:val="21"/>
              </w:rPr>
            </w:pPr>
            <w:r>
              <w:rPr>
                <w:rFonts w:hint="eastAsia" w:ascii="宋体" w:hAnsi="宋体" w:cs="宋体"/>
                <w:color w:val="FF0000"/>
                <w:szCs w:val="21"/>
              </w:rPr>
              <w:t>涂层/防火板</w:t>
            </w:r>
          </w:p>
          <w:p>
            <w:pPr>
              <w:pStyle w:val="35"/>
              <w:jc w:val="center"/>
              <w:rPr>
                <w:rFonts w:ascii="宋体" w:hAnsi="宋体" w:cs="宋体"/>
                <w:szCs w:val="21"/>
              </w:rPr>
            </w:pPr>
            <w:r>
              <w:rPr>
                <w:rFonts w:hint="eastAsia" w:ascii="宋体" w:hAnsi="宋体" w:cs="宋体"/>
                <w:color w:val="FF0000"/>
                <w:szCs w:val="21"/>
              </w:rPr>
              <w:t>最小厚度</w:t>
            </w:r>
            <w:r>
              <w:rPr>
                <w:rFonts w:hint="eastAsia" w:ascii="宋体" w:hAnsi="宋体" w:cs="宋体"/>
                <w:color w:val="FF0000"/>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1</w:t>
            </w:r>
          </w:p>
        </w:tc>
        <w:tc>
          <w:tcPr>
            <w:tcW w:w="848"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钢柱</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center"/>
              <w:rPr>
                <w:smallCaps/>
                <w:color w:val="FF0000"/>
                <w:sz w:val="21"/>
                <w:szCs w:val="21"/>
                <w:lang w:val="en-US" w:eastAsia="zh-CN"/>
              </w:rPr>
            </w:pPr>
          </w:p>
        </w:tc>
        <w:tc>
          <w:tcPr>
            <w:tcW w:w="1217"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2</w:t>
            </w:r>
          </w:p>
        </w:tc>
        <w:tc>
          <w:tcPr>
            <w:tcW w:w="848"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钢梁</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center"/>
              <w:rPr>
                <w:smallCaps/>
                <w:color w:val="FF0000"/>
                <w:sz w:val="21"/>
                <w:szCs w:val="21"/>
                <w:lang w:val="en-US" w:eastAsia="zh-CN"/>
              </w:rPr>
            </w:pPr>
          </w:p>
        </w:tc>
        <w:tc>
          <w:tcPr>
            <w:tcW w:w="1217"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3</w:t>
            </w:r>
          </w:p>
        </w:tc>
        <w:tc>
          <w:tcPr>
            <w:tcW w:w="848"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组合楼板</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center"/>
              <w:rPr>
                <w:smallCaps/>
                <w:color w:val="FF0000"/>
                <w:sz w:val="21"/>
                <w:szCs w:val="21"/>
                <w:lang w:val="en-US" w:eastAsia="zh-CN"/>
              </w:rPr>
            </w:pPr>
          </w:p>
        </w:tc>
        <w:tc>
          <w:tcPr>
            <w:tcW w:w="1217"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Merge w:val="restar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4</w:t>
            </w:r>
          </w:p>
        </w:tc>
        <w:tc>
          <w:tcPr>
            <w:tcW w:w="848" w:type="pct"/>
            <w:vMerge w:val="restar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疏散钢楼梯</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both"/>
              <w:rPr>
                <w:rFonts w:hint="default"/>
                <w:smallCaps/>
                <w:color w:val="FF0000"/>
                <w:sz w:val="21"/>
                <w:szCs w:val="21"/>
                <w:lang w:val="en-US" w:eastAsia="zh-CN"/>
              </w:rPr>
            </w:pPr>
            <w:r>
              <w:rPr>
                <w:rFonts w:hint="eastAsia"/>
                <w:smallCaps/>
                <w:color w:val="FF0000"/>
                <w:sz w:val="21"/>
                <w:szCs w:val="21"/>
                <w:lang w:val="en-US" w:eastAsia="zh-CN"/>
              </w:rPr>
              <w:t>（室外楼梯平台）</w:t>
            </w:r>
          </w:p>
        </w:tc>
        <w:tc>
          <w:tcPr>
            <w:tcW w:w="1217" w:type="pct"/>
            <w:vMerge w:val="restar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mallCaps/>
                <w:color w:val="FF0000"/>
                <w:szCs w:val="21"/>
                <w:lang w:bidi="zh-TW"/>
              </w:rPr>
            </w:pPr>
          </w:p>
        </w:tc>
        <w:tc>
          <w:tcPr>
            <w:tcW w:w="84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mallCaps/>
                <w:color w:val="FF0000"/>
                <w:szCs w:val="21"/>
                <w:lang w:bidi="zh-TW"/>
              </w:rPr>
            </w:pP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both"/>
              <w:rPr>
                <w:rFonts w:hint="default"/>
                <w:smallCaps/>
                <w:color w:val="FF0000"/>
                <w:sz w:val="21"/>
                <w:szCs w:val="21"/>
                <w:lang w:val="en-US" w:eastAsia="zh-CN"/>
              </w:rPr>
            </w:pPr>
            <w:r>
              <w:rPr>
                <w:rFonts w:hint="eastAsia"/>
                <w:smallCaps/>
                <w:color w:val="FF0000"/>
                <w:sz w:val="21"/>
                <w:szCs w:val="21"/>
                <w:lang w:val="en-US" w:eastAsia="zh-CN"/>
              </w:rPr>
              <w:t>（室外楼梯梯段）</w:t>
            </w:r>
          </w:p>
        </w:tc>
        <w:tc>
          <w:tcPr>
            <w:tcW w:w="12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mallCaps/>
                <w:color w:val="FF0000"/>
                <w:szCs w:val="21"/>
                <w:lang w:bidi="zh-TW"/>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bl>
    <w:p>
      <w:pPr>
        <w:pStyle w:val="28"/>
        <w:keepNext w:val="0"/>
        <w:keepLines w:val="0"/>
        <w:pageBreakBefore w:val="0"/>
        <w:widowControl w:val="0"/>
        <w:kinsoku/>
        <w:wordWrap/>
        <w:overflowPunct/>
        <w:topLinePunct w:val="0"/>
        <w:autoSpaceDE/>
        <w:autoSpaceDN/>
        <w:bidi w:val="0"/>
        <w:adjustRightInd/>
        <w:snapToGrid/>
        <w:spacing w:line="360" w:lineRule="auto"/>
        <w:ind w:left="420" w:hanging="420" w:hangingChars="200"/>
        <w:jc w:val="left"/>
        <w:textAlignment w:val="auto"/>
        <w:rPr>
          <w:rFonts w:eastAsia="PMingLiU"/>
          <w:smallCaps/>
          <w:sz w:val="21"/>
          <w:szCs w:val="21"/>
          <w:lang w:val="en-US"/>
        </w:rPr>
      </w:pPr>
      <w:r>
        <w:rPr>
          <w:rFonts w:hint="eastAsia"/>
          <w:smallCaps/>
          <w:sz w:val="21"/>
          <w:szCs w:val="21"/>
          <w:lang w:val="en-US"/>
        </w:rPr>
        <w:t>注：柱间支撑和楼盖支撑的设计耐火极限分别与柱和梁相同</w:t>
      </w:r>
      <w:r>
        <w:rPr>
          <w:rFonts w:hint="eastAsia"/>
          <w:smallCaps/>
          <w:sz w:val="21"/>
          <w:szCs w:val="21"/>
          <w:lang w:val="en-US" w:eastAsia="zh-CN"/>
        </w:rPr>
        <w:t>；</w:t>
      </w:r>
      <w:r>
        <w:rPr>
          <w:rFonts w:hint="eastAsia"/>
          <w:smallCaps/>
          <w:sz w:val="21"/>
          <w:szCs w:val="21"/>
          <w:lang w:val="en-US"/>
        </w:rPr>
        <w:t>屋盖支撑和系杆的设计耐火极限与屋顶承重构件相同</w:t>
      </w:r>
      <w:r>
        <w:rPr>
          <w:rFonts w:hint="eastAsia"/>
          <w:smallCaps/>
          <w:sz w:val="21"/>
          <w:szCs w:val="21"/>
          <w:lang w:val="en-US" w:eastAsia="zh-CN"/>
        </w:rPr>
        <w:t>；</w:t>
      </w:r>
      <w:r>
        <w:rPr>
          <w:rFonts w:hint="eastAsia"/>
          <w:smallCaps/>
          <w:sz w:val="21"/>
          <w:szCs w:val="21"/>
          <w:lang w:val="en-US"/>
        </w:rPr>
        <w:t>钢结构节点、承受竖向荷载作用的消能器的设计耐火极限与相连构件最大耐火极限相同。</w:t>
      </w:r>
    </w:p>
    <w:p>
      <w:pPr>
        <w:pStyle w:val="28"/>
        <w:keepNext w:val="0"/>
        <w:keepLines w:val="0"/>
        <w:pageBreakBefore w:val="0"/>
        <w:widowControl w:val="0"/>
        <w:kinsoku/>
        <w:wordWrap/>
        <w:overflowPunct/>
        <w:topLinePunct w:val="0"/>
        <w:autoSpaceDE/>
        <w:autoSpaceDN/>
        <w:bidi w:val="0"/>
        <w:adjustRightInd/>
        <w:snapToGrid/>
        <w:spacing w:before="156" w:beforeLines="50" w:line="360" w:lineRule="auto"/>
        <w:ind w:firstLine="0"/>
        <w:textAlignment w:val="auto"/>
        <w:rPr>
          <w:rFonts w:eastAsia="PMingLiU"/>
          <w:smallCaps/>
          <w:color w:val="FF0000"/>
          <w:sz w:val="21"/>
          <w:szCs w:val="21"/>
          <w:lang w:val="en-US"/>
        </w:rPr>
      </w:pPr>
      <w:r>
        <w:rPr>
          <w:rFonts w:hint="eastAsia"/>
          <w:smallCaps/>
          <w:color w:val="FF0000"/>
          <w:sz w:val="24"/>
          <w:szCs w:val="24"/>
          <w:lang w:val="en-US" w:eastAsia="zh-CN"/>
        </w:rPr>
        <w:t>3.3.3 钢结构防火涂料性能需满足CECS24:90及GB14907-2018相关要求。</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mallCaps/>
          <w:color w:val="FF0000"/>
          <w:sz w:val="21"/>
          <w:szCs w:val="21"/>
          <w:lang w:val="en-US" w:eastAsia="zh-CN"/>
        </w:rPr>
      </w:pPr>
      <w:r>
        <w:rPr>
          <w:rFonts w:hint="eastAsia"/>
          <w:smallCaps/>
          <w:color w:val="FF0000"/>
          <w:sz w:val="24"/>
          <w:szCs w:val="24"/>
          <w:lang w:val="en-US" w:eastAsia="zh-CN"/>
        </w:rPr>
        <w:t>1）防火涂料应具有设计耐火极限对应的型式检验报告或型式试验报告、消防产品认证证书以及等效热传导系数（非膨胀型）或等效热阻（膨胀型）的CMA检测报告。</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mallCaps/>
          <w:color w:val="FF0000"/>
          <w:sz w:val="24"/>
          <w:szCs w:val="24"/>
          <w:lang w:val="en-US" w:eastAsia="zh-CN"/>
        </w:rPr>
      </w:pPr>
      <w:r>
        <w:rPr>
          <w:rFonts w:hint="eastAsia"/>
          <w:smallCaps/>
          <w:color w:val="FF0000"/>
          <w:sz w:val="24"/>
          <w:szCs w:val="24"/>
          <w:lang w:val="en-US" w:eastAsia="zh-CN"/>
        </w:rPr>
        <w:t>2）耐火极限确定后，当设计厚度和型式检验报告或型式试验报告载明的厚度不一致时，应将型式检验报告或型式试验报告载明的厚度作为能够满足钢结构防火需求的防火涂层厚度。</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mallCaps/>
          <w:color w:val="FF0000"/>
          <w:sz w:val="24"/>
          <w:szCs w:val="24"/>
          <w:lang w:val="en-US" w:eastAsia="zh-CN"/>
        </w:rPr>
      </w:pPr>
      <w:r>
        <w:rPr>
          <w:rFonts w:hint="eastAsia"/>
          <w:smallCaps/>
          <w:color w:val="FF0000"/>
          <w:sz w:val="24"/>
          <w:szCs w:val="24"/>
          <w:lang w:val="en-US" w:eastAsia="zh-CN"/>
        </w:rPr>
        <w:t xml:space="preserve">3）非膨胀型防火涂料，等效热传导系数≤0.09 </w:t>
      </w:r>
      <w:r>
        <w:rPr>
          <w:rStyle w:val="43"/>
          <w:rFonts w:hint="eastAsia"/>
          <w:color w:val="FF0000"/>
        </w:rPr>
        <w:t>W/</w:t>
      </w:r>
      <w:r>
        <w:rPr>
          <w:rStyle w:val="43"/>
          <w:rFonts w:hint="eastAsia" w:eastAsia="PMingLiU"/>
          <w:color w:val="FF0000"/>
        </w:rPr>
        <w:t>(</w:t>
      </w:r>
      <w:r>
        <w:rPr>
          <w:rStyle w:val="43"/>
          <w:rFonts w:hint="eastAsia"/>
          <w:color w:val="FF0000"/>
        </w:rPr>
        <w:t>m·℃</w:t>
      </w:r>
      <w:r>
        <w:rPr>
          <w:rStyle w:val="43"/>
          <w:rFonts w:hint="eastAsia"/>
          <w:color w:val="FF0000"/>
          <w:lang w:eastAsia="zh-CN"/>
        </w:rPr>
        <w:t>)，</w:t>
      </w:r>
      <w:r>
        <w:rPr>
          <w:rFonts w:hint="eastAsia"/>
          <w:smallCaps/>
          <w:color w:val="FF0000"/>
          <w:sz w:val="24"/>
          <w:szCs w:val="24"/>
          <w:lang w:val="en-US" w:eastAsia="zh-CN"/>
        </w:rPr>
        <w:t>粘结强度≥0.04</w:t>
      </w:r>
      <w:r>
        <w:rPr>
          <w:rStyle w:val="43"/>
          <w:rFonts w:hint="eastAsia"/>
          <w:color w:val="FF0000"/>
        </w:rPr>
        <w:t>MPa</w:t>
      </w:r>
      <w:r>
        <w:rPr>
          <w:rFonts w:hint="eastAsia"/>
          <w:smallCaps/>
          <w:color w:val="FF0000"/>
          <w:sz w:val="24"/>
          <w:szCs w:val="24"/>
          <w:lang w:val="en-US" w:eastAsia="zh-CN"/>
        </w:rPr>
        <w:t>，干密度≤500</w:t>
      </w:r>
      <w:r>
        <w:rPr>
          <w:rStyle w:val="43"/>
          <w:rFonts w:hint="eastAsia"/>
          <w:color w:val="FF0000"/>
          <w:lang w:eastAsia="zh-CN"/>
        </w:rPr>
        <w:t>k</w:t>
      </w:r>
      <w:r>
        <w:rPr>
          <w:rStyle w:val="43"/>
          <w:rFonts w:hint="eastAsia"/>
          <w:color w:val="FF0000"/>
        </w:rPr>
        <w:t>g/m³</w:t>
      </w:r>
      <w:r>
        <w:rPr>
          <w:rFonts w:hint="eastAsia"/>
          <w:smallCaps/>
          <w:color w:val="FF0000"/>
          <w:sz w:val="24"/>
          <w:szCs w:val="24"/>
          <w:lang w:val="en-US" w:eastAsia="zh-CN"/>
        </w:rPr>
        <w:t>，耐久年限不低于15年。</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mallCaps/>
          <w:color w:val="FF0000"/>
          <w:sz w:val="24"/>
          <w:szCs w:val="24"/>
          <w:lang w:val="en-US" w:eastAsia="zh-CN"/>
        </w:rPr>
      </w:pPr>
      <w:r>
        <w:rPr>
          <w:rFonts w:hint="eastAsia"/>
          <w:smallCaps/>
          <w:color w:val="FF0000"/>
          <w:sz w:val="24"/>
          <w:szCs w:val="24"/>
          <w:lang w:val="en-US" w:eastAsia="zh-CN"/>
        </w:rPr>
        <w:t>4）膨胀型防火涂料，等效热阻≥</w:t>
      </w:r>
      <w:r>
        <w:rPr>
          <w:rStyle w:val="43"/>
          <w:rFonts w:ascii="Times New Roman" w:hAnsi="Times New Roman" w:cs="Times New Roman"/>
          <w:color w:val="FF0000"/>
        </w:rPr>
        <w:t>0.3</w:t>
      </w:r>
      <w:r>
        <w:rPr>
          <w:rStyle w:val="43"/>
          <w:rFonts w:hint="eastAsia" w:ascii="Times New Roman" w:hAnsi="Times New Roman" w:cs="Times New Roman"/>
          <w:color w:val="FF0000"/>
        </w:rPr>
        <w:t>㎡·</w:t>
      </w:r>
      <w:r>
        <w:rPr>
          <w:rStyle w:val="43"/>
          <w:rFonts w:hint="eastAsia"/>
          <w:color w:val="FF0000"/>
        </w:rPr>
        <w:t>℃</w:t>
      </w:r>
      <w:r>
        <w:rPr>
          <w:rStyle w:val="43"/>
          <w:rFonts w:ascii="Times New Roman" w:hAnsi="Times New Roman" w:cs="Times New Roman"/>
          <w:color w:val="FF0000"/>
        </w:rPr>
        <w:t>/W</w:t>
      </w:r>
      <w:r>
        <w:rPr>
          <w:rFonts w:hint="eastAsia"/>
          <w:smallCaps/>
          <w:color w:val="FF0000"/>
          <w:sz w:val="24"/>
          <w:szCs w:val="24"/>
          <w:lang w:val="en-US" w:eastAsia="zh-CN"/>
        </w:rPr>
        <w:t>，粘结强度≥0.15</w:t>
      </w:r>
      <w:r>
        <w:rPr>
          <w:rStyle w:val="43"/>
          <w:rFonts w:hint="eastAsia"/>
          <w:color w:val="FF0000"/>
        </w:rPr>
        <w:t>MPa</w:t>
      </w:r>
      <w:r>
        <w:rPr>
          <w:rFonts w:hint="eastAsia"/>
          <w:smallCaps/>
          <w:color w:val="FF0000"/>
          <w:sz w:val="24"/>
          <w:szCs w:val="24"/>
          <w:lang w:val="en-US" w:eastAsia="zh-CN"/>
        </w:rPr>
        <w:t>，耐久年限不低于10年。</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mallCaps/>
          <w:color w:val="FF0000"/>
          <w:sz w:val="24"/>
          <w:szCs w:val="24"/>
          <w:lang w:val="en-US" w:eastAsia="zh-CN"/>
        </w:rPr>
      </w:pPr>
      <w:r>
        <w:rPr>
          <w:rFonts w:hint="eastAsia"/>
          <w:smallCaps/>
          <w:color w:val="FF0000"/>
          <w:sz w:val="24"/>
          <w:szCs w:val="24"/>
          <w:lang w:val="en-US" w:eastAsia="zh-CN"/>
        </w:rPr>
        <w:t>5）当施工所采用的防火保护材料的等效热传导系数与设计文件要求不一致时，应根据防火保护层的等效热阻相等的原则确定保护层的施用厚度，并应经设计单位认可。</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mallCaps/>
          <w:color w:val="FF0000"/>
          <w:sz w:val="24"/>
          <w:szCs w:val="24"/>
          <w:lang w:val="en-US" w:eastAsia="zh-CN"/>
        </w:rPr>
      </w:pPr>
      <w:r>
        <w:rPr>
          <w:rFonts w:hint="eastAsia"/>
          <w:smallCaps/>
          <w:color w:val="FF0000"/>
          <w:sz w:val="24"/>
          <w:szCs w:val="24"/>
          <w:lang w:val="en-US" w:eastAsia="zh-CN"/>
        </w:rPr>
        <w:t>6）钢结构涂装系统的设计使用年限为10年，且每隔2年定期检查和维护。</w:t>
      </w:r>
    </w:p>
    <w:p>
      <w:pPr>
        <w:pStyle w:val="2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FF0000"/>
          <w:sz w:val="24"/>
          <w:szCs w:val="24"/>
          <w:lang w:val="en-US" w:eastAsia="zh-CN"/>
        </w:rPr>
      </w:pPr>
      <w:r>
        <w:rPr>
          <w:rFonts w:hint="eastAsia"/>
          <w:color w:val="FF0000"/>
          <w:sz w:val="24"/>
          <w:szCs w:val="24"/>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0"/>
        <w:textAlignment w:val="auto"/>
        <w:rPr>
          <w:color w:val="FF0000"/>
          <w:sz w:val="24"/>
          <w:szCs w:val="24"/>
          <w:lang w:val="en-US" w:eastAsia="zh-CN"/>
        </w:rPr>
      </w:pPr>
      <w:r>
        <w:rPr>
          <w:rFonts w:hint="eastAsia"/>
          <w:color w:val="FF0000"/>
          <w:sz w:val="24"/>
          <w:szCs w:val="24"/>
          <w:lang w:val="en-US" w:eastAsia="zh-CN"/>
        </w:rPr>
        <w:t>3.3.4 防火板性能、构造需满足GB 51249-2017及相关行业标准要求，最高使用温度1100°。</w:t>
      </w:r>
    </w:p>
    <w:p>
      <w:pPr>
        <w:pStyle w:val="28"/>
        <w:keepNext w:val="0"/>
        <w:keepLines w:val="0"/>
        <w:pageBreakBefore w:val="0"/>
        <w:widowControl w:val="0"/>
        <w:kinsoku/>
        <w:wordWrap/>
        <w:overflowPunct/>
        <w:topLinePunct w:val="0"/>
        <w:autoSpaceDE/>
        <w:autoSpaceDN/>
        <w:bidi w:val="0"/>
        <w:adjustRightInd/>
        <w:snapToGrid/>
        <w:spacing w:line="360" w:lineRule="auto"/>
        <w:ind w:firstLine="0"/>
        <w:textAlignment w:val="auto"/>
        <w:rPr>
          <w:sz w:val="24"/>
          <w:szCs w:val="24"/>
          <w:lang w:val="en-US" w:eastAsia="zh-CN"/>
        </w:rPr>
      </w:pPr>
      <w:r>
        <w:rPr>
          <w:rFonts w:hint="eastAsia"/>
          <w:sz w:val="24"/>
          <w:szCs w:val="24"/>
          <w:lang w:val="en-US" w:eastAsia="zh-CN"/>
        </w:rPr>
        <w:t>3.4 混合结构</w:t>
      </w:r>
    </w:p>
    <w:p>
      <w:pPr>
        <w:pStyle w:val="28"/>
        <w:keepNext w:val="0"/>
        <w:keepLines w:val="0"/>
        <w:pageBreakBefore w:val="0"/>
        <w:widowControl w:val="0"/>
        <w:kinsoku/>
        <w:wordWrap/>
        <w:overflowPunct/>
        <w:topLinePunct w:val="0"/>
        <w:autoSpaceDE/>
        <w:autoSpaceDN/>
        <w:bidi w:val="0"/>
        <w:adjustRightInd/>
        <w:snapToGrid/>
        <w:spacing w:line="360" w:lineRule="auto"/>
        <w:ind w:firstLine="0"/>
        <w:textAlignment w:val="auto"/>
        <w:rPr>
          <w:sz w:val="24"/>
          <w:szCs w:val="24"/>
          <w:lang w:val="en-US" w:eastAsia="zh-CN"/>
        </w:rPr>
      </w:pPr>
      <w:r>
        <w:rPr>
          <w:rFonts w:hint="eastAsia"/>
          <w:sz w:val="24"/>
          <w:szCs w:val="24"/>
          <w:lang w:val="en-US" w:eastAsia="zh-CN"/>
        </w:rPr>
        <w:t>3.4.1 本工程建筑耐火等级</w:t>
      </w:r>
      <w:r>
        <w:rPr>
          <w:rFonts w:hint="eastAsia"/>
          <w:color w:val="FF0000"/>
          <w:sz w:val="24"/>
          <w:szCs w:val="24"/>
          <w:u w:val="single"/>
          <w:lang w:val="en-US" w:eastAsia="zh-CN"/>
        </w:rPr>
        <w:t xml:space="preserve">     </w:t>
      </w:r>
      <w:r>
        <w:rPr>
          <w:rFonts w:hint="eastAsia" w:ascii="宋体" w:hAnsi="宋体" w:eastAsia="宋体" w:cs="宋体"/>
          <w:sz w:val="24"/>
        </w:rPr>
        <w:t>级</w:t>
      </w:r>
      <w:r>
        <w:rPr>
          <w:rFonts w:hint="eastAsia"/>
          <w:smallCaps/>
          <w:sz w:val="24"/>
          <w:szCs w:val="24"/>
          <w:lang w:val="en-US" w:eastAsia="zh-CN"/>
        </w:rPr>
        <w:t>，采用</w:t>
      </w:r>
      <w:r>
        <w:rPr>
          <w:rFonts w:hint="eastAsia"/>
          <w:color w:val="FF0000"/>
          <w:sz w:val="24"/>
          <w:szCs w:val="24"/>
          <w:u w:val="single"/>
          <w:lang w:val="en-US" w:eastAsia="zh-CN"/>
        </w:rPr>
        <w:t>钢管混凝土</w:t>
      </w:r>
      <w:r>
        <w:rPr>
          <w:rFonts w:hint="eastAsia"/>
          <w:sz w:val="24"/>
          <w:szCs w:val="24"/>
          <w:lang w:val="en-US" w:eastAsia="zh-CN"/>
        </w:rPr>
        <w:t>柱、</w:t>
      </w:r>
      <w:r>
        <w:rPr>
          <w:rFonts w:hint="eastAsia"/>
          <w:color w:val="FF0000"/>
          <w:sz w:val="24"/>
          <w:szCs w:val="24"/>
          <w:u w:val="single"/>
          <w:lang w:val="en-US" w:eastAsia="zh-CN"/>
        </w:rPr>
        <w:t>钢</w:t>
      </w:r>
      <w:r>
        <w:rPr>
          <w:rFonts w:hint="eastAsia"/>
          <w:sz w:val="24"/>
          <w:szCs w:val="24"/>
          <w:lang w:val="en-US" w:eastAsia="zh-CN"/>
        </w:rPr>
        <w:t>梁、</w:t>
      </w:r>
      <w:r>
        <w:rPr>
          <w:rFonts w:hint="eastAsia"/>
          <w:color w:val="FF0000"/>
          <w:sz w:val="24"/>
          <w:szCs w:val="24"/>
          <w:u w:val="single"/>
          <w:lang w:val="en-US" w:eastAsia="zh-CN"/>
        </w:rPr>
        <w:t>组合</w:t>
      </w:r>
      <w:r>
        <w:rPr>
          <w:rFonts w:hint="eastAsia"/>
          <w:sz w:val="24"/>
          <w:szCs w:val="24"/>
          <w:lang w:val="en-US" w:eastAsia="zh-CN"/>
        </w:rPr>
        <w:t>楼板、混凝土</w:t>
      </w:r>
      <w:r>
        <w:rPr>
          <w:rFonts w:hint="eastAsia"/>
          <w:color w:val="FF0000"/>
          <w:sz w:val="24"/>
          <w:szCs w:val="24"/>
          <w:u w:val="single"/>
          <w:lang w:val="en-US" w:eastAsia="zh-CN"/>
        </w:rPr>
        <w:t>剪力墙、柱</w:t>
      </w:r>
      <w:r>
        <w:rPr>
          <w:rFonts w:hint="eastAsia"/>
          <w:sz w:val="24"/>
          <w:szCs w:val="24"/>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0"/>
        <w:textAlignment w:val="auto"/>
        <w:rPr>
          <w:sz w:val="24"/>
          <w:szCs w:val="24"/>
          <w:lang w:val="en-US" w:eastAsia="zh-CN"/>
        </w:rPr>
      </w:pPr>
      <w:r>
        <w:rPr>
          <w:rFonts w:hint="eastAsia"/>
          <w:sz w:val="24"/>
          <w:szCs w:val="24"/>
          <w:lang w:val="en-US" w:eastAsia="zh-CN"/>
        </w:rPr>
        <w:t>3.4.2 本工程中混凝土</w:t>
      </w:r>
      <w:r>
        <w:rPr>
          <w:rFonts w:hint="eastAsia"/>
          <w:color w:val="FF0000"/>
          <w:sz w:val="24"/>
          <w:szCs w:val="24"/>
          <w:u w:val="single"/>
          <w:lang w:val="en-US" w:eastAsia="zh-CN"/>
        </w:rPr>
        <w:t>剪力墙、柱、钢管混凝土柱</w:t>
      </w:r>
      <w:r>
        <w:rPr>
          <w:rFonts w:hint="eastAsia"/>
          <w:sz w:val="24"/>
          <w:szCs w:val="24"/>
          <w:lang w:val="en-US" w:eastAsia="zh-CN"/>
        </w:rPr>
        <w:t>耐火极限、防火保护措施见3.2节；</w:t>
      </w:r>
      <w:r>
        <w:rPr>
          <w:rFonts w:hint="eastAsia"/>
          <w:color w:val="FF0000"/>
          <w:sz w:val="24"/>
          <w:szCs w:val="24"/>
          <w:u w:val="single"/>
          <w:lang w:val="en-US" w:eastAsia="zh-CN"/>
        </w:rPr>
        <w:t>钢梁、组合楼板、钢管混凝土柱</w:t>
      </w:r>
      <w:r>
        <w:rPr>
          <w:rFonts w:hint="eastAsia"/>
          <w:sz w:val="24"/>
          <w:szCs w:val="24"/>
          <w:lang w:val="en-US" w:eastAsia="zh-CN"/>
        </w:rPr>
        <w:t>耐火极限、防火保护措施见3.3节。</w:t>
      </w:r>
    </w:p>
    <w:p>
      <w:pPr>
        <w:pStyle w:val="28"/>
        <w:keepNext w:val="0"/>
        <w:keepLines w:val="0"/>
        <w:pageBreakBefore w:val="0"/>
        <w:widowControl w:val="0"/>
        <w:kinsoku/>
        <w:wordWrap/>
        <w:overflowPunct/>
        <w:topLinePunct w:val="0"/>
        <w:autoSpaceDE/>
        <w:autoSpaceDN/>
        <w:bidi w:val="0"/>
        <w:adjustRightInd/>
        <w:snapToGrid/>
        <w:spacing w:line="360" w:lineRule="auto"/>
        <w:ind w:firstLine="0"/>
        <w:textAlignment w:val="auto"/>
        <w:rPr>
          <w:sz w:val="24"/>
          <w:szCs w:val="24"/>
          <w:lang w:val="en-US" w:eastAsia="zh-CN"/>
        </w:rPr>
      </w:pPr>
      <w:r>
        <w:rPr>
          <w:rFonts w:hint="eastAsia"/>
          <w:sz w:val="24"/>
          <w:szCs w:val="24"/>
          <w:lang w:val="en-US" w:eastAsia="zh-CN"/>
        </w:rPr>
        <w:t>3.5 木结构</w:t>
      </w:r>
    </w:p>
    <w:p>
      <w:pPr>
        <w:pStyle w:val="28"/>
        <w:keepNext w:val="0"/>
        <w:keepLines w:val="0"/>
        <w:pageBreakBefore w:val="0"/>
        <w:widowControl w:val="0"/>
        <w:kinsoku/>
        <w:wordWrap/>
        <w:overflowPunct/>
        <w:topLinePunct w:val="0"/>
        <w:autoSpaceDE/>
        <w:autoSpaceDN/>
        <w:bidi w:val="0"/>
        <w:adjustRightInd/>
        <w:snapToGrid/>
        <w:spacing w:line="360" w:lineRule="auto"/>
        <w:ind w:firstLine="0"/>
        <w:textAlignment w:val="auto"/>
        <w:rPr>
          <w:smallCaps/>
          <w:sz w:val="24"/>
          <w:szCs w:val="24"/>
          <w:lang w:val="en-US" w:eastAsia="zh-CN"/>
        </w:rPr>
      </w:pPr>
      <w:r>
        <w:rPr>
          <w:rFonts w:hint="eastAsia"/>
          <w:smallCaps/>
          <w:sz w:val="24"/>
          <w:szCs w:val="24"/>
          <w:lang w:val="en-US" w:eastAsia="zh-CN"/>
        </w:rPr>
        <w:t>3.5.1 本工程建筑耐火等级</w:t>
      </w:r>
      <w:r>
        <w:rPr>
          <w:rFonts w:hint="eastAsia"/>
          <w:color w:val="FF0000"/>
          <w:sz w:val="24"/>
          <w:szCs w:val="24"/>
          <w:u w:val="single"/>
          <w:lang w:val="en-US" w:eastAsia="zh-CN"/>
        </w:rPr>
        <w:t xml:space="preserve">     </w:t>
      </w:r>
      <w:r>
        <w:rPr>
          <w:rFonts w:hint="eastAsia" w:ascii="宋体" w:hAnsi="宋体" w:eastAsia="宋体" w:cs="宋体"/>
          <w:sz w:val="24"/>
        </w:rPr>
        <w:t>级</w:t>
      </w:r>
      <w:r>
        <w:rPr>
          <w:rFonts w:hint="eastAsia"/>
          <w:smallCaps/>
          <w:sz w:val="24"/>
          <w:szCs w:val="24"/>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60" w:lineRule="auto"/>
        <w:ind w:firstLine="0"/>
        <w:textAlignment w:val="auto"/>
        <w:rPr>
          <w:smallCaps/>
          <w:sz w:val="24"/>
          <w:szCs w:val="24"/>
          <w:lang w:val="en-US" w:eastAsia="zh-CN"/>
        </w:rPr>
      </w:pPr>
      <w:r>
        <w:rPr>
          <w:rFonts w:hint="eastAsia"/>
          <w:smallCaps/>
          <w:sz w:val="24"/>
          <w:szCs w:val="24"/>
          <w:lang w:val="en-US" w:eastAsia="zh-CN"/>
        </w:rPr>
        <w:t>3.5.2 木结构建筑中构件的燃烧性能和耐火极限见表3.5.2。</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sz w:val="21"/>
          <w:szCs w:val="21"/>
          <w:lang w:val="en-US" w:eastAsia="zh-CN"/>
        </w:rPr>
      </w:pPr>
      <w:r>
        <w:rPr>
          <w:rFonts w:hint="eastAsia"/>
          <w:sz w:val="21"/>
          <w:szCs w:val="21"/>
          <w:lang w:val="en-US" w:eastAsia="zh-CN"/>
        </w:rPr>
        <w:t>表3.5.2 木结构建筑构件的燃烧性能和耐火极限</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4223"/>
        <w:gridCol w:w="3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rPr>
            </w:pPr>
            <w:r>
              <w:rPr>
                <w:rFonts w:hint="eastAsia" w:ascii="宋体" w:hAnsi="宋体" w:cs="宋体"/>
              </w:rPr>
              <w:t>序号</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rPr>
            </w:pPr>
            <w:r>
              <w:rPr>
                <w:rFonts w:hint="eastAsia" w:ascii="宋体" w:hAnsi="宋体" w:cs="宋体"/>
              </w:rPr>
              <w:t>构件名称</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rPr>
            </w:pPr>
            <w:r>
              <w:rPr>
                <w:rFonts w:hint="eastAsia" w:ascii="宋体" w:hAnsi="宋体" w:cs="宋体"/>
              </w:rPr>
              <w:t>燃烧性能和耐火极限（h）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1</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防火墙</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不燃性3.00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2</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承重墙，住宅建筑单元之间的墙和分户墙、楼梯间的墙</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难燃性1.00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3</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电梯井的墙</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不燃性1.00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4</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非承重外墙、疏散走道两侧的隔墙</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难燃性0.75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5</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房间隔墙</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难燃性0.50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6</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承重柱</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可燃性1.00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7</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梁</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可燃性1.00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8</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楼板</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难燃性0.75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9</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屋顶承重构件</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可燃性0.50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10</w:t>
            </w:r>
          </w:p>
        </w:tc>
        <w:tc>
          <w:tcPr>
            <w:tcW w:w="2476" w:type="pct"/>
            <w:tcBorders>
              <w:top w:val="single" w:color="auto" w:sz="4" w:space="0"/>
              <w:left w:val="single" w:color="auto" w:sz="4" w:space="0"/>
              <w:bottom w:val="single" w:color="auto" w:sz="4" w:space="0"/>
              <w:right w:val="single" w:color="auto" w:sz="4" w:space="0"/>
            </w:tcBorders>
            <w:vAlign w:val="center"/>
          </w:tcPr>
          <w:p>
            <w:pPr>
              <w:pStyle w:val="35"/>
              <w:jc w:val="left"/>
              <w:rPr>
                <w:rFonts w:ascii="宋体" w:hAnsi="宋体" w:cs="宋体"/>
                <w:color w:val="FF0000"/>
              </w:rPr>
            </w:pPr>
            <w:r>
              <w:rPr>
                <w:rFonts w:hint="eastAsia" w:ascii="宋体" w:hAnsi="宋体" w:cs="宋体"/>
                <w:color w:val="FF0000"/>
              </w:rPr>
              <w:t>疏散楼梯</w:t>
            </w:r>
          </w:p>
        </w:tc>
        <w:tc>
          <w:tcPr>
            <w:tcW w:w="193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难燃性0.50</w:t>
            </w:r>
          </w:p>
        </w:tc>
      </w:tr>
    </w:tbl>
    <w:p>
      <w:pPr>
        <w:pStyle w:val="28"/>
        <w:keepNext w:val="0"/>
        <w:keepLines w:val="0"/>
        <w:pageBreakBefore w:val="0"/>
        <w:widowControl w:val="0"/>
        <w:kinsoku/>
        <w:wordWrap/>
        <w:overflowPunct/>
        <w:topLinePunct w:val="0"/>
        <w:autoSpaceDE/>
        <w:autoSpaceDN/>
        <w:bidi w:val="0"/>
        <w:adjustRightInd w:val="0"/>
        <w:snapToGrid/>
        <w:spacing w:line="360" w:lineRule="auto"/>
        <w:ind w:left="420" w:hanging="420" w:hangingChars="200"/>
        <w:jc w:val="left"/>
        <w:textAlignment w:val="auto"/>
        <w:rPr>
          <w:smallCaps/>
          <w:color w:val="FF0000"/>
          <w:sz w:val="21"/>
          <w:szCs w:val="21"/>
          <w:lang w:val="en-US"/>
        </w:rPr>
      </w:pPr>
      <w:r>
        <w:rPr>
          <w:rFonts w:hint="eastAsia"/>
          <w:smallCaps/>
          <w:color w:val="FF0000"/>
          <w:sz w:val="21"/>
          <w:szCs w:val="21"/>
          <w:lang w:val="en-US"/>
        </w:rPr>
        <w:t>注：轻型木结构建筑的屋顶，除防水层和屋面板外，其他部分均视为屋顶承重构件，且采用</w:t>
      </w:r>
      <w:r>
        <w:rPr>
          <w:rFonts w:hint="eastAsia"/>
          <w:smallCaps/>
          <w:color w:val="FF0000"/>
          <w:sz w:val="21"/>
          <w:szCs w:val="21"/>
          <w:lang w:val="en-US" w:eastAsia="zh-CN"/>
        </w:rPr>
        <w:t>不</w:t>
      </w:r>
      <w:r>
        <w:rPr>
          <w:rFonts w:hint="eastAsia"/>
          <w:smallCaps/>
          <w:color w:val="FF0000"/>
          <w:sz w:val="21"/>
          <w:szCs w:val="21"/>
          <w:lang w:val="en-US"/>
        </w:rPr>
        <w:t>燃性</w:t>
      </w:r>
      <w:r>
        <w:rPr>
          <w:rFonts w:hint="eastAsia"/>
          <w:smallCaps/>
          <w:color w:val="FF0000"/>
          <w:sz w:val="21"/>
          <w:szCs w:val="21"/>
          <w:lang w:val="en-US" w:eastAsia="zh-CN"/>
        </w:rPr>
        <w:t>或难燃性</w:t>
      </w:r>
      <w:r>
        <w:rPr>
          <w:rFonts w:hint="eastAsia"/>
          <w:smallCaps/>
          <w:color w:val="FF0000"/>
          <w:sz w:val="21"/>
          <w:szCs w:val="21"/>
          <w:lang w:val="en-US"/>
        </w:rPr>
        <w:t>构件，耐火极限不低于0.50</w:t>
      </w:r>
      <w:r>
        <w:rPr>
          <w:rFonts w:hint="eastAsia"/>
          <w:color w:val="FF0000"/>
          <w:sz w:val="21"/>
          <w:szCs w:val="21"/>
          <w:lang w:val="en-US" w:eastAsia="zh-CN"/>
        </w:rPr>
        <w:t>h</w:t>
      </w:r>
      <w:r>
        <w:rPr>
          <w:rFonts w:hint="eastAsia"/>
          <w:smallCaps/>
          <w:color w:val="FF0000"/>
          <w:sz w:val="21"/>
          <w:szCs w:val="21"/>
          <w:lang w:val="en-US"/>
        </w:rPr>
        <w:t>。</w:t>
      </w:r>
    </w:p>
    <w:p>
      <w:pPr>
        <w:pStyle w:val="28"/>
        <w:keepNext w:val="0"/>
        <w:keepLines w:val="0"/>
        <w:pageBreakBefore w:val="0"/>
        <w:widowControl w:val="0"/>
        <w:kinsoku/>
        <w:wordWrap/>
        <w:overflowPunct/>
        <w:topLinePunct w:val="0"/>
        <w:autoSpaceDE/>
        <w:autoSpaceDN/>
        <w:bidi w:val="0"/>
        <w:adjustRightInd/>
        <w:snapToGrid/>
        <w:spacing w:before="156" w:beforeLines="50" w:line="360" w:lineRule="auto"/>
        <w:ind w:firstLine="0"/>
        <w:jc w:val="left"/>
        <w:textAlignment w:val="auto"/>
        <w:rPr>
          <w:smallCaps/>
          <w:sz w:val="24"/>
          <w:szCs w:val="24"/>
          <w:lang w:val="en-US" w:eastAsia="zh-CN"/>
        </w:rPr>
      </w:pPr>
      <w:r>
        <w:rPr>
          <w:rFonts w:hint="eastAsia"/>
          <w:smallCaps/>
          <w:sz w:val="24"/>
          <w:szCs w:val="24"/>
          <w:lang w:val="en-US" w:eastAsia="zh-CN"/>
        </w:rPr>
        <w:t>3.5.3 木结构构件</w:t>
      </w:r>
      <w:r>
        <w:rPr>
          <w:rFonts w:hint="eastAsia"/>
          <w:smallCaps/>
          <w:sz w:val="24"/>
          <w:szCs w:val="24"/>
          <w:lang w:val="en-US"/>
        </w:rPr>
        <w:t>截面图和结构厚度或截面最小尺寸见表</w:t>
      </w:r>
      <w:r>
        <w:rPr>
          <w:rFonts w:hint="eastAsia"/>
          <w:smallCaps/>
          <w:sz w:val="24"/>
          <w:szCs w:val="24"/>
          <w:lang w:val="en-US" w:eastAsia="zh-CN"/>
        </w:rPr>
        <w:t>3.5.3。</w:t>
      </w: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sz w:val="21"/>
          <w:szCs w:val="21"/>
          <w:lang w:val="en-US" w:eastAsia="zh-CN"/>
        </w:rPr>
      </w:pPr>
      <w:r>
        <w:rPr>
          <w:rFonts w:hint="eastAsia"/>
          <w:sz w:val="21"/>
          <w:szCs w:val="21"/>
          <w:lang w:val="en-US" w:eastAsia="zh-CN"/>
        </w:rPr>
        <w:t xml:space="preserve">表3.5.3 </w:t>
      </w:r>
      <w:r>
        <w:rPr>
          <w:rFonts w:hint="eastAsia" w:ascii="宋体" w:hAnsi="宋体" w:cs="宋体"/>
          <w:lang w:val="en-US" w:eastAsia="zh-CN"/>
        </w:rPr>
        <w:t>截面图和</w:t>
      </w:r>
      <w:r>
        <w:rPr>
          <w:rFonts w:hint="eastAsia"/>
          <w:sz w:val="21"/>
          <w:szCs w:val="21"/>
          <w:lang w:val="en-US" w:eastAsia="zh-CN"/>
        </w:rPr>
        <w:t>结构厚度或截面最小尺寸</w:t>
      </w:r>
    </w:p>
    <w:tbl>
      <w:tblPr>
        <w:tblStyle w:val="1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4"/>
        <w:gridCol w:w="4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94"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rPr>
            </w:pPr>
            <w:r>
              <w:rPr>
                <w:rFonts w:hint="eastAsia" w:ascii="宋体" w:hAnsi="宋体" w:cs="宋体"/>
              </w:rPr>
              <w:t>构件名称</w:t>
            </w:r>
          </w:p>
        </w:tc>
        <w:tc>
          <w:tcPr>
            <w:tcW w:w="240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rPr>
            </w:pPr>
            <w:r>
              <w:rPr>
                <w:rFonts w:hint="eastAsia" w:ascii="宋体" w:hAnsi="宋体" w:cs="宋体"/>
                <w:lang w:val="en-US" w:eastAsia="zh-CN"/>
              </w:rPr>
              <w:t>截面图和</w:t>
            </w:r>
            <w:r>
              <w:rPr>
                <w:rFonts w:hint="eastAsia" w:ascii="宋体" w:hAnsi="宋体" w:cs="宋体"/>
              </w:rPr>
              <w:t>结构厚度或截面最小尺寸（mm）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94"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承重墙1（木龙骨两侧钉石膏板…）</w:t>
            </w:r>
          </w:p>
        </w:tc>
        <w:tc>
          <w:tcPr>
            <w:tcW w:w="240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94"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非承重墙1（木龙骨两侧钉石膏板…）</w:t>
            </w:r>
          </w:p>
        </w:tc>
        <w:tc>
          <w:tcPr>
            <w:tcW w:w="240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94"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柱1</w:t>
            </w:r>
          </w:p>
        </w:tc>
        <w:tc>
          <w:tcPr>
            <w:tcW w:w="240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94"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梁1</w:t>
            </w:r>
          </w:p>
        </w:tc>
        <w:tc>
          <w:tcPr>
            <w:tcW w:w="240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94"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rPr>
            </w:pPr>
            <w:r>
              <w:rPr>
                <w:rFonts w:hint="eastAsia" w:ascii="宋体" w:hAnsi="宋体" w:cs="宋体"/>
                <w:color w:val="FF0000"/>
              </w:rPr>
              <w:t>楼板</w:t>
            </w:r>
          </w:p>
        </w:tc>
        <w:tc>
          <w:tcPr>
            <w:tcW w:w="240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94"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rFonts w:hint="eastAsia" w:ascii="宋体" w:hAnsi="宋体" w:cs="宋体"/>
                <w:color w:val="FF0000"/>
              </w:rPr>
              <w:t>屋面承重构件</w:t>
            </w:r>
          </w:p>
        </w:tc>
        <w:tc>
          <w:tcPr>
            <w:tcW w:w="240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94"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r>
              <w:rPr>
                <w:color w:val="FF0000"/>
                <w:sz w:val="21"/>
                <w:lang w:val="en-US" w:eastAsia="zh-CN" w:bidi="ar-SA"/>
              </w:rPr>
              <w:t>……</w:t>
            </w:r>
          </w:p>
        </w:tc>
        <w:tc>
          <w:tcPr>
            <w:tcW w:w="2405"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rPr>
            </w:pPr>
          </w:p>
        </w:tc>
      </w:tr>
    </w:tbl>
    <w:p>
      <w:pPr>
        <w:pStyle w:val="3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color w:val="FF0000"/>
        </w:rPr>
      </w:pPr>
      <w:r>
        <w:rPr>
          <w:rFonts w:hint="eastAsia" w:ascii="宋体" w:hAnsi="宋体" w:cs="宋体"/>
          <w:smallCaps/>
          <w:color w:val="FF0000"/>
          <w:szCs w:val="21"/>
        </w:rPr>
        <w:t>注：</w:t>
      </w:r>
      <w:r>
        <w:rPr>
          <w:rFonts w:hint="eastAsia" w:ascii="宋体" w:hAnsi="宋体" w:cs="宋体"/>
          <w:color w:val="FF0000"/>
        </w:rPr>
        <w:t>木结构构件组合截面图详见木结构施工图。</w:t>
      </w:r>
    </w:p>
    <w:p>
      <w:pPr>
        <w:pStyle w:val="28"/>
        <w:keepNext w:val="0"/>
        <w:keepLines w:val="0"/>
        <w:pageBreakBefore w:val="0"/>
        <w:widowControl w:val="0"/>
        <w:kinsoku/>
        <w:wordWrap/>
        <w:overflowPunct/>
        <w:topLinePunct w:val="0"/>
        <w:autoSpaceDE/>
        <w:autoSpaceDN/>
        <w:bidi w:val="0"/>
        <w:adjustRightInd/>
        <w:snapToGrid/>
        <w:spacing w:before="156" w:beforeLines="50" w:line="360" w:lineRule="auto"/>
        <w:ind w:firstLine="0"/>
        <w:textAlignment w:val="auto"/>
        <w:rPr>
          <w:rFonts w:hint="eastAsia"/>
          <w:smallCaps/>
          <w:sz w:val="24"/>
          <w:szCs w:val="24"/>
          <w:lang w:val="en-US"/>
        </w:rPr>
      </w:pPr>
      <w:r>
        <w:rPr>
          <w:rFonts w:hint="eastAsia"/>
          <w:smallCaps/>
          <w:sz w:val="24"/>
          <w:szCs w:val="24"/>
          <w:lang w:val="en-US"/>
        </w:rPr>
        <w:t>3.</w:t>
      </w:r>
      <w:r>
        <w:rPr>
          <w:rFonts w:hint="eastAsia"/>
          <w:smallCaps/>
          <w:sz w:val="24"/>
          <w:szCs w:val="24"/>
          <w:lang w:val="en-US" w:eastAsia="zh-CN"/>
        </w:rPr>
        <w:t>5</w:t>
      </w:r>
      <w:r>
        <w:rPr>
          <w:rFonts w:hint="eastAsia"/>
          <w:smallCaps/>
          <w:sz w:val="24"/>
          <w:szCs w:val="24"/>
          <w:lang w:val="en-US"/>
        </w:rPr>
        <w:t>.4 木结构采用的建筑材料，其燃烧性能的技术指标应符合现行国家标准《建筑材料及制品燃烧性能分级》GB</w:t>
      </w:r>
      <w:r>
        <w:rPr>
          <w:rFonts w:hint="eastAsia"/>
          <w:smallCaps/>
          <w:sz w:val="24"/>
          <w:szCs w:val="24"/>
          <w:lang w:val="en-US" w:eastAsia="zh-CN"/>
        </w:rPr>
        <w:t xml:space="preserve"> </w:t>
      </w:r>
      <w:r>
        <w:rPr>
          <w:rFonts w:hint="eastAsia"/>
          <w:smallCaps/>
          <w:sz w:val="24"/>
          <w:szCs w:val="24"/>
          <w:lang w:val="en-US"/>
        </w:rPr>
        <w:t>8624-2012的规定。</w:t>
      </w:r>
    </w:p>
    <w:p>
      <w:pPr>
        <w:pStyle w:val="28"/>
        <w:keepNext w:val="0"/>
        <w:keepLines w:val="0"/>
        <w:pageBreakBefore w:val="0"/>
        <w:widowControl w:val="0"/>
        <w:kinsoku/>
        <w:wordWrap/>
        <w:overflowPunct/>
        <w:topLinePunct w:val="0"/>
        <w:autoSpaceDE/>
        <w:autoSpaceDN/>
        <w:bidi w:val="0"/>
        <w:adjustRightInd/>
        <w:snapToGrid/>
        <w:spacing w:before="156" w:beforeLines="50" w:line="360" w:lineRule="auto"/>
        <w:ind w:firstLine="0"/>
        <w:textAlignment w:val="auto"/>
        <w:rPr>
          <w:rFonts w:hint="eastAsia"/>
          <w:smallCaps/>
          <w:sz w:val="24"/>
          <w:szCs w:val="24"/>
          <w:lang w:val="en-US"/>
        </w:rPr>
      </w:pPr>
    </w:p>
    <w:p>
      <w:pPr>
        <w:pStyle w:val="28"/>
        <w:snapToGrid w:val="0"/>
        <w:spacing w:before="156" w:beforeLines="50" w:line="360" w:lineRule="auto"/>
        <w:ind w:firstLine="0"/>
        <w:rPr>
          <w:smallCaps/>
          <w:sz w:val="24"/>
          <w:szCs w:val="24"/>
          <w:lang w:val="en-US"/>
        </w:rPr>
      </w:pP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ascii="黑体" w:hAnsi="黑体" w:eastAsia="黑体"/>
          <w:sz w:val="28"/>
          <w:szCs w:val="28"/>
          <w:lang w:eastAsia="zh-CN"/>
        </w:rPr>
      </w:pPr>
      <w:r>
        <w:rPr>
          <w:rFonts w:hint="eastAsia" w:ascii="黑体" w:hAnsi="黑体" w:eastAsia="黑体"/>
          <w:sz w:val="28"/>
          <w:szCs w:val="28"/>
        </w:rPr>
        <w:t>4</w:t>
      </w:r>
      <w:r>
        <w:rPr>
          <w:rFonts w:ascii="黑体" w:hAnsi="黑体" w:eastAsia="黑体"/>
          <w:sz w:val="28"/>
          <w:szCs w:val="28"/>
        </w:rPr>
        <w:t xml:space="preserve"> </w:t>
      </w:r>
      <w:r>
        <w:rPr>
          <w:rFonts w:hint="eastAsia" w:ascii="黑体" w:hAnsi="黑体" w:eastAsia="黑体"/>
          <w:sz w:val="28"/>
          <w:szCs w:val="28"/>
        </w:rPr>
        <w:t>给水排水专业</w:t>
      </w:r>
    </w:p>
    <w:p>
      <w:pPr>
        <w:pStyle w:val="28"/>
        <w:snapToGrid w:val="0"/>
        <w:spacing w:line="360" w:lineRule="auto"/>
        <w:ind w:firstLine="0"/>
        <w:rPr>
          <w:rFonts w:ascii="黑体" w:hAnsi="黑体" w:eastAsia="黑体"/>
          <w:sz w:val="28"/>
          <w:szCs w:val="28"/>
          <w:lang w:eastAsia="zh-CN"/>
        </w:rPr>
      </w:pP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jc w:val="both"/>
        <w:textAlignment w:val="auto"/>
        <w:rPr>
          <w:rFonts w:ascii="宋体" w:hAnsi="宋体" w:eastAsia="宋体" w:cs="宋体"/>
          <w:sz w:val="24"/>
          <w:szCs w:val="24"/>
        </w:rPr>
      </w:pPr>
      <w:bookmarkStart w:id="5" w:name="bookmark59"/>
      <w:bookmarkStart w:id="6" w:name="bookmark58"/>
      <w:r>
        <w:rPr>
          <w:rFonts w:hint="eastAsia" w:ascii="宋体" w:hAnsi="宋体" w:eastAsia="宋体" w:cs="宋体"/>
          <w:sz w:val="24"/>
          <w:szCs w:val="24"/>
          <w:lang w:val="en-US"/>
        </w:rPr>
        <w:t xml:space="preserve">4.1 </w:t>
      </w:r>
      <w:r>
        <w:rPr>
          <w:rFonts w:hint="eastAsia" w:ascii="宋体" w:hAnsi="宋体" w:eastAsia="宋体" w:cs="宋体"/>
          <w:sz w:val="24"/>
          <w:szCs w:val="24"/>
        </w:rPr>
        <w:t>消防灭火水源及消防用水量</w:t>
      </w:r>
      <w:bookmarkEnd w:id="5"/>
      <w:bookmarkEnd w:id="6"/>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jc w:val="both"/>
        <w:textAlignment w:val="auto"/>
        <w:rPr>
          <w:rFonts w:ascii="宋体" w:hAnsi="宋体" w:eastAsia="宋体" w:cs="宋体"/>
          <w:sz w:val="24"/>
          <w:szCs w:val="24"/>
        </w:rPr>
      </w:pPr>
      <w:r>
        <w:rPr>
          <w:rFonts w:hint="eastAsia" w:ascii="宋体" w:hAnsi="宋体" w:eastAsia="宋体" w:cs="宋体"/>
          <w:sz w:val="24"/>
          <w:szCs w:val="24"/>
          <w:lang w:val="en-US"/>
        </w:rPr>
        <w:t xml:space="preserve">4.1.1 </w:t>
      </w:r>
      <w:r>
        <w:rPr>
          <w:rFonts w:hint="eastAsia" w:ascii="宋体" w:hAnsi="宋体" w:eastAsia="宋体" w:cs="宋体"/>
          <w:sz w:val="24"/>
          <w:szCs w:val="24"/>
        </w:rPr>
        <w:t>消防设防标准</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480" w:firstLineChars="200"/>
        <w:jc w:val="both"/>
        <w:textAlignment w:val="auto"/>
        <w:rPr>
          <w:rFonts w:ascii="宋体" w:hAnsi="宋体" w:eastAsia="宋体" w:cs="宋体"/>
          <w:sz w:val="24"/>
          <w:szCs w:val="24"/>
        </w:rPr>
      </w:pPr>
      <w:r>
        <w:rPr>
          <w:rFonts w:hint="eastAsia" w:ascii="宋体" w:hAnsi="宋体" w:eastAsia="宋体" w:cs="宋体"/>
          <w:sz w:val="24"/>
          <w:szCs w:val="24"/>
        </w:rPr>
        <w:t xml:space="preserve">本工程为 </w:t>
      </w:r>
      <w:r>
        <w:rPr>
          <w:rFonts w:hint="eastAsia" w:ascii="宋体" w:hAnsi="宋体" w:eastAsia="宋体" w:cs="宋体"/>
          <w:sz w:val="24"/>
          <w:szCs w:val="24"/>
          <w:lang w:val="en-US"/>
        </w:rPr>
        <w:t>□多层住宅</w:t>
      </w:r>
      <w:r>
        <w:rPr>
          <w:rFonts w:ascii="宋体" w:hAnsi="宋体" w:eastAsia="宋体" w:cs="宋体"/>
          <w:sz w:val="24"/>
          <w:szCs w:val="24"/>
          <w:lang w:val="en-US"/>
        </w:rPr>
        <w:t xml:space="preserve"> </w:t>
      </w:r>
      <w:r>
        <w:rPr>
          <w:rFonts w:hint="eastAsia" w:ascii="宋体" w:hAnsi="宋体" w:eastAsia="宋体" w:cs="宋体"/>
          <w:sz w:val="24"/>
          <w:szCs w:val="24"/>
          <w:lang w:val="en-US"/>
        </w:rPr>
        <w:t>□二类高层住宅 □一类高层住宅。</w:t>
      </w:r>
      <w:r>
        <w:rPr>
          <w:rFonts w:hint="eastAsia" w:ascii="宋体" w:hAnsi="宋体" w:eastAsia="宋体" w:cs="宋体"/>
          <w:sz w:val="24"/>
          <w:szCs w:val="24"/>
        </w:rPr>
        <w:t>按此进行室内、外消火栓系统</w:t>
      </w:r>
      <w:r>
        <w:rPr>
          <w:rFonts w:hint="eastAsia" w:ascii="宋体" w:hAnsi="宋体" w:eastAsia="宋体" w:cs="宋体"/>
          <w:sz w:val="24"/>
          <w:szCs w:val="24"/>
          <w:lang w:val="en-US"/>
        </w:rPr>
        <w:t>及</w:t>
      </w:r>
      <w:r>
        <w:rPr>
          <w:rFonts w:hint="eastAsia" w:ascii="宋体" w:hAnsi="宋体" w:eastAsia="宋体" w:cs="宋体"/>
          <w:sz w:val="24"/>
          <w:szCs w:val="24"/>
        </w:rPr>
        <w:t>自动喷水灭火系统</w:t>
      </w:r>
      <w:r>
        <w:rPr>
          <w:rFonts w:hint="eastAsia" w:ascii="宋体" w:hAnsi="宋体" w:eastAsia="宋体" w:cs="宋体"/>
          <w:sz w:val="24"/>
          <w:szCs w:val="24"/>
          <w:lang w:val="en-US" w:eastAsia="zh-CN"/>
        </w:rPr>
        <w:t>等</w:t>
      </w:r>
      <w:r>
        <w:rPr>
          <w:rFonts w:hint="eastAsia" w:ascii="宋体" w:hAnsi="宋体" w:eastAsia="宋体" w:cs="宋体"/>
          <w:sz w:val="24"/>
          <w:szCs w:val="24"/>
          <w:lang w:val="en-US"/>
        </w:rPr>
        <w:t>设计</w:t>
      </w:r>
      <w:r>
        <w:rPr>
          <w:rFonts w:hint="eastAsia" w:ascii="宋体" w:hAnsi="宋体" w:eastAsia="宋体" w:cs="宋体"/>
          <w:sz w:val="24"/>
          <w:szCs w:val="24"/>
        </w:rPr>
        <w:t>。</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0"/>
        <w:jc w:val="both"/>
        <w:textAlignment w:val="auto"/>
        <w:rPr>
          <w:rFonts w:ascii="宋体" w:hAnsi="宋体" w:eastAsia="宋体" w:cs="宋体"/>
          <w:sz w:val="24"/>
          <w:szCs w:val="24"/>
        </w:rPr>
      </w:pPr>
      <w:r>
        <w:rPr>
          <w:rFonts w:hint="eastAsia" w:ascii="宋体" w:hAnsi="宋体" w:eastAsia="宋体" w:cs="宋体"/>
          <w:sz w:val="24"/>
          <w:szCs w:val="24"/>
          <w:lang w:val="en-US" w:bidi="en-US"/>
        </w:rPr>
        <w:t xml:space="preserve">4.1.2 </w:t>
      </w:r>
      <w:r>
        <w:rPr>
          <w:rFonts w:hint="eastAsia" w:ascii="宋体" w:hAnsi="宋体" w:eastAsia="宋体" w:cs="宋体"/>
          <w:sz w:val="24"/>
          <w:szCs w:val="24"/>
        </w:rPr>
        <w:t>消防水源</w:t>
      </w:r>
    </w:p>
    <w:p>
      <w:pPr>
        <w:pStyle w:val="20"/>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480" w:firstLineChars="200"/>
        <w:jc w:val="both"/>
        <w:textAlignment w:val="auto"/>
        <w:rPr>
          <w:rFonts w:ascii="宋体" w:hAnsi="宋体" w:eastAsia="宋体" w:cs="宋体"/>
          <w:color w:val="FF0000"/>
          <w:sz w:val="24"/>
          <w:szCs w:val="24"/>
          <w:u w:val="single"/>
          <w:lang w:val="en-US"/>
        </w:rPr>
      </w:pPr>
      <w:r>
        <w:rPr>
          <w:rFonts w:hint="eastAsia" w:ascii="宋体" w:hAnsi="宋体" w:eastAsia="宋体" w:cs="宋体"/>
          <w:sz w:val="24"/>
          <w:szCs w:val="24"/>
        </w:rPr>
        <w:t>消防水源为市政自来水，采用</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路进水，从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路市政环状管网的给水干管接入</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条</w:t>
      </w:r>
      <w:r>
        <w:rPr>
          <w:rFonts w:hint="eastAsia" w:ascii="宋体" w:hAnsi="宋体" w:eastAsia="宋体" w:cs="宋体"/>
          <w:sz w:val="24"/>
          <w:szCs w:val="24"/>
          <w:lang w:val="en-US" w:bidi="en-US"/>
        </w:rPr>
        <w:t>DN</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管道，从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路市政环状管网的给水干管接入</w:t>
      </w:r>
      <w:r>
        <w:rPr>
          <w:rFonts w:hint="eastAsia" w:ascii="宋体" w:hAnsi="宋体" w:eastAsia="宋体" w:cs="宋体"/>
          <w:color w:val="FF0000"/>
          <w:sz w:val="24"/>
          <w:szCs w:val="24"/>
          <w:u w:val="single"/>
          <w:lang w:val="en-US"/>
        </w:rPr>
        <w:t xml:space="preserve">    </w:t>
      </w:r>
    </w:p>
    <w:p>
      <w:pPr>
        <w:pStyle w:val="20"/>
        <w:keepNext w:val="0"/>
        <w:keepLines w:val="0"/>
        <w:pageBreakBefore w:val="0"/>
        <w:widowControl w:val="0"/>
        <w:shd w:val="clear" w:color="auto" w:fill="auto"/>
        <w:tabs>
          <w:tab w:val="left" w:leader="underscore" w:pos="4009"/>
        </w:tabs>
        <w:kinsoku/>
        <w:wordWrap/>
        <w:overflowPunct/>
        <w:topLinePunct w:val="0"/>
        <w:autoSpaceDE/>
        <w:autoSpaceDN/>
        <w:bidi w:val="0"/>
        <w:snapToGrid/>
        <w:spacing w:line="360" w:lineRule="auto"/>
        <w:ind w:firstLine="0"/>
        <w:jc w:val="both"/>
        <w:textAlignment w:val="auto"/>
        <w:rPr>
          <w:rFonts w:ascii="宋体" w:hAnsi="宋体" w:eastAsia="宋体" w:cs="宋体"/>
          <w:sz w:val="24"/>
          <w:szCs w:val="24"/>
          <w:lang w:val="en-US" w:bidi="en-US"/>
        </w:rPr>
      </w:pP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条</w:t>
      </w:r>
      <w:r>
        <w:rPr>
          <w:rFonts w:hint="eastAsia" w:ascii="宋体" w:hAnsi="宋体" w:eastAsia="宋体" w:cs="宋体"/>
          <w:sz w:val="24"/>
          <w:szCs w:val="24"/>
          <w:lang w:val="en-US" w:bidi="en-US"/>
        </w:rPr>
        <w:t>DN</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管道，市政供水压力 ≥</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Mpa。</w:t>
      </w:r>
    </w:p>
    <w:p>
      <w:pPr>
        <w:pStyle w:val="20"/>
        <w:keepNext w:val="0"/>
        <w:keepLines w:val="0"/>
        <w:pageBreakBefore w:val="0"/>
        <w:widowControl w:val="0"/>
        <w:shd w:val="clear" w:color="auto" w:fill="auto"/>
        <w:tabs>
          <w:tab w:val="left" w:leader="underscore" w:pos="4009"/>
        </w:tabs>
        <w:kinsoku/>
        <w:wordWrap/>
        <w:overflowPunct/>
        <w:topLinePunct w:val="0"/>
        <w:autoSpaceDE/>
        <w:autoSpaceDN/>
        <w:bidi w:val="0"/>
        <w:snapToGrid/>
        <w:spacing w:line="360" w:lineRule="auto"/>
        <w:ind w:firstLine="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bidi="en-US"/>
        </w:rPr>
        <w:t xml:space="preserve">4.1.3 </w:t>
      </w:r>
      <w:r>
        <w:rPr>
          <w:rFonts w:hint="eastAsia" w:ascii="宋体" w:hAnsi="宋体" w:eastAsia="宋体" w:cs="宋体"/>
          <w:sz w:val="24"/>
          <w:szCs w:val="24"/>
        </w:rPr>
        <w:t>消防水量：本工程消防用水量按需要同时作用的室内外消防给水用水量之和计算，两座及以上建筑合用时，取最大者</w:t>
      </w:r>
      <w:r>
        <w:rPr>
          <w:rFonts w:hint="eastAsia" w:ascii="宋体" w:hAnsi="宋体" w:eastAsia="宋体" w:cs="宋体"/>
          <w:sz w:val="24"/>
          <w:szCs w:val="24"/>
          <w:lang w:eastAsia="zh-CN"/>
        </w:rPr>
        <w:t>，</w:t>
      </w:r>
      <w:r>
        <w:rPr>
          <w:rFonts w:hint="eastAsia" w:ascii="宋体" w:hAnsi="宋体" w:eastAsia="宋体" w:cs="宋体"/>
          <w:color w:val="FF0000"/>
          <w:sz w:val="24"/>
          <w:szCs w:val="24"/>
          <w:u w:val="single"/>
          <w:lang w:val="en-US"/>
        </w:rPr>
        <w:t>（单体建筑名称）</w:t>
      </w:r>
      <w:r>
        <w:rPr>
          <w:rFonts w:hint="eastAsia" w:ascii="宋体" w:hAnsi="宋体" w:eastAsia="宋体" w:cs="宋体"/>
          <w:sz w:val="24"/>
          <w:szCs w:val="24"/>
        </w:rPr>
        <w:t>消防用水量计算</w:t>
      </w:r>
      <w:r>
        <w:rPr>
          <w:rFonts w:hint="eastAsia" w:ascii="宋体" w:hAnsi="宋体" w:eastAsia="宋体" w:cs="宋体"/>
          <w:sz w:val="24"/>
          <w:szCs w:val="24"/>
          <w:lang w:val="en-US" w:eastAsia="zh-CN"/>
        </w:rPr>
        <w:t>见</w:t>
      </w:r>
      <w:r>
        <w:rPr>
          <w:rFonts w:hint="eastAsia" w:ascii="宋体" w:hAnsi="宋体" w:eastAsia="宋体" w:cs="宋体"/>
          <w:sz w:val="24"/>
          <w:szCs w:val="24"/>
        </w:rPr>
        <w:t>表4</w:t>
      </w:r>
      <w:r>
        <w:rPr>
          <w:rFonts w:ascii="宋体" w:hAnsi="宋体" w:eastAsia="宋体" w:cs="宋体"/>
          <w:sz w:val="24"/>
          <w:szCs w:val="24"/>
        </w:rPr>
        <w:t>.1.3</w:t>
      </w:r>
      <w:r>
        <w:rPr>
          <w:rFonts w:hint="eastAsia" w:ascii="宋体" w:hAnsi="宋体" w:eastAsia="宋体" w:cs="宋体"/>
          <w:sz w:val="24"/>
          <w:szCs w:val="24"/>
        </w:rPr>
        <w:t>。</w:t>
      </w:r>
    </w:p>
    <w:p>
      <w:pPr>
        <w:pStyle w:val="20"/>
        <w:keepNext w:val="0"/>
        <w:keepLines w:val="0"/>
        <w:pageBreakBefore w:val="0"/>
        <w:widowControl w:val="0"/>
        <w:shd w:val="clear" w:color="auto" w:fill="auto"/>
        <w:tabs>
          <w:tab w:val="left" w:leader="underscore" w:pos="4009"/>
        </w:tabs>
        <w:kinsoku/>
        <w:wordWrap/>
        <w:overflowPunct/>
        <w:topLinePunct w:val="0"/>
        <w:autoSpaceDE/>
        <w:autoSpaceDN/>
        <w:bidi w:val="0"/>
        <w:snapToGrid/>
        <w:spacing w:line="360" w:lineRule="auto"/>
        <w:ind w:firstLine="0"/>
        <w:jc w:val="center"/>
        <w:textAlignment w:val="auto"/>
        <w:rPr>
          <w:rFonts w:ascii="宋体" w:hAnsi="宋体" w:eastAsia="宋体" w:cs="宋体"/>
          <w:szCs w:val="21"/>
          <w:lang w:val="en-US"/>
        </w:rPr>
      </w:pPr>
      <w:r>
        <w:rPr>
          <w:rFonts w:ascii="宋体" w:hAnsi="宋体" w:eastAsia="宋体" w:cs="宋体"/>
          <w:szCs w:val="21"/>
        </w:rPr>
        <w:t>表</w:t>
      </w:r>
      <w:r>
        <w:rPr>
          <w:rFonts w:hint="eastAsia" w:ascii="宋体" w:hAnsi="宋体" w:eastAsia="宋体" w:cs="宋体"/>
          <w:szCs w:val="21"/>
        </w:rPr>
        <w:t>4</w:t>
      </w:r>
      <w:r>
        <w:rPr>
          <w:rFonts w:ascii="宋体" w:hAnsi="宋体" w:eastAsia="宋体" w:cs="宋体"/>
          <w:szCs w:val="21"/>
        </w:rPr>
        <w:t>.1.3</w:t>
      </w:r>
      <w:r>
        <w:rPr>
          <w:rFonts w:hint="eastAsia" w:ascii="宋体" w:hAnsi="宋体" w:eastAsia="宋体" w:cs="宋体"/>
          <w:szCs w:val="21"/>
          <w:lang w:val="en-US"/>
        </w:rPr>
        <w:t xml:space="preserve"> </w:t>
      </w:r>
      <w:r>
        <w:rPr>
          <w:rFonts w:hint="eastAsia" w:ascii="宋体" w:hAnsi="宋体" w:eastAsia="宋体" w:cs="宋体"/>
          <w:color w:val="FF0000"/>
          <w:szCs w:val="21"/>
          <w:u w:val="single"/>
        </w:rPr>
        <w:t>（单体建筑名称）</w:t>
      </w:r>
      <w:r>
        <w:rPr>
          <w:rFonts w:hint="eastAsia" w:ascii="宋体" w:hAnsi="宋体" w:eastAsia="宋体" w:cs="宋体"/>
          <w:szCs w:val="21"/>
        </w:rPr>
        <w:t>消防水量计算</w:t>
      </w:r>
    </w:p>
    <w:tbl>
      <w:tblPr>
        <w:tblStyle w:val="11"/>
        <w:tblW w:w="5000" w:type="pct"/>
        <w:jc w:val="center"/>
        <w:tblLayout w:type="autofit"/>
        <w:tblCellMar>
          <w:top w:w="0" w:type="dxa"/>
          <w:left w:w="10" w:type="dxa"/>
          <w:bottom w:w="0" w:type="dxa"/>
          <w:right w:w="10" w:type="dxa"/>
        </w:tblCellMar>
      </w:tblPr>
      <w:tblGrid>
        <w:gridCol w:w="458"/>
        <w:gridCol w:w="433"/>
        <w:gridCol w:w="982"/>
        <w:gridCol w:w="705"/>
        <w:gridCol w:w="1650"/>
        <w:gridCol w:w="797"/>
        <w:gridCol w:w="793"/>
        <w:gridCol w:w="744"/>
        <w:gridCol w:w="1770"/>
      </w:tblGrid>
      <w:tr>
        <w:tblPrEx>
          <w:tblCellMar>
            <w:top w:w="0" w:type="dxa"/>
            <w:left w:w="10" w:type="dxa"/>
            <w:bottom w:w="0" w:type="dxa"/>
            <w:right w:w="10" w:type="dxa"/>
          </w:tblCellMar>
        </w:tblPrEx>
        <w:trPr>
          <w:trHeight w:val="340" w:hRule="atLeast"/>
          <w:jc w:val="center"/>
        </w:trPr>
        <w:tc>
          <w:tcPr>
            <w:tcW w:w="275" w:type="pct"/>
            <w:tcBorders>
              <w:top w:val="single" w:color="auto" w:sz="4" w:space="0"/>
              <w:left w:val="single" w:color="auto" w:sz="4" w:space="0"/>
            </w:tcBorders>
            <w:shd w:val="clear" w:color="auto" w:fill="auto"/>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lang w:val="en-US"/>
              </w:rPr>
            </w:pPr>
            <w:r>
              <w:rPr>
                <w:rFonts w:hint="eastAsia" w:ascii="宋体" w:hAnsi="宋体" w:eastAsia="宋体" w:cs="宋体"/>
                <w:szCs w:val="21"/>
                <w:lang w:val="en-US"/>
              </w:rPr>
              <w:t>编号</w:t>
            </w:r>
          </w:p>
        </w:tc>
        <w:tc>
          <w:tcPr>
            <w:tcW w:w="849" w:type="pct"/>
            <w:gridSpan w:val="2"/>
            <w:tcBorders>
              <w:top w:val="single" w:color="auto" w:sz="4" w:space="0"/>
              <w:left w:val="single" w:color="auto" w:sz="4" w:space="0"/>
            </w:tcBorders>
            <w:shd w:val="clear" w:color="auto" w:fill="auto"/>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rPr>
            </w:pPr>
            <w:r>
              <w:rPr>
                <w:rFonts w:hint="eastAsia" w:ascii="宋体" w:hAnsi="宋体" w:eastAsia="宋体" w:cs="宋体"/>
                <w:szCs w:val="21"/>
              </w:rPr>
              <w:t>系统类别</w:t>
            </w:r>
          </w:p>
        </w:tc>
        <w:tc>
          <w:tcPr>
            <w:tcW w:w="423" w:type="pct"/>
            <w:tcBorders>
              <w:top w:val="single" w:color="auto" w:sz="4" w:space="0"/>
              <w:left w:val="single" w:color="auto" w:sz="4" w:space="0"/>
            </w:tcBorders>
            <w:shd w:val="clear" w:color="auto" w:fill="auto"/>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rPr>
            </w:pPr>
            <w:r>
              <w:rPr>
                <w:rFonts w:hint="eastAsia" w:ascii="宋体" w:hAnsi="宋体" w:eastAsia="宋体" w:cs="宋体"/>
                <w:szCs w:val="21"/>
              </w:rPr>
              <w:t>火灾危险等级</w:t>
            </w:r>
          </w:p>
        </w:tc>
        <w:tc>
          <w:tcPr>
            <w:tcW w:w="990" w:type="pct"/>
            <w:tcBorders>
              <w:top w:val="single" w:color="auto" w:sz="4" w:space="0"/>
              <w:left w:val="single" w:color="auto" w:sz="4" w:space="0"/>
            </w:tcBorders>
            <w:shd w:val="clear" w:color="auto" w:fill="auto"/>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rPr>
            </w:pPr>
            <w:r>
              <w:rPr>
                <w:rFonts w:hint="eastAsia" w:ascii="宋体" w:hAnsi="宋体" w:eastAsia="宋体" w:cs="宋体"/>
                <w:szCs w:val="21"/>
              </w:rPr>
              <w:t>作用面积（㎡）喷水强度（L</w:t>
            </w:r>
            <w:r>
              <w:rPr>
                <w:rFonts w:ascii="宋体" w:hAnsi="宋体" w:eastAsia="宋体" w:cs="宋体"/>
                <w:szCs w:val="21"/>
              </w:rPr>
              <w:t>/min·</w:t>
            </w:r>
            <w:r>
              <w:rPr>
                <w:rFonts w:hint="eastAsia" w:ascii="宋体" w:hAnsi="宋体" w:eastAsia="宋体" w:cs="宋体"/>
                <w:szCs w:val="21"/>
              </w:rPr>
              <w:t>㎡）</w:t>
            </w:r>
          </w:p>
        </w:tc>
        <w:tc>
          <w:tcPr>
            <w:tcW w:w="478" w:type="pct"/>
            <w:tcBorders>
              <w:top w:val="single" w:color="auto" w:sz="4" w:space="0"/>
              <w:left w:val="single" w:color="auto" w:sz="4" w:space="0"/>
            </w:tcBorders>
            <w:shd w:val="clear" w:color="auto" w:fill="auto"/>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rPr>
            </w:pPr>
            <w:r>
              <w:rPr>
                <w:rFonts w:hint="eastAsia" w:ascii="宋体" w:hAnsi="宋体" w:eastAsia="宋体" w:cs="宋体"/>
                <w:szCs w:val="21"/>
              </w:rPr>
              <w:t>火灾延续时间</w:t>
            </w:r>
            <w:r>
              <w:rPr>
                <w:rFonts w:hint="eastAsia" w:ascii="宋体" w:hAnsi="宋体" w:eastAsia="宋体" w:cs="宋体"/>
                <w:szCs w:val="21"/>
                <w:lang w:val="en-US" w:eastAsia="en-US" w:bidi="en-US"/>
              </w:rPr>
              <w:t>（h）</w:t>
            </w:r>
          </w:p>
        </w:tc>
        <w:tc>
          <w:tcPr>
            <w:tcW w:w="476" w:type="pct"/>
            <w:tcBorders>
              <w:top w:val="single" w:color="auto" w:sz="4" w:space="0"/>
              <w:left w:val="single" w:color="auto" w:sz="4" w:space="0"/>
            </w:tcBorders>
            <w:shd w:val="clear" w:color="auto" w:fill="auto"/>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rPr>
            </w:pPr>
            <w:r>
              <w:rPr>
                <w:rFonts w:hint="eastAsia" w:ascii="宋体" w:hAnsi="宋体" w:eastAsia="宋体" w:cs="宋体"/>
                <w:szCs w:val="21"/>
              </w:rPr>
              <w:t>用水量标准</w:t>
            </w:r>
          </w:p>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rPr>
            </w:pPr>
            <w:r>
              <w:rPr>
                <w:rFonts w:hint="eastAsia" w:ascii="宋体" w:hAnsi="宋体" w:eastAsia="宋体" w:cs="宋体"/>
                <w:szCs w:val="21"/>
                <w:lang w:val="en-US" w:eastAsia="en-US" w:bidi="en-US"/>
              </w:rPr>
              <w:t>（L/s）</w:t>
            </w:r>
          </w:p>
        </w:tc>
        <w:tc>
          <w:tcPr>
            <w:tcW w:w="446" w:type="pct"/>
            <w:tcBorders>
              <w:top w:val="single" w:color="auto" w:sz="4" w:space="0"/>
              <w:left w:val="single" w:color="auto" w:sz="4" w:space="0"/>
            </w:tcBorders>
            <w:shd w:val="clear" w:color="auto" w:fill="auto"/>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rPr>
            </w:pPr>
            <w:r>
              <w:rPr>
                <w:rFonts w:hint="eastAsia" w:ascii="宋体" w:hAnsi="宋体" w:eastAsia="宋体" w:cs="宋体"/>
                <w:szCs w:val="21"/>
              </w:rPr>
              <w:t>用水量</w:t>
            </w:r>
          </w:p>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rPr>
            </w:pPr>
            <w:r>
              <w:rPr>
                <w:rFonts w:hint="eastAsia" w:ascii="宋体" w:hAnsi="宋体" w:eastAsia="宋体" w:cs="宋体"/>
                <w:szCs w:val="21"/>
              </w:rPr>
              <w:t>（m³）</w:t>
            </w:r>
          </w:p>
        </w:tc>
        <w:tc>
          <w:tcPr>
            <w:tcW w:w="1061" w:type="pct"/>
            <w:tcBorders>
              <w:top w:val="single" w:color="auto" w:sz="4" w:space="0"/>
              <w:left w:val="single" w:color="auto" w:sz="4" w:space="0"/>
              <w:right w:val="single" w:color="auto" w:sz="4" w:space="0"/>
            </w:tcBorders>
            <w:shd w:val="clear" w:color="auto" w:fill="auto"/>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szCs w:val="21"/>
              </w:rPr>
            </w:pPr>
            <w:r>
              <w:rPr>
                <w:rFonts w:hint="eastAsia" w:ascii="宋体" w:hAnsi="宋体" w:eastAsia="宋体" w:cs="宋体"/>
                <w:szCs w:val="21"/>
              </w:rPr>
              <w:t>备注</w:t>
            </w:r>
            <w:r>
              <w:rPr>
                <w:rFonts w:hint="eastAsia" w:ascii="宋体" w:hAnsi="宋体" w:eastAsia="宋体" w:cs="宋体"/>
                <w:szCs w:val="21"/>
                <w:lang w:val="en-US" w:eastAsia="en-US" w:bidi="en-US"/>
              </w:rPr>
              <w:t>（√</w:t>
            </w:r>
            <w:r>
              <w:rPr>
                <w:rFonts w:hint="eastAsia" w:ascii="宋体" w:hAnsi="宋体" w:eastAsia="宋体" w:cs="宋体"/>
                <w:szCs w:val="21"/>
              </w:rPr>
              <w:t>选）</w:t>
            </w:r>
          </w:p>
        </w:tc>
      </w:tr>
      <w:tr>
        <w:tblPrEx>
          <w:tblCellMar>
            <w:top w:w="0" w:type="dxa"/>
            <w:left w:w="10" w:type="dxa"/>
            <w:bottom w:w="0" w:type="dxa"/>
            <w:right w:w="10" w:type="dxa"/>
          </w:tblCellMar>
        </w:tblPrEx>
        <w:trPr>
          <w:trHeight w:val="340" w:hRule="atLeast"/>
          <w:jc w:val="center"/>
        </w:trPr>
        <w:tc>
          <w:tcPr>
            <w:tcW w:w="275" w:type="pct"/>
            <w:vMerge w:val="restart"/>
            <w:tcBorders>
              <w:top w:val="single" w:color="auto" w:sz="4" w:space="0"/>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color w:val="FF0000"/>
                <w:szCs w:val="21"/>
                <w:lang w:val="en-US"/>
              </w:rPr>
            </w:pPr>
            <w:r>
              <w:rPr>
                <w:rFonts w:hint="eastAsia" w:ascii="宋体" w:hAnsi="宋体" w:eastAsia="宋体" w:cs="宋体"/>
                <w:color w:val="FF0000"/>
                <w:szCs w:val="21"/>
                <w:lang w:val="en-US"/>
              </w:rPr>
              <w:t>①</w:t>
            </w:r>
          </w:p>
        </w:tc>
        <w:tc>
          <w:tcPr>
            <w:tcW w:w="849" w:type="pct"/>
            <w:gridSpan w:val="2"/>
            <w:vMerge w:val="restart"/>
            <w:tcBorders>
              <w:top w:val="single" w:color="auto" w:sz="4" w:space="0"/>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color w:val="FF0000"/>
                <w:szCs w:val="21"/>
              </w:rPr>
            </w:pPr>
            <w:r>
              <w:rPr>
                <w:rFonts w:hint="eastAsia" w:ascii="宋体" w:hAnsi="宋体" w:eastAsia="宋体" w:cs="宋体"/>
                <w:color w:val="FF0000"/>
                <w:szCs w:val="21"/>
              </w:rPr>
              <w:t>室外消火栓</w:t>
            </w:r>
          </w:p>
        </w:tc>
        <w:tc>
          <w:tcPr>
            <w:tcW w:w="423" w:type="pct"/>
            <w:vMerge w:val="restart"/>
            <w:tcBorders>
              <w:top w:val="single" w:color="auto" w:sz="4" w:space="0"/>
              <w:left w:val="single" w:color="auto" w:sz="4" w:space="0"/>
              <w:tr2bl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990" w:type="pct"/>
            <w:vMerge w:val="restart"/>
            <w:tcBorders>
              <w:top w:val="single" w:color="auto" w:sz="4" w:space="0"/>
              <w:left w:val="single" w:color="auto" w:sz="4" w:space="0"/>
              <w:tr2bl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8"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tcBorders>
              <w:top w:val="single" w:color="auto" w:sz="4" w:space="0"/>
              <w:left w:val="single" w:color="auto" w:sz="4" w:space="0"/>
              <w:righ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20"/>
              <w:textAlignment w:val="auto"/>
              <w:rPr>
                <w:rFonts w:ascii="宋体" w:hAnsi="宋体" w:eastAsia="宋体" w:cs="宋体"/>
                <w:color w:val="FF0000"/>
                <w:szCs w:val="21"/>
              </w:rPr>
            </w:pPr>
            <w:r>
              <w:rPr>
                <w:rFonts w:hint="eastAsia" w:ascii="宋体" w:hAnsi="宋体" w:eastAsia="宋体" w:cs="宋体"/>
                <w:color w:val="FF0000"/>
                <w:szCs w:val="21"/>
              </w:rPr>
              <w:t>□市政直供</w:t>
            </w:r>
          </w:p>
        </w:tc>
      </w:tr>
      <w:tr>
        <w:tblPrEx>
          <w:tblCellMar>
            <w:top w:w="0" w:type="dxa"/>
            <w:left w:w="10" w:type="dxa"/>
            <w:bottom w:w="0" w:type="dxa"/>
            <w:right w:w="10" w:type="dxa"/>
          </w:tblCellMar>
        </w:tblPrEx>
        <w:trPr>
          <w:trHeight w:val="340" w:hRule="atLeast"/>
          <w:jc w:val="center"/>
        </w:trPr>
        <w:tc>
          <w:tcPr>
            <w:tcW w:w="275" w:type="pct"/>
            <w:vMerge w:val="continue"/>
            <w:tcBorders>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20"/>
              <w:jc w:val="center"/>
              <w:textAlignment w:val="auto"/>
              <w:rPr>
                <w:rFonts w:ascii="宋体" w:hAnsi="宋体" w:eastAsia="宋体" w:cs="宋体"/>
                <w:color w:val="FF0000"/>
                <w:szCs w:val="21"/>
              </w:rPr>
            </w:pPr>
          </w:p>
        </w:tc>
        <w:tc>
          <w:tcPr>
            <w:tcW w:w="849" w:type="pct"/>
            <w:gridSpan w:val="2"/>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23" w:type="pct"/>
            <w:vMerge w:val="continue"/>
            <w:tcBorders>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990" w:type="pct"/>
            <w:vMerge w:val="continue"/>
            <w:tcBorders>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8" w:type="pct"/>
            <w:vMerge w:val="continue"/>
            <w:tcBorders>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vMerge w:val="continue"/>
            <w:tcBorders>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vMerge w:val="continue"/>
            <w:tcBorders>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tcBorders>
              <w:top w:val="single" w:color="auto" w:sz="4" w:space="0"/>
              <w:left w:val="single" w:color="auto" w:sz="4" w:space="0"/>
              <w:righ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20"/>
              <w:textAlignment w:val="auto"/>
              <w:rPr>
                <w:rFonts w:ascii="宋体" w:hAnsi="宋体" w:eastAsia="宋体" w:cs="宋体"/>
                <w:color w:val="FF0000"/>
                <w:szCs w:val="21"/>
              </w:rPr>
            </w:pPr>
            <w:r>
              <w:rPr>
                <w:rFonts w:hint="eastAsia" w:ascii="宋体" w:hAnsi="宋体" w:eastAsia="宋体" w:cs="宋体"/>
                <w:color w:val="FF0000"/>
                <w:szCs w:val="21"/>
              </w:rPr>
              <w:t>□消防水池储存</w:t>
            </w:r>
          </w:p>
        </w:tc>
      </w:tr>
      <w:tr>
        <w:tblPrEx>
          <w:tblCellMar>
            <w:top w:w="0" w:type="dxa"/>
            <w:left w:w="10" w:type="dxa"/>
            <w:bottom w:w="0" w:type="dxa"/>
            <w:right w:w="10" w:type="dxa"/>
          </w:tblCellMar>
        </w:tblPrEx>
        <w:trPr>
          <w:trHeight w:val="340" w:hRule="atLeast"/>
          <w:jc w:val="center"/>
        </w:trPr>
        <w:tc>
          <w:tcPr>
            <w:tcW w:w="275" w:type="pct"/>
            <w:vMerge w:val="restart"/>
            <w:tcBorders>
              <w:top w:val="single" w:color="auto" w:sz="4" w:space="0"/>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before="100" w:line="240" w:lineRule="auto"/>
              <w:ind w:firstLine="0"/>
              <w:jc w:val="center"/>
              <w:textAlignment w:val="auto"/>
              <w:rPr>
                <w:rFonts w:ascii="宋体" w:hAnsi="宋体" w:eastAsia="宋体" w:cs="宋体"/>
                <w:color w:val="FF0000"/>
                <w:szCs w:val="21"/>
                <w:lang w:val="en-US"/>
              </w:rPr>
            </w:pPr>
            <w:r>
              <w:rPr>
                <w:rFonts w:hint="eastAsia" w:ascii="宋体" w:hAnsi="宋体" w:eastAsia="宋体" w:cs="宋体"/>
                <w:color w:val="FF0000"/>
                <w:szCs w:val="21"/>
                <w:lang w:val="en-US"/>
              </w:rPr>
              <w:t>②</w:t>
            </w:r>
          </w:p>
        </w:tc>
        <w:tc>
          <w:tcPr>
            <w:tcW w:w="849" w:type="pct"/>
            <w:gridSpan w:val="2"/>
            <w:vMerge w:val="restart"/>
            <w:tcBorders>
              <w:top w:val="single" w:color="auto" w:sz="4" w:space="0"/>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color w:val="FF0000"/>
                <w:szCs w:val="21"/>
              </w:rPr>
            </w:pPr>
            <w:r>
              <w:rPr>
                <w:rFonts w:hint="eastAsia" w:ascii="宋体" w:hAnsi="宋体" w:eastAsia="宋体" w:cs="宋体"/>
                <w:color w:val="FF0000"/>
                <w:szCs w:val="21"/>
              </w:rPr>
              <w:t>室内消火栓</w:t>
            </w:r>
          </w:p>
        </w:tc>
        <w:tc>
          <w:tcPr>
            <w:tcW w:w="423" w:type="pct"/>
            <w:vMerge w:val="restart"/>
            <w:tcBorders>
              <w:top w:val="single" w:color="auto" w:sz="4" w:space="0"/>
              <w:left w:val="single" w:color="auto" w:sz="4" w:space="0"/>
              <w:tr2bl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990" w:type="pct"/>
            <w:vMerge w:val="restart"/>
            <w:tcBorders>
              <w:top w:val="single" w:color="auto" w:sz="4" w:space="0"/>
              <w:left w:val="single" w:color="auto" w:sz="4" w:space="0"/>
              <w:tr2bl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8"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tcBorders>
              <w:top w:val="single" w:color="auto" w:sz="4" w:space="0"/>
              <w:left w:val="single" w:color="auto" w:sz="4" w:space="0"/>
              <w:righ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20"/>
              <w:textAlignment w:val="auto"/>
              <w:rPr>
                <w:rFonts w:ascii="宋体" w:hAnsi="宋体" w:eastAsia="宋体" w:cs="宋体"/>
                <w:color w:val="FF0000"/>
                <w:szCs w:val="21"/>
              </w:rPr>
            </w:pPr>
            <w:r>
              <w:rPr>
                <w:rFonts w:hint="eastAsia" w:ascii="宋体" w:hAnsi="宋体" w:eastAsia="宋体" w:cs="宋体"/>
                <w:color w:val="FF0000"/>
                <w:szCs w:val="21"/>
              </w:rPr>
              <w:t>□市政直供</w:t>
            </w:r>
          </w:p>
        </w:tc>
      </w:tr>
      <w:tr>
        <w:tblPrEx>
          <w:tblCellMar>
            <w:top w:w="0" w:type="dxa"/>
            <w:left w:w="10" w:type="dxa"/>
            <w:bottom w:w="0" w:type="dxa"/>
            <w:right w:w="10" w:type="dxa"/>
          </w:tblCellMar>
        </w:tblPrEx>
        <w:trPr>
          <w:trHeight w:val="340" w:hRule="atLeast"/>
          <w:jc w:val="center"/>
        </w:trPr>
        <w:tc>
          <w:tcPr>
            <w:tcW w:w="275" w:type="pct"/>
            <w:vMerge w:val="continue"/>
            <w:tcBorders>
              <w:left w:val="single" w:color="auto" w:sz="4" w:space="0"/>
              <w:bottom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before="100" w:line="240" w:lineRule="auto"/>
              <w:ind w:firstLine="220"/>
              <w:jc w:val="center"/>
              <w:textAlignment w:val="auto"/>
              <w:rPr>
                <w:rFonts w:ascii="宋体" w:hAnsi="宋体" w:eastAsia="宋体" w:cs="宋体"/>
                <w:color w:val="FF0000"/>
                <w:szCs w:val="21"/>
              </w:rPr>
            </w:pPr>
          </w:p>
        </w:tc>
        <w:tc>
          <w:tcPr>
            <w:tcW w:w="849" w:type="pct"/>
            <w:gridSpan w:val="2"/>
            <w:vMerge w:val="continue"/>
            <w:tcBorders>
              <w:left w:val="single" w:color="auto" w:sz="4" w:space="0"/>
              <w:bottom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23"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990"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8"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20"/>
              <w:textAlignment w:val="auto"/>
              <w:rPr>
                <w:rFonts w:ascii="宋体" w:hAnsi="宋体" w:eastAsia="宋体" w:cs="宋体"/>
                <w:color w:val="FF0000"/>
                <w:szCs w:val="21"/>
              </w:rPr>
            </w:pPr>
            <w:r>
              <w:rPr>
                <w:rFonts w:hint="eastAsia" w:ascii="宋体" w:hAnsi="宋体" w:eastAsia="宋体" w:cs="宋体"/>
                <w:color w:val="FF0000"/>
                <w:szCs w:val="21"/>
              </w:rPr>
              <w:t>□消防水池储存</w:t>
            </w:r>
          </w:p>
        </w:tc>
      </w:tr>
      <w:tr>
        <w:tblPrEx>
          <w:tblCellMar>
            <w:top w:w="0" w:type="dxa"/>
            <w:left w:w="10" w:type="dxa"/>
            <w:bottom w:w="0" w:type="dxa"/>
            <w:right w:w="10" w:type="dxa"/>
          </w:tblCellMar>
        </w:tblPrEx>
        <w:trPr>
          <w:trHeight w:val="340" w:hRule="atLeast"/>
          <w:jc w:val="center"/>
        </w:trPr>
        <w:tc>
          <w:tcPr>
            <w:tcW w:w="275" w:type="pct"/>
            <w:vMerge w:val="restart"/>
            <w:tcBorders>
              <w:top w:val="single" w:color="auto" w:sz="4" w:space="0"/>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color w:val="FF0000"/>
                <w:szCs w:val="21"/>
                <w:lang w:val="en-US"/>
              </w:rPr>
            </w:pPr>
            <w:r>
              <w:rPr>
                <w:rFonts w:hint="eastAsia" w:ascii="宋体" w:hAnsi="宋体" w:eastAsia="宋体" w:cs="宋体"/>
                <w:color w:val="FF0000"/>
                <w:szCs w:val="21"/>
                <w:lang w:val="en-US"/>
              </w:rPr>
              <w:t>③</w:t>
            </w:r>
          </w:p>
        </w:tc>
        <w:tc>
          <w:tcPr>
            <w:tcW w:w="260" w:type="pct"/>
            <w:vMerge w:val="restart"/>
            <w:tcBorders>
              <w:top w:val="single" w:color="auto" w:sz="4" w:space="0"/>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color w:val="FF0000"/>
                <w:szCs w:val="21"/>
              </w:rPr>
            </w:pPr>
            <w:r>
              <w:rPr>
                <w:rFonts w:hint="eastAsia" w:ascii="宋体" w:hAnsi="宋体" w:eastAsia="宋体" w:cs="宋体"/>
                <w:color w:val="FF0000"/>
                <w:szCs w:val="21"/>
              </w:rPr>
              <w:t>自动喷水灭火系统</w:t>
            </w:r>
          </w:p>
        </w:tc>
        <w:tc>
          <w:tcPr>
            <w:tcW w:w="589" w:type="pct"/>
            <w:tcBorders>
              <w:top w:val="single" w:color="auto" w:sz="4" w:space="0"/>
              <w:left w:val="single" w:color="auto" w:sz="4" w:space="0"/>
              <w:bottom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color w:val="FF0000"/>
                <w:szCs w:val="21"/>
              </w:rPr>
            </w:pPr>
            <w:r>
              <w:rPr>
                <w:rFonts w:hint="eastAsia" w:ascii="宋体" w:hAnsi="宋体" w:eastAsia="宋体" w:cs="宋体"/>
                <w:color w:val="FF0000"/>
                <w:szCs w:val="21"/>
              </w:rPr>
              <w:t>车库</w:t>
            </w:r>
          </w:p>
        </w:tc>
        <w:tc>
          <w:tcPr>
            <w:tcW w:w="423" w:type="pct"/>
            <w:tcBorders>
              <w:top w:val="single" w:color="auto" w:sz="4" w:space="0"/>
              <w:left w:val="single" w:color="auto" w:sz="4" w:space="0"/>
              <w:bottom w:val="single" w:color="auto" w:sz="4" w:space="0"/>
            </w:tcBorders>
            <w:shd w:val="clear" w:color="auto" w:fill="FFFFFF"/>
          </w:tcPr>
          <w:p>
            <w:pPr>
              <w:pStyle w:val="30"/>
              <w:keepNext w:val="0"/>
              <w:keepLines w:val="0"/>
              <w:pageBreakBefore w:val="0"/>
              <w:widowControl w:val="0"/>
              <w:kinsoku/>
              <w:wordWrap/>
              <w:overflowPunct/>
              <w:topLinePunct w:val="0"/>
              <w:autoSpaceDE/>
              <w:autoSpaceDN/>
              <w:bidi w:val="0"/>
              <w:snapToGrid/>
              <w:spacing w:line="240" w:lineRule="auto"/>
              <w:textAlignment w:val="auto"/>
              <w:rPr>
                <w:rFonts w:ascii="宋体" w:hAnsi="宋体" w:eastAsia="宋体" w:cs="宋体"/>
                <w:color w:val="FF0000"/>
                <w:szCs w:val="21"/>
              </w:rPr>
            </w:pPr>
          </w:p>
        </w:tc>
        <w:tc>
          <w:tcPr>
            <w:tcW w:w="990"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8"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vMerge w:val="restart"/>
            <w:tcBorders>
              <w:top w:val="single" w:color="auto" w:sz="4" w:space="0"/>
              <w:left w:val="single" w:color="auto" w:sz="4" w:space="0"/>
              <w:righ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20"/>
              <w:textAlignment w:val="auto"/>
              <w:rPr>
                <w:rFonts w:ascii="宋体" w:hAnsi="宋体" w:eastAsia="宋体" w:cs="宋体"/>
                <w:color w:val="FF0000"/>
                <w:szCs w:val="21"/>
              </w:rPr>
            </w:pPr>
            <w:r>
              <w:rPr>
                <w:rFonts w:hint="eastAsia" w:ascii="宋体" w:hAnsi="宋体" w:eastAsia="宋体" w:cs="宋体"/>
                <w:color w:val="FF0000"/>
                <w:szCs w:val="21"/>
              </w:rPr>
              <w:t>□市政直供</w:t>
            </w:r>
          </w:p>
        </w:tc>
      </w:tr>
      <w:tr>
        <w:tblPrEx>
          <w:tblCellMar>
            <w:top w:w="0" w:type="dxa"/>
            <w:left w:w="10" w:type="dxa"/>
            <w:bottom w:w="0" w:type="dxa"/>
            <w:right w:w="10" w:type="dxa"/>
          </w:tblCellMar>
        </w:tblPrEx>
        <w:trPr>
          <w:trHeight w:val="312" w:hRule="atLeast"/>
          <w:jc w:val="center"/>
        </w:trPr>
        <w:tc>
          <w:tcPr>
            <w:tcW w:w="275" w:type="pct"/>
            <w:vMerge w:val="continue"/>
            <w:tcBorders>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00"/>
              <w:jc w:val="center"/>
              <w:textAlignment w:val="auto"/>
              <w:rPr>
                <w:rFonts w:ascii="宋体" w:hAnsi="宋体" w:eastAsia="宋体" w:cs="宋体"/>
                <w:color w:val="FF0000"/>
                <w:szCs w:val="21"/>
                <w:lang w:val="en-US"/>
              </w:rPr>
            </w:pPr>
          </w:p>
        </w:tc>
        <w:tc>
          <w:tcPr>
            <w:tcW w:w="260" w:type="pct"/>
            <w:vMerge w:val="continue"/>
            <w:tcBorders>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color w:val="FF0000"/>
                <w:szCs w:val="21"/>
              </w:rPr>
            </w:pPr>
          </w:p>
        </w:tc>
        <w:tc>
          <w:tcPr>
            <w:tcW w:w="589" w:type="pct"/>
            <w:vMerge w:val="restart"/>
            <w:tcBorders>
              <w:top w:val="single" w:color="auto" w:sz="4" w:space="0"/>
              <w:left w:val="single" w:color="auto" w:sz="4" w:space="0"/>
            </w:tcBorders>
            <w:shd w:val="clear" w:color="auto" w:fill="FFFFFF"/>
            <w:vAlign w:val="center"/>
          </w:tcPr>
          <w:p>
            <w:pPr>
              <w:pStyle w:val="30"/>
              <w:keepNext w:val="0"/>
              <w:keepLines w:val="0"/>
              <w:pageBreakBefore w:val="0"/>
              <w:widowControl w:val="0"/>
              <w:kinsoku/>
              <w:wordWrap/>
              <w:overflowPunct/>
              <w:topLinePunct w:val="0"/>
              <w:autoSpaceDE/>
              <w:autoSpaceDN/>
              <w:bidi w:val="0"/>
              <w:snapToGrid/>
              <w:spacing w:line="240" w:lineRule="auto"/>
              <w:ind w:firstLine="0"/>
              <w:jc w:val="center"/>
              <w:textAlignment w:val="auto"/>
              <w:rPr>
                <w:rFonts w:ascii="宋体" w:hAnsi="宋体" w:eastAsia="宋体" w:cs="宋体"/>
                <w:color w:val="FF0000"/>
                <w:szCs w:val="21"/>
              </w:rPr>
            </w:pPr>
            <w:r>
              <w:rPr>
                <w:rFonts w:hint="eastAsia" w:ascii="宋体" w:hAnsi="宋体" w:eastAsia="宋体" w:cs="宋体"/>
                <w:color w:val="FF0000"/>
                <w:szCs w:val="21"/>
              </w:rPr>
              <w:t>自行车库</w:t>
            </w:r>
          </w:p>
        </w:tc>
        <w:tc>
          <w:tcPr>
            <w:tcW w:w="423" w:type="pct"/>
            <w:vMerge w:val="restart"/>
            <w:tcBorders>
              <w:top w:val="single" w:color="auto" w:sz="4" w:space="0"/>
              <w:left w:val="single" w:color="auto" w:sz="4" w:space="0"/>
            </w:tcBorders>
            <w:shd w:val="clear" w:color="auto" w:fill="FFFFFF"/>
          </w:tcPr>
          <w:p>
            <w:pPr>
              <w:pStyle w:val="30"/>
              <w:keepNext w:val="0"/>
              <w:keepLines w:val="0"/>
              <w:pageBreakBefore w:val="0"/>
              <w:widowControl w:val="0"/>
              <w:kinsoku/>
              <w:wordWrap/>
              <w:overflowPunct/>
              <w:topLinePunct w:val="0"/>
              <w:autoSpaceDE/>
              <w:autoSpaceDN/>
              <w:bidi w:val="0"/>
              <w:snapToGrid/>
              <w:spacing w:line="240" w:lineRule="auto"/>
              <w:textAlignment w:val="auto"/>
              <w:rPr>
                <w:rFonts w:ascii="宋体" w:hAnsi="宋体" w:eastAsia="宋体" w:cs="宋体"/>
                <w:color w:val="FF0000"/>
                <w:szCs w:val="21"/>
              </w:rPr>
            </w:pPr>
          </w:p>
        </w:tc>
        <w:tc>
          <w:tcPr>
            <w:tcW w:w="990"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8"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vMerge w:val="restar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vMerge w:val="continue"/>
            <w:tcBorders>
              <w:left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r>
      <w:tr>
        <w:tblPrEx>
          <w:tblCellMar>
            <w:top w:w="0" w:type="dxa"/>
            <w:left w:w="10" w:type="dxa"/>
            <w:bottom w:w="0" w:type="dxa"/>
            <w:right w:w="10" w:type="dxa"/>
          </w:tblCellMar>
        </w:tblPrEx>
        <w:trPr>
          <w:trHeight w:val="312" w:hRule="atLeast"/>
          <w:jc w:val="center"/>
        </w:trPr>
        <w:tc>
          <w:tcPr>
            <w:tcW w:w="275" w:type="pct"/>
            <w:vMerge w:val="continue"/>
            <w:tcBorders>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00"/>
              <w:jc w:val="center"/>
              <w:textAlignment w:val="auto"/>
              <w:rPr>
                <w:rFonts w:ascii="宋体" w:hAnsi="宋体" w:eastAsia="宋体" w:cs="宋体"/>
                <w:color w:val="FF0000"/>
                <w:szCs w:val="21"/>
              </w:rPr>
            </w:pPr>
          </w:p>
        </w:tc>
        <w:tc>
          <w:tcPr>
            <w:tcW w:w="260" w:type="pct"/>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589" w:type="pct"/>
            <w:vMerge w:val="continue"/>
            <w:tcBorders>
              <w:left w:val="single" w:color="auto" w:sz="4" w:space="0"/>
              <w:bottom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napToGrid/>
              <w:jc w:val="center"/>
              <w:textAlignment w:val="auto"/>
              <w:rPr>
                <w:rFonts w:ascii="宋体" w:hAnsi="宋体" w:eastAsia="宋体" w:cs="宋体"/>
                <w:color w:val="FF0000"/>
                <w:szCs w:val="21"/>
              </w:rPr>
            </w:pPr>
          </w:p>
        </w:tc>
        <w:tc>
          <w:tcPr>
            <w:tcW w:w="423"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990"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8"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vMerge w:val="continue"/>
            <w:tcBorders>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vMerge w:val="restart"/>
            <w:tcBorders>
              <w:top w:val="single" w:color="auto" w:sz="4" w:space="0"/>
              <w:left w:val="single" w:color="auto" w:sz="4" w:space="0"/>
              <w:righ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00"/>
              <w:textAlignment w:val="auto"/>
              <w:rPr>
                <w:rFonts w:ascii="宋体" w:hAnsi="宋体" w:eastAsia="宋体" w:cs="宋体"/>
                <w:color w:val="FF0000"/>
                <w:szCs w:val="21"/>
              </w:rPr>
            </w:pPr>
            <w:r>
              <w:rPr>
                <w:rFonts w:hint="eastAsia" w:ascii="宋体" w:hAnsi="宋体" w:eastAsia="宋体" w:cs="宋体"/>
                <w:color w:val="FF0000"/>
                <w:szCs w:val="21"/>
              </w:rPr>
              <w:t>□消防水池储存</w:t>
            </w:r>
          </w:p>
        </w:tc>
      </w:tr>
      <w:tr>
        <w:tblPrEx>
          <w:tblCellMar>
            <w:top w:w="0" w:type="dxa"/>
            <w:left w:w="10" w:type="dxa"/>
            <w:bottom w:w="0" w:type="dxa"/>
            <w:right w:w="10" w:type="dxa"/>
          </w:tblCellMar>
        </w:tblPrEx>
        <w:trPr>
          <w:trHeight w:val="340" w:hRule="atLeast"/>
          <w:jc w:val="center"/>
        </w:trPr>
        <w:tc>
          <w:tcPr>
            <w:tcW w:w="275" w:type="pct"/>
            <w:vMerge w:val="continue"/>
            <w:tcBorders>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200"/>
              <w:jc w:val="center"/>
              <w:textAlignment w:val="auto"/>
              <w:rPr>
                <w:rFonts w:ascii="宋体" w:hAnsi="宋体" w:eastAsia="宋体" w:cs="宋体"/>
                <w:color w:val="FF0000"/>
                <w:szCs w:val="21"/>
              </w:rPr>
            </w:pPr>
          </w:p>
        </w:tc>
        <w:tc>
          <w:tcPr>
            <w:tcW w:w="260" w:type="pct"/>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589" w:type="pct"/>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napToGrid/>
              <w:jc w:val="center"/>
              <w:textAlignment w:val="auto"/>
              <w:rPr>
                <w:rFonts w:ascii="宋体" w:hAnsi="宋体" w:eastAsia="宋体" w:cs="宋体"/>
                <w:color w:val="FF0000"/>
                <w:szCs w:val="21"/>
              </w:rPr>
            </w:pPr>
            <w:r>
              <w:rPr>
                <w:rFonts w:hint="eastAsia" w:ascii="宋体" w:hAnsi="宋体" w:eastAsia="宋体" w:cs="宋体"/>
                <w:color w:val="FF0000"/>
                <w:szCs w:val="21"/>
              </w:rPr>
              <w:t>社区服务用房</w:t>
            </w:r>
          </w:p>
        </w:tc>
        <w:tc>
          <w:tcPr>
            <w:tcW w:w="423"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990"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8"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vMerge w:val="continue"/>
            <w:tcBorders>
              <w:left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r>
      <w:tr>
        <w:tblPrEx>
          <w:tblCellMar>
            <w:top w:w="0" w:type="dxa"/>
            <w:left w:w="10" w:type="dxa"/>
            <w:bottom w:w="0" w:type="dxa"/>
            <w:right w:w="10" w:type="dxa"/>
          </w:tblCellMar>
        </w:tblPrEx>
        <w:trPr>
          <w:trHeight w:val="340" w:hRule="atLeast"/>
          <w:jc w:val="center"/>
        </w:trPr>
        <w:tc>
          <w:tcPr>
            <w:tcW w:w="275" w:type="pct"/>
            <w:tcBorders>
              <w:top w:val="single" w:color="auto" w:sz="4" w:space="0"/>
              <w:left w:val="single" w:color="auto" w:sz="4" w:space="0"/>
              <w:bottom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0"/>
              <w:jc w:val="center"/>
              <w:textAlignment w:val="auto"/>
              <w:rPr>
                <w:rFonts w:ascii="宋体" w:hAnsi="宋体" w:eastAsia="宋体" w:cs="宋体"/>
                <w:color w:val="FF0000"/>
                <w:szCs w:val="21"/>
                <w:lang w:val="en-US" w:bidi="en-US"/>
              </w:rPr>
            </w:pPr>
            <w:r>
              <w:rPr>
                <w:rFonts w:hint="eastAsia" w:ascii="宋体" w:hAnsi="宋体" w:eastAsia="宋体" w:cs="宋体"/>
                <w:color w:val="FF0000"/>
                <w:szCs w:val="21"/>
                <w:lang w:val="en-US"/>
              </w:rPr>
              <w:t>④</w:t>
            </w:r>
          </w:p>
        </w:tc>
        <w:tc>
          <w:tcPr>
            <w:tcW w:w="849" w:type="pct"/>
            <w:gridSpan w:val="2"/>
            <w:tcBorders>
              <w:top w:val="single" w:color="auto" w:sz="4" w:space="0"/>
              <w:left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520"/>
              <w:textAlignment w:val="auto"/>
              <w:rPr>
                <w:rFonts w:ascii="宋体" w:hAnsi="宋体" w:eastAsia="宋体" w:cs="宋体"/>
                <w:color w:val="FF0000"/>
                <w:szCs w:val="21"/>
              </w:rPr>
            </w:pPr>
            <w:r>
              <w:rPr>
                <w:rFonts w:hint="eastAsia" w:ascii="宋体" w:hAnsi="宋体" w:eastAsia="宋体" w:cs="宋体"/>
                <w:color w:val="FF0000"/>
                <w:szCs w:val="21"/>
              </w:rPr>
              <w:t>其他</w:t>
            </w:r>
          </w:p>
        </w:tc>
        <w:tc>
          <w:tcPr>
            <w:tcW w:w="423" w:type="pc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990" w:type="pc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8" w:type="pc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tcBorders>
              <w:top w:val="single" w:color="auto" w:sz="4" w:space="0"/>
              <w:left w:val="single" w:color="auto" w:sz="4" w:space="0"/>
              <w:right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r>
              <w:rPr>
                <w:rFonts w:hint="eastAsia" w:ascii="宋体" w:hAnsi="宋体" w:eastAsia="宋体" w:cs="宋体"/>
                <w:color w:val="FF0000"/>
                <w:szCs w:val="21"/>
              </w:rPr>
              <w:t xml:space="preserve">  </w:t>
            </w:r>
          </w:p>
        </w:tc>
      </w:tr>
      <w:tr>
        <w:tblPrEx>
          <w:tblCellMar>
            <w:top w:w="0" w:type="dxa"/>
            <w:left w:w="10" w:type="dxa"/>
            <w:bottom w:w="0" w:type="dxa"/>
            <w:right w:w="10" w:type="dxa"/>
          </w:tblCellMar>
        </w:tblPrEx>
        <w:trPr>
          <w:trHeight w:val="340" w:hRule="atLeast"/>
          <w:jc w:val="center"/>
        </w:trPr>
        <w:tc>
          <w:tcPr>
            <w:tcW w:w="275" w:type="pct"/>
            <w:tcBorders>
              <w:top w:val="single" w:color="auto" w:sz="4" w:space="0"/>
              <w:left w:val="single" w:color="auto" w:sz="4" w:space="0"/>
              <w:bottom w:val="single" w:color="auto" w:sz="4" w:space="0"/>
            </w:tcBorders>
            <w:shd w:val="clear" w:color="auto" w:fill="FFFFFF"/>
            <w:vAlign w:val="center"/>
          </w:tcPr>
          <w:p>
            <w:pPr>
              <w:pStyle w:val="30"/>
              <w:keepNext w:val="0"/>
              <w:keepLines w:val="0"/>
              <w:pageBreakBefore w:val="0"/>
              <w:widowControl w:val="0"/>
              <w:shd w:val="clear" w:color="auto" w:fill="auto"/>
              <w:tabs>
                <w:tab w:val="left" w:pos="1589"/>
              </w:tabs>
              <w:kinsoku/>
              <w:wordWrap/>
              <w:overflowPunct/>
              <w:topLinePunct w:val="0"/>
              <w:autoSpaceDE/>
              <w:autoSpaceDN/>
              <w:bidi w:val="0"/>
              <w:snapToGrid/>
              <w:spacing w:line="240" w:lineRule="auto"/>
              <w:ind w:firstLine="0"/>
              <w:textAlignment w:val="auto"/>
              <w:rPr>
                <w:rFonts w:ascii="宋体" w:hAnsi="宋体" w:eastAsia="宋体" w:cs="宋体"/>
                <w:color w:val="FF0000"/>
                <w:szCs w:val="21"/>
              </w:rPr>
            </w:pPr>
          </w:p>
        </w:tc>
        <w:tc>
          <w:tcPr>
            <w:tcW w:w="849" w:type="pct"/>
            <w:gridSpan w:val="2"/>
            <w:tcBorders>
              <w:top w:val="single" w:color="auto" w:sz="4" w:space="0"/>
              <w:left w:val="single" w:color="auto" w:sz="4" w:space="0"/>
              <w:bottom w:val="single" w:color="auto" w:sz="4" w:space="0"/>
            </w:tcBorders>
            <w:shd w:val="clear" w:color="auto" w:fill="FFFFFF"/>
            <w:vAlign w:val="center"/>
          </w:tcPr>
          <w:p>
            <w:pPr>
              <w:pStyle w:val="30"/>
              <w:keepNext w:val="0"/>
              <w:keepLines w:val="0"/>
              <w:pageBreakBefore w:val="0"/>
              <w:widowControl w:val="0"/>
              <w:shd w:val="clear" w:color="auto" w:fill="auto"/>
              <w:kinsoku/>
              <w:wordWrap/>
              <w:overflowPunct/>
              <w:topLinePunct w:val="0"/>
              <w:autoSpaceDE/>
              <w:autoSpaceDN/>
              <w:bidi w:val="0"/>
              <w:snapToGrid/>
              <w:spacing w:line="240" w:lineRule="auto"/>
              <w:ind w:firstLine="520"/>
              <w:textAlignment w:val="auto"/>
              <w:rPr>
                <w:rFonts w:ascii="宋体" w:hAnsi="宋体" w:eastAsia="宋体" w:cs="宋体"/>
                <w:color w:val="FF0000"/>
                <w:szCs w:val="21"/>
              </w:rPr>
            </w:pPr>
            <w:r>
              <w:rPr>
                <w:rFonts w:hint="eastAsia" w:ascii="宋体" w:hAnsi="宋体" w:eastAsia="宋体" w:cs="宋体"/>
                <w:color w:val="FF0000"/>
                <w:szCs w:val="21"/>
              </w:rPr>
              <w:t>合计</w:t>
            </w:r>
          </w:p>
        </w:tc>
        <w:tc>
          <w:tcPr>
            <w:tcW w:w="1891" w:type="pct"/>
            <w:gridSpan w:val="3"/>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76"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446" w:type="pct"/>
            <w:tcBorders>
              <w:top w:val="single" w:color="auto" w:sz="4" w:space="0"/>
              <w:left w:val="single" w:color="auto" w:sz="4" w:space="0"/>
              <w:bottom w:val="single" w:color="auto" w:sz="4" w:space="0"/>
            </w:tcBorders>
            <w:shd w:val="clear" w:color="auto" w:fill="FFFFFF"/>
          </w:tcPr>
          <w:p>
            <w:pPr>
              <w:keepNext w:val="0"/>
              <w:keepLines w:val="0"/>
              <w:pageBreakBefore w:val="0"/>
              <w:widowControl w:val="0"/>
              <w:kinsoku/>
              <w:wordWrap/>
              <w:overflowPunct/>
              <w:topLinePunct w:val="0"/>
              <w:autoSpaceDE/>
              <w:autoSpaceDN/>
              <w:bidi w:val="0"/>
              <w:snapToGrid/>
              <w:textAlignment w:val="auto"/>
              <w:rPr>
                <w:rFonts w:ascii="宋体" w:hAnsi="宋体" w:eastAsia="宋体" w:cs="宋体"/>
                <w:color w:val="FF0000"/>
                <w:szCs w:val="21"/>
              </w:rPr>
            </w:pPr>
          </w:p>
        </w:tc>
        <w:tc>
          <w:tcPr>
            <w:tcW w:w="1061"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30"/>
              <w:keepNext w:val="0"/>
              <w:keepLines w:val="0"/>
              <w:pageBreakBefore w:val="0"/>
              <w:widowControl w:val="0"/>
              <w:shd w:val="clear" w:color="auto" w:fill="auto"/>
              <w:tabs>
                <w:tab w:val="left" w:pos="1589"/>
              </w:tabs>
              <w:kinsoku/>
              <w:wordWrap/>
              <w:overflowPunct/>
              <w:topLinePunct w:val="0"/>
              <w:autoSpaceDE/>
              <w:autoSpaceDN/>
              <w:bidi w:val="0"/>
              <w:snapToGrid/>
              <w:spacing w:line="240" w:lineRule="auto"/>
              <w:ind w:firstLine="210" w:firstLineChars="100"/>
              <w:textAlignment w:val="auto"/>
              <w:rPr>
                <w:rFonts w:ascii="宋体" w:hAnsi="宋体" w:eastAsia="宋体" w:cs="宋体"/>
                <w:color w:val="FF0000"/>
                <w:szCs w:val="21"/>
              </w:rPr>
            </w:pPr>
            <w:r>
              <w:rPr>
                <w:rFonts w:hint="eastAsia" w:ascii="宋体" w:hAnsi="宋体" w:eastAsia="宋体" w:cs="宋体"/>
                <w:color w:val="FF0000"/>
                <w:szCs w:val="21"/>
              </w:rPr>
              <w:t>水池</w:t>
            </w:r>
          </w:p>
          <w:p>
            <w:pPr>
              <w:pStyle w:val="30"/>
              <w:keepNext w:val="0"/>
              <w:keepLines w:val="0"/>
              <w:pageBreakBefore w:val="0"/>
              <w:widowControl w:val="0"/>
              <w:shd w:val="clear" w:color="auto" w:fill="auto"/>
              <w:tabs>
                <w:tab w:val="left" w:pos="1589"/>
              </w:tabs>
              <w:kinsoku/>
              <w:wordWrap/>
              <w:overflowPunct/>
              <w:topLinePunct w:val="0"/>
              <w:autoSpaceDE/>
              <w:autoSpaceDN/>
              <w:bidi w:val="0"/>
              <w:snapToGrid/>
              <w:spacing w:line="240" w:lineRule="auto"/>
              <w:ind w:firstLine="210" w:firstLineChars="100"/>
              <w:textAlignment w:val="auto"/>
              <w:rPr>
                <w:rFonts w:ascii="宋体" w:hAnsi="宋体" w:eastAsia="宋体" w:cs="宋体"/>
                <w:color w:val="FF0000"/>
                <w:szCs w:val="21"/>
              </w:rPr>
            </w:pPr>
            <w:r>
              <w:rPr>
                <w:rFonts w:hint="eastAsia" w:ascii="宋体" w:hAnsi="宋体" w:eastAsia="宋体" w:cs="宋体"/>
                <w:color w:val="FF0000"/>
                <w:szCs w:val="21"/>
              </w:rPr>
              <w:t>储水</w:t>
            </w:r>
            <w:r>
              <w:rPr>
                <w:rFonts w:ascii="宋体" w:hAnsi="宋体" w:eastAsia="宋体" w:cs="宋体"/>
                <w:color w:val="FF0000"/>
                <w:sz w:val="24"/>
                <w:szCs w:val="24"/>
                <w:u w:val="single"/>
              </w:rPr>
              <w:t xml:space="preserve">      </w:t>
            </w:r>
            <w:r>
              <w:rPr>
                <w:rFonts w:hint="eastAsia" w:ascii="宋体" w:hAnsi="宋体" w:eastAsia="宋体" w:cs="宋体"/>
                <w:color w:val="FF0000"/>
                <w:szCs w:val="21"/>
                <w:lang w:val="en-US" w:eastAsia="en-US" w:bidi="en-US"/>
              </w:rPr>
              <w:t>m</w:t>
            </w:r>
            <w:r>
              <w:rPr>
                <w:rFonts w:hint="eastAsia" w:ascii="宋体" w:hAnsi="宋体" w:eastAsia="宋体" w:cs="宋体"/>
                <w:color w:val="FF0000"/>
                <w:szCs w:val="21"/>
                <w:vertAlign w:val="superscript"/>
                <w:lang w:val="en-US" w:eastAsia="en-US" w:bidi="en-US"/>
              </w:rPr>
              <w:t>3</w:t>
            </w:r>
          </w:p>
        </w:tc>
      </w:tr>
    </w:tbl>
    <w:p>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eastAsia="宋体" w:cs="宋体"/>
          <w:szCs w:val="21"/>
        </w:rPr>
      </w:pPr>
      <w:r>
        <w:rPr>
          <w:rFonts w:hint="eastAsia" w:ascii="宋体" w:hAnsi="宋体" w:eastAsia="宋体" w:cs="宋体"/>
          <w:szCs w:val="21"/>
        </w:rPr>
        <w:t>注：消防水池容积为①＋②＋③＋</w:t>
      </w:r>
      <w:r>
        <w:rPr>
          <w:rFonts w:hint="eastAsia" w:ascii="宋体" w:hAnsi="宋体" w:eastAsia="宋体" w:cs="宋体"/>
          <w:color w:val="FF0000"/>
          <w:szCs w:val="21"/>
          <w:u w:val="single"/>
        </w:rPr>
        <w:t xml:space="preserve">  </w:t>
      </w:r>
      <w:r>
        <w:rPr>
          <w:rFonts w:ascii="宋体" w:hAnsi="宋体" w:eastAsia="宋体" w:cs="宋体"/>
          <w:color w:val="FF0000"/>
          <w:szCs w:val="21"/>
          <w:u w:val="single"/>
        </w:rPr>
        <w:t xml:space="preserve">                      </w:t>
      </w:r>
      <w:r>
        <w:rPr>
          <w:rFonts w:hint="eastAsia" w:ascii="宋体" w:hAnsi="宋体" w:eastAsia="宋体" w:cs="宋体"/>
          <w:color w:val="FF0000"/>
          <w:szCs w:val="21"/>
          <w:u w:val="single"/>
        </w:rPr>
        <w:t xml:space="preserve">  </w:t>
      </w:r>
      <w:r>
        <w:rPr>
          <w:rFonts w:hint="eastAsia" w:ascii="宋体" w:hAnsi="宋体" w:eastAsia="宋体" w:cs="宋体"/>
          <w:szCs w:val="21"/>
        </w:rPr>
        <w:t xml:space="preserve">= </w:t>
      </w:r>
      <w:r>
        <w:rPr>
          <w:rFonts w:hint="eastAsia" w:ascii="宋体" w:hAnsi="宋体" w:eastAsia="宋体" w:cs="宋体"/>
          <w:color w:val="FF0000"/>
          <w:szCs w:val="21"/>
          <w:u w:val="single"/>
        </w:rPr>
        <w:t xml:space="preserve">  </w:t>
      </w:r>
      <w:r>
        <w:rPr>
          <w:rFonts w:ascii="宋体" w:hAnsi="宋体" w:eastAsia="宋体" w:cs="宋体"/>
          <w:color w:val="FF0000"/>
          <w:szCs w:val="21"/>
          <w:u w:val="single"/>
        </w:rPr>
        <w:t xml:space="preserve">    </w:t>
      </w:r>
      <w:r>
        <w:rPr>
          <w:rFonts w:hint="eastAsia" w:ascii="宋体" w:hAnsi="宋体" w:eastAsia="宋体" w:cs="宋体"/>
          <w:color w:val="FF0000"/>
          <w:szCs w:val="21"/>
          <w:u w:val="single"/>
        </w:rPr>
        <w:t xml:space="preserve">  </w:t>
      </w:r>
      <w:r>
        <w:rPr>
          <w:rFonts w:hint="eastAsia" w:ascii="宋体" w:hAnsi="宋体" w:eastAsia="宋体" w:cs="宋体"/>
          <w:szCs w:val="21"/>
        </w:rPr>
        <w:t>m³。</w:t>
      </w:r>
    </w:p>
    <w:p>
      <w:pPr>
        <w:keepNext w:val="0"/>
        <w:keepLines w:val="0"/>
        <w:pageBreakBefore w:val="0"/>
        <w:widowControl w:val="0"/>
        <w:kinsoku/>
        <w:wordWrap/>
        <w:overflowPunct/>
        <w:topLinePunct w:val="0"/>
        <w:autoSpaceDE/>
        <w:autoSpaceDN/>
        <w:bidi w:val="0"/>
        <w:snapToGrid/>
        <w:spacing w:before="156" w:beforeLines="50" w:line="360" w:lineRule="auto"/>
        <w:textAlignment w:val="auto"/>
        <w:rPr>
          <w:rFonts w:ascii="宋体" w:hAnsi="宋体" w:eastAsia="宋体" w:cs="宋体"/>
          <w:sz w:val="24"/>
          <w:szCs w:val="24"/>
        </w:rPr>
      </w:pPr>
      <w:r>
        <w:rPr>
          <w:rFonts w:hint="eastAsia" w:ascii="宋体" w:hAnsi="宋体" w:eastAsia="宋体" w:cs="宋体"/>
          <w:sz w:val="24"/>
          <w:szCs w:val="24"/>
        </w:rPr>
        <w:t>4.2 消防水系统</w:t>
      </w:r>
    </w:p>
    <w:p>
      <w:pPr>
        <w:pStyle w:val="20"/>
        <w:shd w:val="clear" w:color="auto" w:fill="auto"/>
        <w:tabs>
          <w:tab w:val="left" w:pos="878"/>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4.2.</w:t>
      </w:r>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rPr>
        <w:t>室外消防给水</w:t>
      </w:r>
      <w:r>
        <w:rPr>
          <w:rFonts w:hint="eastAsia" w:ascii="宋体" w:hAnsi="宋体" w:eastAsia="宋体" w:cs="宋体"/>
          <w:sz w:val="24"/>
          <w:szCs w:val="24"/>
          <w:lang w:val="en-US"/>
        </w:rPr>
        <w:t>系统</w:t>
      </w:r>
    </w:p>
    <w:p>
      <w:pPr>
        <w:pStyle w:val="20"/>
        <w:shd w:val="clear" w:color="auto" w:fill="auto"/>
        <w:tabs>
          <w:tab w:val="left" w:pos="878"/>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室外消火栓供水系统采用以下第</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种方式：</w:t>
      </w:r>
    </w:p>
    <w:p>
      <w:pPr>
        <w:pStyle w:val="20"/>
        <w:shd w:val="clear" w:color="auto" w:fill="auto"/>
        <w:tabs>
          <w:tab w:val="left" w:pos="1007"/>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1）室外消火栓用水采用城市自来水直接供给。</w:t>
      </w:r>
    </w:p>
    <w:p>
      <w:pPr>
        <w:pStyle w:val="20"/>
        <w:shd w:val="clear" w:color="auto" w:fill="auto"/>
        <w:tabs>
          <w:tab w:val="left" w:pos="1060"/>
        </w:tabs>
        <w:spacing w:line="360" w:lineRule="auto"/>
        <w:ind w:firstLine="480" w:firstLineChars="200"/>
        <w:jc w:val="both"/>
        <w:rPr>
          <w:rFonts w:ascii="宋体" w:hAnsi="宋体" w:eastAsia="宋体" w:cs="宋体"/>
          <w:sz w:val="24"/>
          <w:szCs w:val="24"/>
          <w:lang w:val="en-US"/>
        </w:rPr>
      </w:pPr>
      <w:r>
        <w:rPr>
          <w:rFonts w:hint="eastAsia" w:ascii="宋体" w:hAnsi="宋体" w:eastAsia="宋体" w:cs="宋体"/>
          <w:sz w:val="24"/>
          <w:szCs w:val="24"/>
        </w:rPr>
        <w:t>2）室外消火栓用水由室外消防水池经室外消火栓泵加压供给。室外消防水池设于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sz w:val="24"/>
          <w:szCs w:val="24"/>
          <w:lang w:val="en-US"/>
        </w:rPr>
        <w:t>取水口规格</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w:t>
      </w:r>
      <w:r>
        <w:rPr>
          <w:rFonts w:hint="eastAsia" w:ascii="宋体" w:hAnsi="宋体" w:eastAsia="宋体" w:cs="宋体"/>
          <w:sz w:val="24"/>
          <w:szCs w:val="24"/>
          <w:lang w:val="en-US"/>
        </w:rPr>
        <w:t>消防水池最低有效水位距室外地面高差</w:t>
      </w:r>
    </w:p>
    <w:p>
      <w:pPr>
        <w:pStyle w:val="20"/>
        <w:shd w:val="clear" w:color="auto" w:fill="auto"/>
        <w:tabs>
          <w:tab w:val="left" w:pos="1060"/>
        </w:tabs>
        <w:spacing w:line="360" w:lineRule="auto"/>
        <w:ind w:firstLine="0"/>
        <w:jc w:val="both"/>
        <w:rPr>
          <w:rFonts w:ascii="宋体" w:hAnsi="宋体" w:eastAsia="宋体" w:cs="宋体"/>
          <w:sz w:val="24"/>
          <w:szCs w:val="24"/>
        </w:rPr>
      </w:pP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rPr>
        <w:t>，</w:t>
      </w:r>
      <w:r>
        <w:rPr>
          <w:rFonts w:hint="eastAsia" w:ascii="宋体" w:hAnsi="宋体" w:eastAsia="宋体" w:cs="宋体"/>
          <w:sz w:val="24"/>
          <w:szCs w:val="24"/>
        </w:rPr>
        <w:t>其有效容积为</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lang w:val="en-US" w:bidi="en-US"/>
        </w:rPr>
        <w:t>；</w:t>
      </w:r>
      <w:r>
        <w:rPr>
          <w:rFonts w:hint="eastAsia" w:ascii="宋体" w:hAnsi="宋体" w:eastAsia="宋体" w:cs="宋体"/>
          <w:sz w:val="24"/>
          <w:szCs w:val="24"/>
        </w:rPr>
        <w:t>室外消火栓泵设于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层，技术参数：</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，两台，互为备用，室外</w:t>
      </w:r>
      <w:r>
        <w:rPr>
          <w:rFonts w:hint="eastAsia" w:ascii="宋体" w:hAnsi="宋体" w:eastAsia="宋体" w:cs="宋体"/>
          <w:sz w:val="24"/>
          <w:szCs w:val="24"/>
          <w:lang w:val="en-US"/>
        </w:rPr>
        <w:t>消火栓泵启泵压力开关设置参数</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sz w:val="24"/>
          <w:szCs w:val="24"/>
          <w:lang w:val="en-US"/>
        </w:rPr>
        <w:t>MP</w:t>
      </w:r>
      <w:r>
        <w:rPr>
          <w:rFonts w:hint="eastAsia" w:ascii="宋体" w:hAnsi="宋体" w:eastAsia="宋体" w:cs="宋体"/>
          <w:sz w:val="24"/>
          <w:szCs w:val="24"/>
          <w:lang w:val="en-US"/>
        </w:rPr>
        <w:t>a</w:t>
      </w:r>
      <w:r>
        <w:rPr>
          <w:rFonts w:ascii="宋体" w:hAnsi="宋体" w:eastAsia="宋体" w:cs="宋体"/>
          <w:sz w:val="24"/>
          <w:szCs w:val="24"/>
          <w:lang w:val="en-US"/>
        </w:rPr>
        <w:t>、</w:t>
      </w:r>
      <w:r>
        <w:rPr>
          <w:rFonts w:hint="eastAsia" w:ascii="宋体" w:hAnsi="宋体" w:eastAsia="宋体" w:cs="宋体"/>
          <w:sz w:val="24"/>
          <w:szCs w:val="24"/>
          <w:lang w:val="en-US"/>
        </w:rPr>
        <w:t>流量开关</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L/s；室外消火栓系统设置稳压设备，稳压设备设于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，设备参数：</w:t>
      </w:r>
      <w:r>
        <w:rPr>
          <w:rFonts w:hint="eastAsia" w:ascii="宋体" w:hAnsi="宋体" w:eastAsia="宋体" w:cs="宋体"/>
          <w:sz w:val="24"/>
          <w:szCs w:val="24"/>
          <w:lang w:val="en-US" w:bidi="en-US"/>
        </w:rPr>
        <w:t>Q</w:t>
      </w:r>
      <w:r>
        <w:rPr>
          <w:rFonts w:hint="eastAsia" w:ascii="宋体" w:hAnsi="宋体" w:eastAsia="宋体" w:cs="宋体"/>
          <w:sz w:val="24"/>
          <w:szCs w:val="24"/>
        </w:rPr>
        <w:t>=</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两台，互为备用，配稳压罐直径</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mm。</w:t>
      </w:r>
    </w:p>
    <w:p>
      <w:pPr>
        <w:pStyle w:val="29"/>
        <w:shd w:val="clear" w:color="auto" w:fill="auto"/>
        <w:tabs>
          <w:tab w:val="left" w:pos="878"/>
          <w:tab w:val="left" w:leader="underscore" w:pos="388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zh-CN" w:bidi="zh-CN"/>
        </w:rPr>
        <w:t>2</w:t>
      </w:r>
      <w:r>
        <w:rPr>
          <w:rFonts w:hint="eastAsia" w:ascii="宋体" w:hAnsi="宋体" w:eastAsia="宋体" w:cs="宋体"/>
          <w:sz w:val="24"/>
          <w:szCs w:val="24"/>
          <w:lang w:bidi="zh-CN"/>
        </w:rPr>
        <w:t xml:space="preserve"> </w:t>
      </w:r>
      <w:r>
        <w:rPr>
          <w:rFonts w:hint="eastAsia" w:ascii="宋体" w:hAnsi="宋体" w:eastAsia="宋体" w:cs="宋体"/>
          <w:sz w:val="24"/>
          <w:szCs w:val="24"/>
          <w:lang w:val="zh-CN" w:bidi="zh-CN"/>
        </w:rPr>
        <w:t>室外消防用水量为</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p>
    <w:p>
      <w:pPr>
        <w:pStyle w:val="20"/>
        <w:shd w:val="clear" w:color="auto" w:fill="auto"/>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val="en-US" w:bidi="en-US"/>
        </w:rPr>
        <w:t xml:space="preserve">3 </w:t>
      </w:r>
      <w:r>
        <w:rPr>
          <w:rFonts w:hint="eastAsia" w:ascii="宋体" w:hAnsi="宋体" w:eastAsia="宋体" w:cs="宋体"/>
          <w:sz w:val="24"/>
          <w:szCs w:val="24"/>
        </w:rPr>
        <w:t>室外消火栓，间距不超过</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，距道路边距离不大于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，距建筑物外墙距离不小于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建筑消防扑救面一侧的室外消火栓数量不少于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w:t>
      </w:r>
    </w:p>
    <w:p>
      <w:pPr>
        <w:pStyle w:val="20"/>
        <w:shd w:val="clear" w:color="auto" w:fill="auto"/>
        <w:tabs>
          <w:tab w:val="left" w:pos="878"/>
          <w:tab w:val="left" w:leader="underscore" w:pos="3576"/>
          <w:tab w:val="left" w:leader="underscore" w:pos="7383"/>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rPr>
        <w:t xml:space="preserve"> </w:t>
      </w:r>
      <w:r>
        <w:rPr>
          <w:rFonts w:hint="eastAsia" w:ascii="宋体" w:hAnsi="宋体" w:eastAsia="宋体" w:cs="宋体"/>
          <w:sz w:val="24"/>
          <w:szCs w:val="24"/>
        </w:rPr>
        <w:t>本工程共设有</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套室内消火栓水泵接合器和</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套自动喷水灭火系统水泵接合器，其附近</w:t>
      </w:r>
      <w:r>
        <w:rPr>
          <w:rFonts w:hint="eastAsia" w:ascii="宋体" w:hAnsi="宋体" w:eastAsia="宋体" w:cs="宋体"/>
          <w:sz w:val="24"/>
          <w:szCs w:val="24"/>
          <w:lang w:val="en-US" w:bidi="en-US"/>
        </w:rPr>
        <w:t>15m</w:t>
      </w:r>
      <w:r>
        <w:rPr>
          <w:rFonts w:hint="eastAsia" w:ascii="宋体" w:hAnsi="宋体" w:eastAsia="宋体" w:cs="宋体"/>
          <w:sz w:val="24"/>
          <w:szCs w:val="24"/>
        </w:rPr>
        <w:t>～</w:t>
      </w:r>
      <w:r>
        <w:rPr>
          <w:rFonts w:hint="eastAsia" w:ascii="宋体" w:hAnsi="宋体" w:eastAsia="宋体" w:cs="宋体"/>
          <w:sz w:val="24"/>
          <w:szCs w:val="24"/>
          <w:lang w:val="en-US" w:bidi="en-US"/>
        </w:rPr>
        <w:t>40m</w:t>
      </w:r>
      <w:r>
        <w:rPr>
          <w:rFonts w:hint="eastAsia" w:ascii="宋体" w:hAnsi="宋体" w:eastAsia="宋体" w:cs="宋体"/>
          <w:sz w:val="24"/>
          <w:szCs w:val="24"/>
        </w:rPr>
        <w:t>内均设有室外消火栓。</w:t>
      </w:r>
    </w:p>
    <w:p>
      <w:pPr>
        <w:pStyle w:val="20"/>
        <w:shd w:val="clear" w:color="auto" w:fill="auto"/>
        <w:tabs>
          <w:tab w:val="left" w:pos="878"/>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4.2.</w:t>
      </w:r>
      <w:r>
        <w:rPr>
          <w:rFonts w:hint="eastAsia" w:ascii="宋体" w:hAnsi="宋体" w:eastAsia="宋体" w:cs="宋体"/>
          <w:sz w:val="24"/>
          <w:szCs w:val="24"/>
        </w:rPr>
        <w:t>2</w:t>
      </w:r>
      <w:r>
        <w:rPr>
          <w:rFonts w:ascii="宋体" w:hAnsi="宋体" w:eastAsia="宋体" w:cs="宋体"/>
          <w:sz w:val="24"/>
          <w:szCs w:val="24"/>
        </w:rPr>
        <w:t xml:space="preserve"> </w:t>
      </w:r>
      <w:r>
        <w:rPr>
          <w:rFonts w:hint="eastAsia" w:ascii="宋体" w:hAnsi="宋体" w:eastAsia="宋体" w:cs="宋体"/>
          <w:sz w:val="24"/>
          <w:szCs w:val="24"/>
        </w:rPr>
        <w:t>室内消火栓系统</w:t>
      </w:r>
    </w:p>
    <w:p>
      <w:pPr>
        <w:pStyle w:val="20"/>
        <w:shd w:val="clear" w:color="auto" w:fill="auto"/>
        <w:tabs>
          <w:tab w:val="left" w:pos="878"/>
          <w:tab w:val="left" w:leader="underscore" w:pos="5792"/>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本工程室内消火栓系统设计用水量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lang w:val="en-US" w:bidi="en-US"/>
        </w:rPr>
        <w:t>。</w:t>
      </w:r>
    </w:p>
    <w:p>
      <w:pPr>
        <w:pStyle w:val="20"/>
        <w:shd w:val="clear" w:color="auto" w:fill="auto"/>
        <w:tabs>
          <w:tab w:val="left" w:pos="878"/>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rPr>
        <w:t xml:space="preserve"> </w:t>
      </w:r>
      <w:r>
        <w:rPr>
          <w:rFonts w:hint="eastAsia" w:ascii="宋体" w:hAnsi="宋体" w:eastAsia="宋体" w:cs="宋体"/>
          <w:sz w:val="24"/>
          <w:szCs w:val="24"/>
        </w:rPr>
        <w:t>采用临时高压消火栓灭火系统</w:t>
      </w:r>
    </w:p>
    <w:p>
      <w:pPr>
        <w:pStyle w:val="20"/>
        <w:shd w:val="clear" w:color="auto" w:fill="auto"/>
        <w:tabs>
          <w:tab w:val="left" w:leader="underscore" w:pos="1858"/>
          <w:tab w:val="left" w:leader="underscore" w:pos="4425"/>
          <w:tab w:val="left" w:leader="underscore" w:pos="6034"/>
          <w:tab w:val="left" w:leader="underscore" w:pos="8005"/>
          <w:tab w:val="left" w:leader="underscore" w:pos="8006"/>
          <w:tab w:val="left" w:leader="underscore" w:pos="8620"/>
        </w:tabs>
        <w:spacing w:line="360" w:lineRule="auto"/>
        <w:ind w:firstLine="480" w:firstLineChars="200"/>
        <w:jc w:val="both"/>
        <w:rPr>
          <w:rFonts w:ascii="宋体" w:hAnsi="宋体" w:eastAsia="宋体" w:cs="宋体"/>
          <w:sz w:val="24"/>
          <w:szCs w:val="24"/>
        </w:rPr>
      </w:pP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地块最高栋建筑高度</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eastAsia="zh-CN" w:bidi="en-US"/>
        </w:rPr>
        <w:t>，</w:t>
      </w:r>
      <w:r>
        <w:rPr>
          <w:rFonts w:hint="eastAsia" w:ascii="宋体" w:hAnsi="宋体" w:eastAsia="宋体" w:cs="宋体"/>
          <w:sz w:val="24"/>
          <w:szCs w:val="24"/>
        </w:rPr>
        <w:t>分</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 xml:space="preserve">层～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区</w:t>
      </w:r>
      <w:r>
        <w:rPr>
          <w:rFonts w:hint="eastAsia" w:ascii="宋体" w:hAnsi="宋体" w:eastAsia="宋体" w:cs="宋体"/>
          <w:sz w:val="24"/>
          <w:szCs w:val="24"/>
        </w:rPr>
        <w:t>，由</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区，由</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p>
    <w:p>
      <w:pPr>
        <w:pStyle w:val="20"/>
        <w:shd w:val="clear" w:color="auto" w:fill="auto"/>
        <w:tabs>
          <w:tab w:val="left" w:leader="underscore" w:pos="3365"/>
          <w:tab w:val="left" w:leader="underscore" w:pos="5136"/>
          <w:tab w:val="left" w:leader="underscore" w:pos="7032"/>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rPr>
        <w:t xml:space="preserve"> </w:t>
      </w:r>
      <w:r>
        <w:rPr>
          <w:rFonts w:hint="eastAsia" w:ascii="宋体" w:hAnsi="宋体" w:eastAsia="宋体" w:cs="宋体"/>
          <w:sz w:val="24"/>
          <w:szCs w:val="24"/>
        </w:rPr>
        <w:t>本工程 □有 □无设消防贮水池。消防贮水池有效容积为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rPr>
        <w:t>，分为</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座</w:t>
      </w:r>
      <w:r>
        <w:rPr>
          <w:rFonts w:hint="eastAsia" w:ascii="宋体" w:hAnsi="宋体" w:eastAsia="宋体" w:cs="宋体"/>
          <w:sz w:val="24"/>
          <w:szCs w:val="24"/>
          <w:lang w:val="en-US"/>
        </w:rPr>
        <w:t>/</w:t>
      </w:r>
      <w:r>
        <w:rPr>
          <w:rFonts w:hint="eastAsia" w:ascii="宋体" w:hAnsi="宋体" w:eastAsia="宋体" w:cs="宋体"/>
          <w:sz w:val="24"/>
          <w:szCs w:val="24"/>
        </w:rPr>
        <w:t>格。消防水池设于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层，消火栓加压给水泵设</w:t>
      </w:r>
      <w:r>
        <w:rPr>
          <w:rFonts w:hint="eastAsia" w:ascii="宋体" w:hAnsi="宋体" w:eastAsia="宋体" w:cs="宋体"/>
          <w:sz w:val="24"/>
          <w:szCs w:val="24"/>
          <w:lang w:val="en-US"/>
        </w:rPr>
        <w:t>于</w:t>
      </w:r>
      <w:r>
        <w:rPr>
          <w:rFonts w:hint="eastAsia" w:ascii="宋体" w:hAnsi="宋体" w:eastAsia="宋体" w:cs="宋体"/>
          <w:sz w:val="24"/>
          <w:szCs w:val="24"/>
        </w:rPr>
        <w:t>地下</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层消防泵房内，设</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台室内消火栓泵，消火栓泵启泵压力开关设置参数</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sz w:val="24"/>
          <w:szCs w:val="24"/>
          <w:lang w:val="en-US"/>
        </w:rPr>
        <w:t>MP</w:t>
      </w:r>
      <w:r>
        <w:rPr>
          <w:rFonts w:hint="eastAsia" w:ascii="宋体" w:hAnsi="宋体" w:eastAsia="宋体" w:cs="宋体"/>
          <w:sz w:val="24"/>
          <w:szCs w:val="24"/>
          <w:lang w:val="en-US"/>
        </w:rPr>
        <w:t>a</w:t>
      </w:r>
      <w:r>
        <w:rPr>
          <w:rFonts w:ascii="宋体" w:hAnsi="宋体" w:eastAsia="宋体" w:cs="宋体"/>
          <w:sz w:val="24"/>
          <w:szCs w:val="24"/>
          <w:lang w:val="en-US"/>
        </w:rPr>
        <w:t>、</w:t>
      </w:r>
      <w:r>
        <w:rPr>
          <w:rFonts w:hint="eastAsia" w:ascii="宋体" w:hAnsi="宋体" w:eastAsia="宋体" w:cs="宋体"/>
          <w:sz w:val="24"/>
          <w:szCs w:val="24"/>
          <w:lang w:val="en-US"/>
        </w:rPr>
        <w:t>流量开关</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p>
    <w:p>
      <w:pPr>
        <w:pStyle w:val="20"/>
        <w:shd w:val="clear" w:color="auto" w:fill="auto"/>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 xml:space="preserve">4 </w:t>
      </w:r>
      <w:r>
        <w:rPr>
          <w:rFonts w:hint="eastAsia" w:ascii="宋体" w:hAnsi="宋体" w:eastAsia="宋体" w:cs="宋体"/>
          <w:sz w:val="24"/>
          <w:szCs w:val="24"/>
          <w:lang w:val="zh-CN" w:bidi="zh-CN"/>
        </w:rPr>
        <w:t>室内消火栓泵参数：</w:t>
      </w:r>
      <w:r>
        <w:rPr>
          <w:rFonts w:hint="eastAsia" w:ascii="宋体" w:hAnsi="宋体" w:eastAsia="宋体" w:cs="宋体"/>
          <w:sz w:val="24"/>
          <w:szCs w:val="24"/>
          <w:lang w:bidi="zh-CN"/>
        </w:rPr>
        <w:t>Q=</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L/s，H=</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m，</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台，</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用</w:t>
      </w:r>
      <w:r>
        <w:rPr>
          <w:rFonts w:hint="eastAsia" w:ascii="宋体" w:hAnsi="宋体" w:eastAsia="宋体" w:cs="宋体"/>
          <w:sz w:val="24"/>
          <w:szCs w:val="24"/>
        </w:rPr>
        <w:t>一备。</w:t>
      </w:r>
    </w:p>
    <w:p>
      <w:pPr>
        <w:pStyle w:val="20"/>
        <w:shd w:val="clear" w:color="auto" w:fill="auto"/>
        <w:tabs>
          <w:tab w:val="left" w:leader="underscore" w:pos="3365"/>
          <w:tab w:val="left" w:leader="underscore" w:pos="5136"/>
          <w:tab w:val="left" w:leader="underscore" w:pos="7032"/>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 xml:space="preserve">5 </w:t>
      </w:r>
      <w:r>
        <w:rPr>
          <w:rFonts w:hint="eastAsia" w:ascii="宋体" w:hAnsi="宋体" w:eastAsia="宋体" w:cs="宋体"/>
          <w:sz w:val="24"/>
          <w:szCs w:val="24"/>
        </w:rPr>
        <w:t>本建筑物内各层均设消火栓进行保护。其布置保证室内任何一处，均有</w:t>
      </w:r>
    </w:p>
    <w:p>
      <w:pPr>
        <w:pStyle w:val="20"/>
        <w:shd w:val="clear" w:color="auto" w:fill="auto"/>
        <w:tabs>
          <w:tab w:val="left" w:leader="underscore" w:pos="3365"/>
          <w:tab w:val="left" w:leader="underscore" w:pos="5136"/>
          <w:tab w:val="left" w:leader="underscore" w:pos="7032"/>
        </w:tabs>
        <w:spacing w:line="360" w:lineRule="auto"/>
        <w:ind w:firstLine="0"/>
        <w:jc w:val="both"/>
        <w:rPr>
          <w:rFonts w:ascii="宋体" w:hAnsi="宋体" w:eastAsia="宋体" w:cs="宋体"/>
          <w:sz w:val="24"/>
          <w:szCs w:val="24"/>
          <w:lang w:val="en-US"/>
        </w:rPr>
      </w:pP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股水柱同时到达。灭火水枪的充实水柱不小于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w:t>
      </w:r>
      <w:r>
        <w:rPr>
          <w:rFonts w:hint="eastAsia" w:ascii="宋体" w:hAnsi="宋体" w:eastAsia="宋体" w:cs="宋体"/>
          <w:sz w:val="24"/>
          <w:szCs w:val="24"/>
        </w:rPr>
        <w:t>消火栓栓口动压不小于</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rPr>
        <w:t>MPa。</w:t>
      </w:r>
    </w:p>
    <w:p>
      <w:pPr>
        <w:pStyle w:val="28"/>
        <w:spacing w:line="360" w:lineRule="auto"/>
        <w:ind w:firstLine="480" w:firstLineChars="200"/>
        <w:rPr>
          <w:sz w:val="24"/>
          <w:szCs w:val="24"/>
          <w:lang w:eastAsia="zh-CN"/>
        </w:rPr>
      </w:pPr>
      <w:r>
        <w:rPr>
          <w:rFonts w:hint="eastAsia"/>
          <w:sz w:val="24"/>
          <w:szCs w:val="24"/>
        </w:rPr>
        <w:t>6</w:t>
      </w:r>
      <w:r>
        <w:rPr>
          <w:rFonts w:hint="eastAsia"/>
          <w:sz w:val="24"/>
          <w:szCs w:val="24"/>
          <w:lang w:val="en-US" w:eastAsia="zh-CN"/>
        </w:rPr>
        <w:t xml:space="preserve"> </w:t>
      </w:r>
      <w:r>
        <w:rPr>
          <w:rFonts w:hint="eastAsia"/>
          <w:sz w:val="24"/>
          <w:szCs w:val="24"/>
        </w:rPr>
        <w:t>在</w:t>
      </w:r>
      <w:r>
        <w:rPr>
          <w:rFonts w:hint="eastAsia"/>
          <w:color w:val="FF0000"/>
          <w:sz w:val="24"/>
          <w:szCs w:val="24"/>
          <w:u w:val="single"/>
          <w:lang w:val="en-US" w:eastAsia="zh-CN"/>
        </w:rPr>
        <w:t xml:space="preserve">     </w:t>
      </w:r>
      <w:r>
        <w:rPr>
          <w:rFonts w:hint="eastAsia"/>
          <w:sz w:val="24"/>
          <w:szCs w:val="24"/>
        </w:rPr>
        <w:t>栋屋顶设置高位消防水箱（与喷淋系统共用），有效容积</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color w:val="FF0000"/>
          <w:sz w:val="24"/>
          <w:szCs w:val="24"/>
          <w:u w:val="single"/>
          <w:lang w:val="en-US" w:eastAsia="zh-CN"/>
        </w:rPr>
        <w:t xml:space="preserve"> </w:t>
      </w:r>
      <w:r>
        <w:rPr>
          <w:rFonts w:hint="eastAsia"/>
          <w:sz w:val="24"/>
          <w:szCs w:val="24"/>
        </w:rPr>
        <w:t>m³，稳压设备设于</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color w:val="FF0000"/>
          <w:sz w:val="24"/>
          <w:szCs w:val="24"/>
          <w:u w:val="single"/>
          <w:lang w:val="en-US" w:eastAsia="zh-CN"/>
        </w:rPr>
        <w:t xml:space="preserve"> </w:t>
      </w:r>
      <w:r>
        <w:rPr>
          <w:rFonts w:hint="eastAsia"/>
          <w:sz w:val="24"/>
          <w:szCs w:val="24"/>
        </w:rPr>
        <w:t>，设备参数：Q=</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color w:val="FF0000"/>
          <w:sz w:val="24"/>
          <w:szCs w:val="24"/>
          <w:u w:val="single"/>
          <w:lang w:val="en-US" w:eastAsia="zh-CN"/>
        </w:rPr>
        <w:t xml:space="preserve"> </w:t>
      </w:r>
      <w:r>
        <w:rPr>
          <w:rFonts w:hint="eastAsia"/>
          <w:sz w:val="24"/>
          <w:szCs w:val="24"/>
        </w:rPr>
        <w:t>L/s，H=</w:t>
      </w:r>
      <w:r>
        <w:rPr>
          <w:rFonts w:hint="eastAsia"/>
          <w:color w:val="FF0000"/>
          <w:sz w:val="24"/>
          <w:szCs w:val="24"/>
          <w:u w:val="single"/>
          <w:lang w:val="en-US" w:eastAsia="zh-CN"/>
        </w:rPr>
        <w:t xml:space="preserve">     </w:t>
      </w:r>
      <w:r>
        <w:rPr>
          <w:rFonts w:hint="eastAsia"/>
          <w:sz w:val="24"/>
          <w:szCs w:val="24"/>
        </w:rPr>
        <w:t>m</w:t>
      </w:r>
      <w:r>
        <w:rPr>
          <w:rFonts w:hint="eastAsia"/>
          <w:sz w:val="24"/>
          <w:szCs w:val="24"/>
          <w:lang w:eastAsia="zh-CN"/>
        </w:rPr>
        <w:t>，</w:t>
      </w:r>
      <w:r>
        <w:rPr>
          <w:rFonts w:hint="eastAsia"/>
          <w:sz w:val="24"/>
          <w:szCs w:val="24"/>
          <w:lang w:val="en-US" w:eastAsia="zh-CN"/>
        </w:rPr>
        <w:t>一用一备</w:t>
      </w:r>
      <w:r>
        <w:rPr>
          <w:rFonts w:hint="eastAsia"/>
          <w:sz w:val="24"/>
          <w:szCs w:val="24"/>
        </w:rPr>
        <w:t>，配稳压罐直径</w:t>
      </w:r>
      <w:r>
        <w:rPr>
          <w:rFonts w:hint="eastAsia"/>
          <w:color w:val="FF0000"/>
          <w:sz w:val="24"/>
          <w:szCs w:val="24"/>
          <w:u w:val="single"/>
          <w:lang w:val="en-US" w:eastAsia="zh-CN"/>
        </w:rPr>
        <w:t xml:space="preserve">     </w:t>
      </w:r>
      <w:r>
        <w:rPr>
          <w:rFonts w:hint="eastAsia"/>
          <w:sz w:val="24"/>
          <w:szCs w:val="24"/>
        </w:rPr>
        <w:t>mm，满足最不利点消火栓处的静水压不低</w:t>
      </w:r>
      <w:r>
        <w:rPr>
          <w:rFonts w:hint="eastAsia"/>
          <w:sz w:val="24"/>
          <w:szCs w:val="24"/>
          <w:lang w:eastAsia="zh-CN"/>
        </w:rPr>
        <w:t>于</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color w:val="FF0000"/>
          <w:sz w:val="24"/>
          <w:szCs w:val="24"/>
          <w:u w:val="single"/>
          <w:lang w:val="en-US" w:eastAsia="zh-CN"/>
        </w:rPr>
        <w:t xml:space="preserve"> </w:t>
      </w:r>
      <w:r>
        <w:rPr>
          <w:rFonts w:hint="eastAsia"/>
          <w:sz w:val="24"/>
          <w:szCs w:val="24"/>
        </w:rPr>
        <w:t>MPa。</w:t>
      </w:r>
    </w:p>
    <w:p>
      <w:pPr>
        <w:pStyle w:val="20"/>
        <w:shd w:val="clear" w:color="auto" w:fill="auto"/>
        <w:tabs>
          <w:tab w:val="left" w:leader="underscore" w:pos="3365"/>
          <w:tab w:val="left" w:leader="underscore" w:pos="5136"/>
          <w:tab w:val="left" w:leader="underscore" w:pos="7032"/>
        </w:tabs>
        <w:spacing w:line="360" w:lineRule="auto"/>
        <w:ind w:firstLine="480" w:firstLineChars="200"/>
        <w:jc w:val="both"/>
        <w:rPr>
          <w:rFonts w:ascii="宋体" w:hAnsi="宋体" w:eastAsia="宋体" w:cs="宋体"/>
          <w:sz w:val="24"/>
          <w:szCs w:val="24"/>
          <w:lang w:bidi="en-US"/>
        </w:rPr>
      </w:pPr>
      <w:r>
        <w:rPr>
          <w:rFonts w:hint="eastAsia" w:ascii="宋体" w:hAnsi="宋体" w:eastAsia="宋体" w:cs="宋体"/>
          <w:sz w:val="24"/>
          <w:szCs w:val="24"/>
          <w:lang w:val="en-US" w:bidi="en-US"/>
        </w:rPr>
        <w:t xml:space="preserve">7 </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lang w:bidi="en-US"/>
        </w:rPr>
        <w:t>区域设置消防软管卷盘。</w:t>
      </w:r>
    </w:p>
    <w:p>
      <w:pPr>
        <w:pStyle w:val="20"/>
        <w:shd w:val="clear" w:color="auto" w:fill="auto"/>
        <w:tabs>
          <w:tab w:val="left" w:leader="underscore" w:pos="3365"/>
          <w:tab w:val="left" w:leader="underscore" w:pos="5136"/>
          <w:tab w:val="left" w:leader="underscore" w:pos="7032"/>
        </w:tabs>
        <w:spacing w:line="360" w:lineRule="auto"/>
        <w:ind w:firstLine="0"/>
        <w:jc w:val="both"/>
        <w:rPr>
          <w:rFonts w:ascii="宋体" w:hAnsi="宋体" w:eastAsia="宋体" w:cs="宋体"/>
          <w:sz w:val="24"/>
          <w:szCs w:val="24"/>
          <w:lang w:bidi="en-US"/>
        </w:rPr>
      </w:pPr>
      <w:r>
        <w:rPr>
          <w:rFonts w:hint="eastAsia" w:ascii="宋体" w:hAnsi="宋体" w:eastAsia="宋体" w:cs="宋体"/>
          <w:sz w:val="24"/>
          <w:szCs w:val="24"/>
          <w:lang w:val="en-US" w:bidi="en-US"/>
        </w:rPr>
        <w:t xml:space="preserve">4.3 </w:t>
      </w:r>
      <w:r>
        <w:rPr>
          <w:rFonts w:hint="eastAsia" w:ascii="宋体" w:hAnsi="宋体" w:eastAsia="宋体" w:cs="宋体"/>
          <w:sz w:val="24"/>
          <w:szCs w:val="24"/>
          <w:lang w:bidi="en-US"/>
        </w:rPr>
        <w:t>自动喷水灭火系统</w:t>
      </w:r>
    </w:p>
    <w:p>
      <w:pPr>
        <w:pStyle w:val="20"/>
        <w:shd w:val="clear" w:color="auto" w:fill="auto"/>
        <w:tabs>
          <w:tab w:val="left" w:leader="underscore" w:pos="3365"/>
          <w:tab w:val="left" w:leader="underscore" w:pos="5136"/>
          <w:tab w:val="left" w:leader="underscore" w:pos="7032"/>
        </w:tabs>
        <w:spacing w:line="360" w:lineRule="auto"/>
        <w:ind w:firstLine="0"/>
        <w:jc w:val="both"/>
        <w:rPr>
          <w:rFonts w:ascii="宋体" w:hAnsi="宋体" w:eastAsia="宋体" w:cs="宋体"/>
          <w:sz w:val="24"/>
          <w:szCs w:val="24"/>
          <w:lang w:bidi="en-US"/>
        </w:rPr>
      </w:pPr>
      <w:r>
        <w:rPr>
          <w:rFonts w:hint="eastAsia" w:ascii="宋体" w:hAnsi="宋体" w:eastAsia="宋体" w:cs="宋体"/>
          <w:sz w:val="24"/>
          <w:szCs w:val="24"/>
          <w:lang w:val="en-US" w:bidi="en-US"/>
        </w:rPr>
        <w:t>4.3.</w:t>
      </w:r>
      <w:r>
        <w:rPr>
          <w:rFonts w:hint="eastAsia" w:ascii="宋体" w:hAnsi="宋体" w:eastAsia="宋体" w:cs="宋体"/>
          <w:sz w:val="24"/>
          <w:szCs w:val="24"/>
          <w:lang w:bidi="en-US"/>
        </w:rPr>
        <w:t>1</w:t>
      </w:r>
      <w:r>
        <w:rPr>
          <w:rFonts w:hint="eastAsia" w:ascii="宋体" w:hAnsi="宋体" w:eastAsia="宋体" w:cs="宋体"/>
          <w:sz w:val="24"/>
          <w:szCs w:val="24"/>
          <w:lang w:val="en-US" w:bidi="en-US"/>
        </w:rPr>
        <w:t xml:space="preserve"> </w:t>
      </w:r>
      <w:r>
        <w:rPr>
          <w:rFonts w:hint="eastAsia" w:ascii="宋体" w:hAnsi="宋体" w:eastAsia="宋体" w:cs="宋体"/>
          <w:sz w:val="24"/>
          <w:szCs w:val="24"/>
          <w:lang w:bidi="en-US"/>
        </w:rPr>
        <w:t>自动喷水灭火系统设计用水量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m³。</w:t>
      </w:r>
    </w:p>
    <w:p>
      <w:pPr>
        <w:pStyle w:val="20"/>
        <w:shd w:val="clear" w:color="auto" w:fill="auto"/>
        <w:tabs>
          <w:tab w:val="left" w:pos="898"/>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4.3.</w:t>
      </w:r>
      <w:r>
        <w:rPr>
          <w:rFonts w:hint="eastAsia" w:ascii="宋体" w:hAnsi="宋体" w:eastAsia="宋体" w:cs="宋体"/>
          <w:sz w:val="24"/>
          <w:szCs w:val="24"/>
        </w:rPr>
        <w:t>2</w:t>
      </w:r>
      <w:r>
        <w:rPr>
          <w:rFonts w:hint="eastAsia" w:ascii="宋体" w:hAnsi="宋体" w:eastAsia="宋体" w:cs="宋体"/>
          <w:sz w:val="24"/>
          <w:szCs w:val="24"/>
          <w:lang w:val="en-US"/>
        </w:rPr>
        <w:t xml:space="preserve"> </w:t>
      </w:r>
      <w:r>
        <w:rPr>
          <w:rFonts w:hint="eastAsia" w:ascii="宋体" w:hAnsi="宋体" w:eastAsia="宋体" w:cs="宋体"/>
          <w:sz w:val="24"/>
          <w:szCs w:val="24"/>
        </w:rPr>
        <w:t>系统设计</w:t>
      </w:r>
    </w:p>
    <w:p>
      <w:pPr>
        <w:pStyle w:val="20"/>
        <w:shd w:val="clear" w:color="auto" w:fill="auto"/>
        <w:tabs>
          <w:tab w:val="left" w:leader="underscore" w:pos="787"/>
          <w:tab w:val="left" w:pos="863"/>
        </w:tabs>
        <w:spacing w:after="80"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自动喷水灭火系统分</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区，由</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区，由</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w:t>
      </w:r>
      <w:r>
        <w:rPr>
          <w:rFonts w:hint="eastAsia" w:ascii="宋体" w:hAnsi="宋体" w:eastAsia="宋体" w:cs="宋体"/>
          <w:sz w:val="24"/>
          <w:szCs w:val="24"/>
          <w:lang w:eastAsia="zh-CN"/>
        </w:rPr>
        <w:t>，</w:t>
      </w:r>
      <w:r>
        <w:rPr>
          <w:rFonts w:hint="eastAsia" w:ascii="宋体" w:hAnsi="宋体" w:eastAsia="宋体" w:cs="宋体"/>
          <w:sz w:val="24"/>
          <w:szCs w:val="24"/>
        </w:rPr>
        <w:t>由</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p>
    <w:p>
      <w:pPr>
        <w:pStyle w:val="20"/>
        <w:shd w:val="clear" w:color="auto" w:fill="auto"/>
        <w:tabs>
          <w:tab w:val="left" w:pos="898"/>
          <w:tab w:val="left" w:leader="underscore" w:pos="4233"/>
        </w:tabs>
        <w:spacing w:after="80"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rPr>
        <w:t xml:space="preserve"> </w:t>
      </w:r>
      <w:r>
        <w:rPr>
          <w:rFonts w:hint="eastAsia" w:ascii="宋体" w:hAnsi="宋体" w:eastAsia="宋体" w:cs="宋体"/>
          <w:sz w:val="24"/>
          <w:szCs w:val="24"/>
        </w:rPr>
        <w:t>地下</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层消防水泵房设置</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m³</w:t>
      </w:r>
      <w:r>
        <w:rPr>
          <w:rFonts w:hint="eastAsia" w:ascii="宋体" w:hAnsi="宋体" w:eastAsia="宋体" w:cs="宋体"/>
          <w:sz w:val="24"/>
          <w:szCs w:val="24"/>
        </w:rPr>
        <w:t>消防水池和一组喷淋泵</w:t>
      </w:r>
      <w:r>
        <w:rPr>
          <w:rFonts w:hint="eastAsia" w:ascii="宋体" w:hAnsi="宋体" w:eastAsia="宋体" w:cs="宋体"/>
          <w:sz w:val="24"/>
          <w:szCs w:val="24"/>
          <w:lang w:val="en-US"/>
        </w:rPr>
        <w:t>，喷淋泵启泵压力开关设置参数</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ascii="宋体" w:hAnsi="宋体" w:eastAsia="宋体" w:cs="宋体"/>
          <w:sz w:val="24"/>
          <w:szCs w:val="24"/>
          <w:lang w:val="en-US"/>
        </w:rPr>
        <w:t>MP</w:t>
      </w:r>
      <w:r>
        <w:rPr>
          <w:rFonts w:hint="eastAsia" w:ascii="宋体" w:hAnsi="宋体" w:eastAsia="宋体" w:cs="宋体"/>
          <w:sz w:val="24"/>
          <w:szCs w:val="24"/>
          <w:lang w:val="en-US"/>
        </w:rPr>
        <w:t>a</w:t>
      </w:r>
      <w:r>
        <w:rPr>
          <w:rFonts w:ascii="宋体" w:hAnsi="宋体" w:eastAsia="宋体" w:cs="宋体"/>
          <w:sz w:val="24"/>
          <w:szCs w:val="24"/>
          <w:lang w:val="en-US"/>
        </w:rPr>
        <w:t>、</w:t>
      </w:r>
      <w:r>
        <w:rPr>
          <w:rFonts w:hint="eastAsia" w:ascii="宋体" w:hAnsi="宋体" w:eastAsia="宋体" w:cs="宋体"/>
          <w:sz w:val="24"/>
          <w:szCs w:val="24"/>
          <w:lang w:val="en-US"/>
        </w:rPr>
        <w:t>流量开关</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p>
    <w:p>
      <w:pPr>
        <w:pStyle w:val="29"/>
        <w:shd w:val="clear" w:color="auto" w:fill="auto"/>
        <w:tabs>
          <w:tab w:val="left" w:pos="898"/>
          <w:tab w:val="left" w:leader="underscore" w:pos="3688"/>
          <w:tab w:val="left" w:leader="underscore" w:pos="5166"/>
          <w:tab w:val="left" w:leader="underscore" w:pos="6371"/>
          <w:tab w:val="left" w:leader="underscore" w:pos="7427"/>
          <w:tab w:val="left" w:leader="underscore" w:pos="8454"/>
        </w:tabs>
        <w:spacing w:after="80" w:line="360" w:lineRule="auto"/>
        <w:ind w:left="719" w:leftChars="228" w:hanging="240" w:hangingChars="100"/>
        <w:rPr>
          <w:rFonts w:ascii="宋体" w:hAnsi="宋体" w:eastAsia="宋体" w:cs="宋体"/>
          <w:sz w:val="24"/>
          <w:szCs w:val="24"/>
        </w:rPr>
      </w:pPr>
      <w:r>
        <w:rPr>
          <w:rFonts w:hint="eastAsia" w:ascii="宋体" w:hAnsi="宋体" w:eastAsia="宋体" w:cs="宋体"/>
          <w:sz w:val="24"/>
          <w:szCs w:val="24"/>
          <w:lang w:val="zh-CN" w:bidi="zh-CN"/>
        </w:rPr>
        <w:t>3</w:t>
      </w:r>
      <w:r>
        <w:rPr>
          <w:rFonts w:hint="eastAsia" w:ascii="宋体" w:hAnsi="宋体" w:eastAsia="宋体" w:cs="宋体"/>
          <w:sz w:val="24"/>
          <w:szCs w:val="24"/>
          <w:lang w:bidi="zh-CN"/>
        </w:rPr>
        <w:t xml:space="preserve"> </w:t>
      </w:r>
      <w:r>
        <w:rPr>
          <w:rFonts w:hint="eastAsia" w:ascii="宋体" w:hAnsi="宋体" w:eastAsia="宋体" w:cs="宋体"/>
          <w:sz w:val="24"/>
          <w:szCs w:val="24"/>
          <w:lang w:val="zh-CN" w:bidi="zh-CN"/>
        </w:rPr>
        <w:t>喷淋泵参数：</w:t>
      </w:r>
      <w:r>
        <w:rPr>
          <w:rFonts w:hint="eastAsia" w:ascii="宋体" w:hAnsi="宋体" w:eastAsia="宋体" w:cs="宋体"/>
          <w:sz w:val="24"/>
          <w:szCs w:val="24"/>
        </w:rPr>
        <w:t>Q=</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L/s，H=</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m，</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台，</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用</w:t>
      </w:r>
      <w:r>
        <w:rPr>
          <w:rFonts w:hint="eastAsia" w:ascii="宋体" w:hAnsi="宋体" w:eastAsia="宋体" w:cs="宋体"/>
          <w:sz w:val="24"/>
          <w:szCs w:val="24"/>
        </w:rPr>
        <w:t>一备。</w:t>
      </w:r>
    </w:p>
    <w:p>
      <w:pPr>
        <w:pStyle w:val="20"/>
        <w:shd w:val="clear" w:color="auto" w:fill="auto"/>
        <w:tabs>
          <w:tab w:val="left" w:pos="898"/>
          <w:tab w:val="left" w:leader="underscore" w:pos="2100"/>
        </w:tabs>
        <w:spacing w:line="360" w:lineRule="auto"/>
        <w:ind w:firstLine="480"/>
        <w:jc w:val="both"/>
        <w:rPr>
          <w:rFonts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rPr>
        <w:t xml:space="preserve"> </w:t>
      </w:r>
      <w:r>
        <w:rPr>
          <w:rFonts w:hint="eastAsia" w:ascii="宋体" w:hAnsi="宋体" w:eastAsia="宋体" w:cs="宋体"/>
          <w:sz w:val="24"/>
          <w:szCs w:val="24"/>
        </w:rPr>
        <w:t>在</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屋顶设置消防水箱，贮存消防水量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m³</w:t>
      </w:r>
      <w:r>
        <w:rPr>
          <w:rFonts w:hint="eastAsia" w:ascii="宋体" w:hAnsi="宋体" w:eastAsia="宋体" w:cs="宋体"/>
          <w:sz w:val="24"/>
          <w:szCs w:val="24"/>
          <w:lang w:val="en-US" w:bidi="en-US"/>
        </w:rPr>
        <w:t>，</w:t>
      </w:r>
      <w:r>
        <w:rPr>
          <w:rFonts w:hint="eastAsia" w:ascii="宋体" w:hAnsi="宋体" w:eastAsia="宋体" w:cs="宋体"/>
          <w:sz w:val="24"/>
          <w:szCs w:val="24"/>
        </w:rPr>
        <w:t>与消火栓系统合用。并设置喷淋稳压设备以保证火灾初期供水并维持管网平时压力。稳压设备参数：</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L/s，H=</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两台，互为备用，配稳压罐直径</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bidi="en-US"/>
        </w:rPr>
        <w:t>mm。</w:t>
      </w:r>
    </w:p>
    <w:p>
      <w:pPr>
        <w:pStyle w:val="20"/>
        <w:shd w:val="clear" w:color="auto" w:fill="auto"/>
        <w:tabs>
          <w:tab w:val="left" w:leader="underscore" w:pos="5166"/>
        </w:tabs>
        <w:spacing w:line="360" w:lineRule="auto"/>
        <w:ind w:firstLine="480"/>
        <w:jc w:val="both"/>
        <w:rPr>
          <w:rFonts w:ascii="宋体" w:hAnsi="宋体" w:eastAsia="宋体" w:cs="宋体"/>
          <w:sz w:val="24"/>
          <w:szCs w:val="24"/>
        </w:rPr>
      </w:pPr>
      <w:r>
        <w:rPr>
          <w:rFonts w:hint="eastAsia" w:ascii="宋体" w:hAnsi="宋体" w:eastAsia="宋体" w:cs="宋体"/>
          <w:sz w:val="24"/>
          <w:szCs w:val="24"/>
          <w:lang w:val="en-US" w:bidi="en-US"/>
        </w:rPr>
        <w:t xml:space="preserve">5 </w:t>
      </w:r>
      <w:r>
        <w:rPr>
          <w:rFonts w:hint="eastAsia" w:ascii="宋体" w:hAnsi="宋体" w:eastAsia="宋体" w:cs="宋体"/>
          <w:sz w:val="24"/>
          <w:szCs w:val="24"/>
        </w:rPr>
        <w:t>本工程自动喷水灭火系统在</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设</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组报警阀。每组湿式报警阀控制的喷洒头不超过</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w:t>
      </w:r>
    </w:p>
    <w:p>
      <w:pPr>
        <w:pStyle w:val="20"/>
        <w:shd w:val="clear" w:color="auto" w:fill="auto"/>
        <w:tabs>
          <w:tab w:val="left" w:leader="underscore" w:pos="5166"/>
        </w:tabs>
        <w:spacing w:line="360" w:lineRule="auto"/>
        <w:ind w:firstLine="480"/>
        <w:jc w:val="both"/>
        <w:rPr>
          <w:rFonts w:ascii="宋体" w:hAnsi="宋体" w:eastAsia="宋体" w:cs="宋体"/>
          <w:sz w:val="24"/>
          <w:szCs w:val="24"/>
        </w:rPr>
      </w:pPr>
      <w:r>
        <w:rPr>
          <w:rFonts w:hint="eastAsia" w:ascii="宋体" w:hAnsi="宋体" w:eastAsia="宋体" w:cs="宋体"/>
          <w:sz w:val="24"/>
          <w:szCs w:val="24"/>
          <w:lang w:val="en-US" w:bidi="en-US"/>
        </w:rPr>
        <w:t xml:space="preserve">6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部位采用</w:t>
      </w:r>
      <w:r>
        <w:rPr>
          <w:rFonts w:hint="eastAsia" w:ascii="宋体" w:hAnsi="宋体" w:eastAsia="宋体" w:cs="宋体"/>
          <w:sz w:val="24"/>
          <w:szCs w:val="24"/>
          <w:lang w:val="en-US" w:eastAsia="zh-CN" w:bidi="en-US"/>
        </w:rPr>
        <w:t xml:space="preserve"> </w:t>
      </w:r>
      <w:r>
        <w:rPr>
          <w:rFonts w:hint="eastAsia" w:ascii="宋体" w:hAnsi="宋体" w:eastAsia="宋体" w:cs="宋体"/>
          <w:sz w:val="24"/>
          <w:szCs w:val="24"/>
        </w:rPr>
        <w:t>□</w:t>
      </w:r>
      <w:r>
        <w:rPr>
          <w:rFonts w:hint="eastAsia" w:ascii="宋体" w:hAnsi="宋体" w:eastAsia="宋体" w:cs="宋体"/>
          <w:sz w:val="24"/>
          <w:szCs w:val="24"/>
          <w:lang w:val="en-US" w:bidi="en-US"/>
        </w:rPr>
        <w:t xml:space="preserve">快速响应 </w:t>
      </w:r>
      <w:r>
        <w:rPr>
          <w:rFonts w:hint="eastAsia" w:ascii="宋体" w:hAnsi="宋体" w:eastAsia="宋体" w:cs="宋体"/>
          <w:sz w:val="24"/>
          <w:szCs w:val="24"/>
        </w:rPr>
        <w:sym w:font="Wingdings 2" w:char="00A3"/>
      </w:r>
      <w:r>
        <w:rPr>
          <w:rFonts w:hint="eastAsia" w:ascii="宋体" w:hAnsi="宋体" w:eastAsia="宋体" w:cs="宋体"/>
          <w:sz w:val="24"/>
          <w:szCs w:val="24"/>
          <w:lang w:val="en-US" w:bidi="en-US"/>
        </w:rPr>
        <w:t>普通</w:t>
      </w:r>
      <w:r>
        <w:rPr>
          <w:rFonts w:hint="eastAsia" w:ascii="宋体" w:hAnsi="宋体" w:eastAsia="宋体" w:cs="宋体"/>
          <w:sz w:val="24"/>
          <w:szCs w:val="24"/>
          <w:lang w:val="en-US" w:eastAsia="zh-CN" w:bidi="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喷头，K值为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；不吊顶部分采用直立型喷头，吊顶下为下垂型喷头。</w:t>
      </w:r>
    </w:p>
    <w:p>
      <w:pPr>
        <w:pStyle w:val="20"/>
        <w:shd w:val="clear" w:color="auto" w:fill="auto"/>
        <w:tabs>
          <w:tab w:val="left" w:leader="underscore" w:pos="5166"/>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 xml:space="preserve">4.4 </w:t>
      </w:r>
      <w:r>
        <w:rPr>
          <w:rFonts w:hint="eastAsia" w:ascii="宋体" w:hAnsi="宋体" w:eastAsia="宋体" w:cs="宋体"/>
          <w:sz w:val="24"/>
          <w:szCs w:val="24"/>
        </w:rPr>
        <w:t>气体灭火系统</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line="360" w:lineRule="auto"/>
        <w:ind w:firstLine="480" w:firstLineChars="200"/>
        <w:rPr>
          <w:rFonts w:ascii="宋体" w:hAnsi="宋体" w:eastAsia="宋体" w:cs="宋体"/>
          <w:sz w:val="24"/>
          <w:szCs w:val="24"/>
        </w:rPr>
      </w:pPr>
      <w:r>
        <w:rPr>
          <w:rFonts w:hint="eastAsia" w:ascii="宋体" w:hAnsi="宋体" w:eastAsia="宋体" w:cs="宋体"/>
          <w:sz w:val="24"/>
          <w:szCs w:val="24"/>
        </w:rPr>
        <w:t>在</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w:t>
      </w:r>
      <w:r>
        <w:rPr>
          <w:rFonts w:hint="eastAsia" w:ascii="宋体" w:hAnsi="宋体" w:eastAsia="宋体" w:cs="宋体"/>
          <w:color w:val="FF0000"/>
          <w:sz w:val="24"/>
          <w:szCs w:val="24"/>
          <w:u w:val="single"/>
        </w:rPr>
        <w:t>部位</w:t>
      </w:r>
      <w:r>
        <w:rPr>
          <w:rFonts w:hint="eastAsia" w:ascii="宋体" w:hAnsi="宋体" w:eastAsia="宋体" w:cs="宋体"/>
          <w:color w:val="FF0000"/>
          <w:sz w:val="24"/>
          <w:szCs w:val="24"/>
          <w:u w:val="single"/>
          <w:lang w:val="en-US" w:eastAsia="zh-CN"/>
        </w:rPr>
        <w:t>）</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设置</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气体灭火系统。</w:t>
      </w:r>
      <w:r>
        <w:rPr>
          <w:rFonts w:hint="eastAsia" w:ascii="宋体" w:hAnsi="宋体" w:eastAsia="宋体" w:cs="宋体"/>
          <w:sz w:val="24"/>
          <w:szCs w:val="24"/>
          <w:lang w:val="en-US"/>
        </w:rPr>
        <w:t>气体灭火系统设置：</w:t>
      </w:r>
      <w:r>
        <w:rPr>
          <w:rFonts w:hint="eastAsia" w:ascii="宋体" w:hAnsi="宋体" w:eastAsia="宋体" w:cs="宋体"/>
          <w:sz w:val="24"/>
          <w:szCs w:val="24"/>
        </w:rPr>
        <w:sym w:font="Wingdings 2" w:char="00A3"/>
      </w:r>
      <w:r>
        <w:rPr>
          <w:rFonts w:hint="eastAsia" w:ascii="宋体" w:hAnsi="宋体" w:eastAsia="宋体" w:cs="宋体"/>
          <w:sz w:val="24"/>
          <w:szCs w:val="24"/>
          <w:lang w:val="en-US"/>
        </w:rPr>
        <w:t xml:space="preserve">管网灭火系统 </w:t>
      </w:r>
      <w:r>
        <w:rPr>
          <w:rFonts w:hint="eastAsia" w:ascii="宋体" w:hAnsi="宋体" w:eastAsia="宋体" w:cs="宋体"/>
          <w:sz w:val="24"/>
          <w:szCs w:val="24"/>
        </w:rPr>
        <w:sym w:font="Wingdings 2" w:char="00A3"/>
      </w:r>
      <w:r>
        <w:rPr>
          <w:rFonts w:hint="eastAsia" w:ascii="宋体" w:hAnsi="宋体" w:eastAsia="宋体" w:cs="宋体"/>
          <w:sz w:val="24"/>
          <w:szCs w:val="24"/>
          <w:lang w:val="en-US"/>
        </w:rPr>
        <w:t>预置灭火系统。</w:t>
      </w:r>
      <w:r>
        <w:rPr>
          <w:rFonts w:hint="eastAsia" w:ascii="宋体" w:hAnsi="宋体" w:eastAsia="宋体" w:cs="宋体"/>
          <w:sz w:val="24"/>
          <w:szCs w:val="24"/>
        </w:rPr>
        <w:t>基本设计参数见表4</w:t>
      </w:r>
      <w:r>
        <w:rPr>
          <w:rFonts w:ascii="宋体" w:hAnsi="宋体" w:eastAsia="宋体" w:cs="宋体"/>
          <w:sz w:val="24"/>
          <w:szCs w:val="24"/>
        </w:rPr>
        <w:t>.</w:t>
      </w:r>
      <w:r>
        <w:rPr>
          <w:rFonts w:hint="eastAsia" w:ascii="宋体" w:hAnsi="宋体" w:eastAsia="宋体" w:cs="宋体"/>
          <w:sz w:val="24"/>
          <w:szCs w:val="24"/>
          <w:lang w:val="en-US"/>
        </w:rPr>
        <w:t>4</w:t>
      </w:r>
      <w:r>
        <w:rPr>
          <w:rFonts w:ascii="宋体" w:hAnsi="宋体" w:eastAsia="宋体" w:cs="宋体"/>
          <w:sz w:val="24"/>
          <w:szCs w:val="24"/>
        </w:rPr>
        <w:t>.1</w:t>
      </w:r>
      <w:r>
        <w:rPr>
          <w:rFonts w:hint="eastAsia" w:ascii="宋体" w:hAnsi="宋体" w:eastAsia="宋体" w:cs="宋体"/>
          <w:sz w:val="24"/>
          <w:szCs w:val="24"/>
        </w:rPr>
        <w:t>。</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line="360" w:lineRule="auto"/>
        <w:ind w:firstLine="0"/>
        <w:jc w:val="center"/>
        <w:rPr>
          <w:rFonts w:ascii="宋体" w:hAnsi="宋体" w:eastAsia="宋体" w:cs="宋体"/>
          <w:szCs w:val="21"/>
          <w:lang w:val="en-US"/>
        </w:rPr>
      </w:pPr>
      <w:r>
        <w:rPr>
          <w:rFonts w:ascii="宋体" w:hAnsi="宋体" w:eastAsia="宋体" w:cs="宋体"/>
          <w:szCs w:val="21"/>
        </w:rPr>
        <w:t>表4.</w:t>
      </w:r>
      <w:r>
        <w:rPr>
          <w:rFonts w:hint="eastAsia" w:ascii="宋体" w:hAnsi="宋体" w:eastAsia="宋体" w:cs="宋体"/>
          <w:szCs w:val="21"/>
          <w:lang w:val="en-US"/>
        </w:rPr>
        <w:t>4</w:t>
      </w:r>
      <w:r>
        <w:rPr>
          <w:rFonts w:ascii="宋体" w:hAnsi="宋体" w:eastAsia="宋体" w:cs="宋体"/>
          <w:szCs w:val="21"/>
        </w:rPr>
        <w:t xml:space="preserve">.1 </w:t>
      </w:r>
      <w:r>
        <w:rPr>
          <w:rFonts w:hint="eastAsia" w:ascii="宋体" w:hAnsi="宋体" w:eastAsia="宋体" w:cs="宋体"/>
          <w:szCs w:val="21"/>
        </w:rPr>
        <w:t>气体灭火计算</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0"/>
        <w:gridCol w:w="1021"/>
        <w:gridCol w:w="1043"/>
        <w:gridCol w:w="1070"/>
        <w:gridCol w:w="1140"/>
        <w:gridCol w:w="1323"/>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szCs w:val="21"/>
                <w:lang w:val="en-US"/>
              </w:rPr>
            </w:pPr>
            <w:r>
              <w:rPr>
                <w:rFonts w:ascii="宋体" w:hAnsi="宋体" w:eastAsia="宋体" w:cs="宋体"/>
                <w:szCs w:val="21"/>
                <w:lang w:val="en-US"/>
              </w:rPr>
              <w:t>防护区名称</w:t>
            </w:r>
          </w:p>
        </w:tc>
        <w:tc>
          <w:tcPr>
            <w:tcW w:w="598"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面积</w:t>
            </w:r>
            <w:r>
              <w:rPr>
                <w:rFonts w:hint="eastAsia" w:ascii="宋体" w:hAnsi="宋体" w:eastAsia="宋体" w:cs="宋体"/>
                <w:szCs w:val="21"/>
                <w:lang w:val="en-US"/>
              </w:rPr>
              <w:t>（㎡）</w:t>
            </w:r>
          </w:p>
        </w:tc>
        <w:tc>
          <w:tcPr>
            <w:tcW w:w="611"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高度</w:t>
            </w:r>
            <w:r>
              <w:rPr>
                <w:rFonts w:hint="eastAsia" w:ascii="宋体" w:hAnsi="宋体" w:eastAsia="宋体" w:cs="宋体"/>
                <w:szCs w:val="21"/>
                <w:lang w:val="en-US"/>
              </w:rPr>
              <w:t>（m）</w:t>
            </w:r>
          </w:p>
        </w:tc>
        <w:tc>
          <w:tcPr>
            <w:tcW w:w="627"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体积</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（m³）</w:t>
            </w:r>
          </w:p>
        </w:tc>
        <w:tc>
          <w:tcPr>
            <w:tcW w:w="668"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设计</w:t>
            </w:r>
            <w:r>
              <w:rPr>
                <w:rFonts w:ascii="宋体" w:hAnsi="宋体" w:eastAsia="宋体" w:cs="宋体"/>
                <w:szCs w:val="21"/>
                <w:lang w:val="en-US"/>
              </w:rPr>
              <w:t>浓度</w:t>
            </w:r>
          </w:p>
        </w:tc>
        <w:tc>
          <w:tcPr>
            <w:tcW w:w="775"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设计用量</w:t>
            </w:r>
            <w:r>
              <w:rPr>
                <w:rFonts w:hint="eastAsia" w:ascii="宋体" w:hAnsi="宋体" w:eastAsia="宋体" w:cs="宋体"/>
                <w:szCs w:val="21"/>
                <w:lang w:val="en-US"/>
              </w:rPr>
              <w:t>（k</w:t>
            </w:r>
            <w:r>
              <w:rPr>
                <w:rFonts w:ascii="宋体" w:hAnsi="宋体" w:eastAsia="宋体" w:cs="宋体"/>
                <w:szCs w:val="21"/>
                <w:lang w:val="en-US"/>
              </w:rPr>
              <w:t>g</w:t>
            </w:r>
            <w:r>
              <w:rPr>
                <w:rFonts w:hint="eastAsia" w:ascii="宋体" w:hAnsi="宋体" w:eastAsia="宋体" w:cs="宋体"/>
                <w:szCs w:val="21"/>
                <w:lang w:val="en-US"/>
              </w:rPr>
              <w:t>）</w:t>
            </w:r>
          </w:p>
        </w:tc>
        <w:tc>
          <w:tcPr>
            <w:tcW w:w="932"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泄压口面积（㎡）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ascii="宋体" w:hAnsi="宋体" w:eastAsia="宋体" w:cs="宋体"/>
                <w:color w:val="FF0000"/>
                <w:szCs w:val="21"/>
                <w:lang w:val="en-US"/>
              </w:rPr>
              <w:t>配电室</w:t>
            </w:r>
            <w:r>
              <w:rPr>
                <w:rFonts w:hint="eastAsia" w:ascii="宋体" w:hAnsi="宋体" w:eastAsia="宋体" w:cs="宋体"/>
                <w:color w:val="FF0000"/>
                <w:szCs w:val="21"/>
                <w:lang w:val="en-US"/>
              </w:rPr>
              <w:t>1</w:t>
            </w:r>
          </w:p>
        </w:tc>
        <w:tc>
          <w:tcPr>
            <w:tcW w:w="598"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611"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627"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668"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775"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932"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hint="eastAsia" w:ascii="宋体" w:hAnsi="宋体" w:eastAsia="宋体" w:cs="宋体"/>
                <w:color w:val="FF0000"/>
                <w:szCs w:val="21"/>
                <w:lang w:val="en-US"/>
              </w:rPr>
              <w:t>弱电</w:t>
            </w:r>
            <w:r>
              <w:rPr>
                <w:rFonts w:ascii="宋体" w:hAnsi="宋体" w:eastAsia="宋体" w:cs="宋体"/>
                <w:color w:val="FF0000"/>
                <w:szCs w:val="21"/>
                <w:lang w:val="en-US"/>
              </w:rPr>
              <w:t>机房</w:t>
            </w:r>
          </w:p>
        </w:tc>
        <w:tc>
          <w:tcPr>
            <w:tcW w:w="598"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611"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627"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668"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775"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932"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r>
    </w:tbl>
    <w:p>
      <w:pPr>
        <w:pStyle w:val="20"/>
        <w:shd w:val="clear" w:color="auto" w:fill="auto"/>
        <w:tabs>
          <w:tab w:val="left" w:pos="902"/>
        </w:tabs>
        <w:spacing w:before="156" w:beforeLines="50"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 xml:space="preserve">4.5 </w:t>
      </w:r>
      <w:r>
        <w:rPr>
          <w:rFonts w:hint="eastAsia" w:ascii="宋体" w:hAnsi="宋体" w:eastAsia="宋体" w:cs="宋体"/>
          <w:sz w:val="24"/>
          <w:szCs w:val="24"/>
        </w:rPr>
        <w:t>建筑灭火器设置</w:t>
      </w:r>
    </w:p>
    <w:p>
      <w:pPr>
        <w:pStyle w:val="20"/>
        <w:shd w:val="clear" w:color="auto" w:fill="auto"/>
        <w:tabs>
          <w:tab w:val="left" w:pos="902"/>
          <w:tab w:val="left" w:leader="underscore" w:pos="3083"/>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4.5</w:t>
      </w:r>
      <w:r>
        <w:rPr>
          <w:rFonts w:hint="eastAsia" w:ascii="宋体" w:hAnsi="宋体" w:eastAsia="宋体" w:cs="宋体"/>
          <w:sz w:val="24"/>
          <w:szCs w:val="24"/>
        </w:rPr>
        <w:t>.1</w:t>
      </w:r>
      <w:r>
        <w:rPr>
          <w:rFonts w:ascii="宋体" w:hAnsi="宋体" w:eastAsia="宋体" w:cs="宋体"/>
          <w:sz w:val="24"/>
          <w:szCs w:val="24"/>
          <w:lang w:val="en-US" w:bidi="en-US"/>
        </w:rPr>
        <w:t xml:space="preserve"> </w:t>
      </w:r>
      <w:r>
        <w:rPr>
          <w:rFonts w:hint="eastAsia" w:ascii="宋体" w:hAnsi="宋体" w:eastAsia="宋体" w:cs="宋体"/>
          <w:sz w:val="24"/>
          <w:szCs w:val="24"/>
          <w:lang w:val="en-US" w:bidi="en-US"/>
        </w:rPr>
        <w:t>本工程设</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ascii="宋体" w:hAnsi="宋体" w:eastAsia="宋体" w:cs="宋体"/>
          <w:color w:val="FF0000"/>
          <w:sz w:val="24"/>
          <w:szCs w:val="24"/>
          <w:u w:val="single"/>
        </w:rPr>
        <w:t xml:space="preserve">  </w:t>
      </w:r>
      <w:r>
        <w:rPr>
          <w:rFonts w:hint="eastAsia" w:ascii="宋体" w:hAnsi="宋体" w:eastAsia="宋体" w:cs="宋体"/>
          <w:sz w:val="24"/>
          <w:szCs w:val="24"/>
          <w:lang w:val="en-US" w:bidi="en-US"/>
        </w:rPr>
        <w:t>灭火器，每个组合式室内消火栓箱内均配置</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lang w:val="en-US" w:bidi="en-US"/>
        </w:rPr>
        <w:t>具。灭火器箱不得上锁，灭火器的摆放稳固，其铭牌朝外。具体配置见</w:t>
      </w:r>
      <w:r>
        <w:rPr>
          <w:rFonts w:ascii="宋体" w:hAnsi="宋体" w:eastAsia="宋体" w:cs="宋体"/>
          <w:sz w:val="24"/>
          <w:szCs w:val="24"/>
        </w:rPr>
        <w:t>表4.</w:t>
      </w:r>
      <w:r>
        <w:rPr>
          <w:rFonts w:hint="eastAsia" w:ascii="宋体" w:hAnsi="宋体" w:eastAsia="宋体" w:cs="宋体"/>
          <w:sz w:val="24"/>
          <w:szCs w:val="24"/>
          <w:lang w:val="en-US"/>
        </w:rPr>
        <w:t>5</w:t>
      </w:r>
      <w:r>
        <w:rPr>
          <w:rFonts w:ascii="宋体" w:hAnsi="宋体" w:eastAsia="宋体" w:cs="宋体"/>
          <w:sz w:val="24"/>
          <w:szCs w:val="24"/>
        </w:rPr>
        <w:t>.1</w:t>
      </w:r>
      <w:r>
        <w:rPr>
          <w:rFonts w:hint="eastAsia" w:ascii="宋体" w:hAnsi="宋体" w:eastAsia="宋体" w:cs="宋体"/>
          <w:sz w:val="24"/>
          <w:szCs w:val="24"/>
        </w:rPr>
        <w:t>。</w:t>
      </w:r>
    </w:p>
    <w:p>
      <w:pPr>
        <w:pStyle w:val="20"/>
        <w:shd w:val="clear" w:color="auto" w:fill="auto"/>
        <w:tabs>
          <w:tab w:val="left" w:pos="902"/>
          <w:tab w:val="left" w:leader="underscore" w:pos="3083"/>
        </w:tabs>
        <w:spacing w:line="360" w:lineRule="auto"/>
        <w:ind w:firstLine="0"/>
        <w:jc w:val="center"/>
        <w:rPr>
          <w:rFonts w:ascii="宋体" w:hAnsi="宋体" w:eastAsia="宋体" w:cs="宋体"/>
          <w:szCs w:val="21"/>
          <w:lang w:val="en-US"/>
        </w:rPr>
      </w:pPr>
      <w:r>
        <w:rPr>
          <w:rFonts w:ascii="宋体" w:hAnsi="宋体" w:eastAsia="宋体" w:cs="宋体"/>
          <w:szCs w:val="21"/>
        </w:rPr>
        <w:t>表4.</w:t>
      </w:r>
      <w:r>
        <w:rPr>
          <w:rFonts w:hint="eastAsia" w:ascii="宋体" w:hAnsi="宋体" w:eastAsia="宋体" w:cs="宋体"/>
          <w:szCs w:val="21"/>
          <w:lang w:val="en-US"/>
        </w:rPr>
        <w:t>5</w:t>
      </w:r>
      <w:r>
        <w:rPr>
          <w:rFonts w:ascii="宋体" w:hAnsi="宋体" w:eastAsia="宋体" w:cs="宋体"/>
          <w:szCs w:val="21"/>
        </w:rPr>
        <w:t xml:space="preserve">.1 </w:t>
      </w:r>
      <w:r>
        <w:rPr>
          <w:rFonts w:hint="eastAsia" w:ascii="宋体" w:hAnsi="宋体" w:eastAsia="宋体" w:cs="宋体"/>
          <w:szCs w:val="21"/>
        </w:rPr>
        <w:t>灭火器配置</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7"/>
        <w:gridCol w:w="1170"/>
        <w:gridCol w:w="1430"/>
        <w:gridCol w:w="1201"/>
        <w:gridCol w:w="1022"/>
        <w:gridCol w:w="1187"/>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hint="eastAsia" w:ascii="宋体" w:hAnsi="宋体" w:eastAsia="宋体" w:cs="宋体"/>
                <w:szCs w:val="21"/>
                <w:lang w:val="en-US"/>
              </w:rPr>
            </w:pPr>
            <w:r>
              <w:rPr>
                <w:rFonts w:hint="eastAsia" w:ascii="宋体" w:hAnsi="宋体" w:eastAsia="宋体" w:cs="宋体"/>
                <w:szCs w:val="21"/>
                <w:lang w:val="en-US"/>
              </w:rPr>
              <w:t>灭火器</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设置场所</w:t>
            </w:r>
          </w:p>
        </w:tc>
        <w:tc>
          <w:tcPr>
            <w:tcW w:w="686"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危险</w:t>
            </w:r>
            <w:r>
              <w:rPr>
                <w:rFonts w:ascii="宋体" w:hAnsi="宋体" w:eastAsia="宋体" w:cs="宋体"/>
                <w:szCs w:val="21"/>
                <w:lang w:val="en-US"/>
              </w:rPr>
              <w:t>等级</w:t>
            </w:r>
          </w:p>
        </w:tc>
        <w:tc>
          <w:tcPr>
            <w:tcW w:w="838"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火灾</w:t>
            </w:r>
            <w:r>
              <w:rPr>
                <w:rFonts w:ascii="宋体" w:hAnsi="宋体" w:eastAsia="宋体" w:cs="宋体"/>
                <w:szCs w:val="21"/>
                <w:lang w:val="en-US"/>
              </w:rPr>
              <w:t>类别</w:t>
            </w:r>
          </w:p>
        </w:tc>
        <w:tc>
          <w:tcPr>
            <w:tcW w:w="704"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单具配置灭火级别</w:t>
            </w:r>
          </w:p>
        </w:tc>
        <w:tc>
          <w:tcPr>
            <w:tcW w:w="599"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灭火器型号</w:t>
            </w:r>
          </w:p>
        </w:tc>
        <w:tc>
          <w:tcPr>
            <w:tcW w:w="696"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最大</w:t>
            </w:r>
            <w:r>
              <w:rPr>
                <w:rFonts w:ascii="宋体" w:hAnsi="宋体" w:eastAsia="宋体" w:cs="宋体"/>
                <w:szCs w:val="21"/>
                <w:lang w:val="en-US"/>
              </w:rPr>
              <w:t>保护距离</w:t>
            </w:r>
            <w:r>
              <w:rPr>
                <w:rFonts w:hint="eastAsia" w:ascii="宋体" w:hAnsi="宋体" w:eastAsia="宋体" w:cs="宋体"/>
                <w:szCs w:val="21"/>
                <w:lang w:val="en-US"/>
              </w:rPr>
              <w:t>(</w:t>
            </w:r>
            <w:r>
              <w:rPr>
                <w:rFonts w:ascii="宋体" w:hAnsi="宋体" w:eastAsia="宋体" w:cs="宋体"/>
                <w:szCs w:val="21"/>
                <w:lang w:val="en-US"/>
              </w:rPr>
              <w:t>m)</w:t>
            </w:r>
          </w:p>
        </w:tc>
        <w:tc>
          <w:tcPr>
            <w:tcW w:w="572"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hint="eastAsia" w:ascii="宋体" w:hAnsi="宋体" w:eastAsia="宋体" w:cs="宋体"/>
                <w:color w:val="FF0000"/>
                <w:szCs w:val="21"/>
                <w:lang w:val="en-US"/>
              </w:rPr>
              <w:t>住宅</w:t>
            </w:r>
          </w:p>
        </w:tc>
        <w:tc>
          <w:tcPr>
            <w:tcW w:w="68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38"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0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9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9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7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hint="eastAsia" w:ascii="宋体" w:hAnsi="宋体" w:eastAsia="宋体" w:cs="宋体"/>
                <w:color w:val="FF0000"/>
                <w:szCs w:val="21"/>
                <w:lang w:val="en-US"/>
              </w:rPr>
              <w:t>地下车库</w:t>
            </w:r>
          </w:p>
        </w:tc>
        <w:tc>
          <w:tcPr>
            <w:tcW w:w="68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38"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0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9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9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7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ascii="宋体" w:hAnsi="宋体" w:eastAsia="宋体" w:cs="宋体"/>
                <w:color w:val="FF0000"/>
                <w:szCs w:val="21"/>
                <w:lang w:val="en-US"/>
              </w:rPr>
              <w:t>自行车库</w:t>
            </w:r>
          </w:p>
        </w:tc>
        <w:tc>
          <w:tcPr>
            <w:tcW w:w="68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38"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0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9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9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7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ascii="宋体" w:hAnsi="宋体" w:eastAsia="宋体" w:cs="宋体"/>
                <w:color w:val="FF0000"/>
                <w:sz w:val="21"/>
                <w:szCs w:val="21"/>
                <w:lang w:val="en-US"/>
              </w:rPr>
              <w:t>充电</w:t>
            </w:r>
            <w:r>
              <w:rPr>
                <w:rFonts w:hint="eastAsia" w:ascii="宋体" w:hAnsi="宋体" w:eastAsia="宋体" w:cs="宋体"/>
                <w:color w:val="FF0000"/>
                <w:sz w:val="21"/>
                <w:szCs w:val="21"/>
                <w:lang w:val="en-US" w:eastAsia="zh-CN"/>
              </w:rPr>
              <w:t>设施车位</w:t>
            </w:r>
          </w:p>
        </w:tc>
        <w:tc>
          <w:tcPr>
            <w:tcW w:w="68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38"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0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9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9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7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r>
              <w:rPr>
                <w:rFonts w:hint="eastAsia" w:ascii="宋体" w:hAnsi="宋体" w:eastAsia="宋体" w:cs="宋体"/>
                <w:color w:val="FF0000"/>
                <w:szCs w:val="21"/>
                <w:lang w:val="en-US"/>
              </w:rPr>
              <w:t xml:space="preserve"> </w:t>
            </w:r>
            <w:r>
              <w:rPr>
                <w:rFonts w:ascii="宋体" w:hAnsi="宋体" w:eastAsia="宋体" w:cs="宋体"/>
                <w:color w:val="FF0000"/>
                <w:szCs w:val="21"/>
                <w:lang w:val="en-US"/>
              </w:rPr>
              <w:t xml:space="preserve">    </w:t>
            </w:r>
            <w:r>
              <w:rPr>
                <w:rFonts w:cs="仿宋" w:asciiTheme="minorEastAsia" w:hAnsiTheme="minorEastAsia"/>
                <w:color w:val="FF0000"/>
                <w:sz w:val="24"/>
                <w:szCs w:val="24"/>
              </w:rPr>
              <w:t>……</w:t>
            </w:r>
            <w:r>
              <w:rPr>
                <w:rFonts w:ascii="宋体" w:hAnsi="宋体" w:eastAsia="宋体" w:cs="宋体"/>
                <w:color w:val="FF0000"/>
                <w:szCs w:val="21"/>
                <w:lang w:val="en-US"/>
              </w:rPr>
              <w:t xml:space="preserve">      </w:t>
            </w:r>
          </w:p>
        </w:tc>
        <w:tc>
          <w:tcPr>
            <w:tcW w:w="68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838"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70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59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69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57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r>
    </w:tbl>
    <w:p>
      <w:pPr>
        <w:spacing w:before="156" w:beforeLines="50" w:line="360" w:lineRule="auto"/>
        <w:rPr>
          <w:rFonts w:ascii="宋体" w:hAnsi="宋体" w:eastAsia="宋体" w:cs="宋体"/>
          <w:sz w:val="24"/>
          <w:szCs w:val="24"/>
        </w:rPr>
      </w:pPr>
      <w:bookmarkStart w:id="7" w:name="bookmark63"/>
      <w:bookmarkStart w:id="8" w:name="bookmark62"/>
      <w:r>
        <w:rPr>
          <w:rFonts w:hint="eastAsia" w:ascii="宋体" w:hAnsi="宋体" w:eastAsia="宋体" w:cs="宋体"/>
          <w:sz w:val="24"/>
          <w:szCs w:val="24"/>
        </w:rPr>
        <w:t>4.6 消防排水</w:t>
      </w:r>
      <w:bookmarkEnd w:id="7"/>
      <w:bookmarkEnd w:id="8"/>
    </w:p>
    <w:p>
      <w:pPr>
        <w:pStyle w:val="20"/>
        <w:shd w:val="clear" w:color="auto" w:fill="auto"/>
        <w:tabs>
          <w:tab w:val="left" w:pos="896"/>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4.6.</w:t>
      </w:r>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rPr>
        <w:t>在消防电梯井外设置消防电梯集水坑，坑内设</w:t>
      </w:r>
      <w:r>
        <w:rPr>
          <w:rFonts w:hint="eastAsia" w:ascii="宋体" w:hAnsi="宋体" w:eastAsia="宋体" w:cs="宋体"/>
          <w:color w:val="FF0000"/>
          <w:kern w:val="2"/>
          <w:sz w:val="24"/>
          <w:szCs w:val="24"/>
          <w:u w:val="single"/>
          <w:lang w:val="en-US" w:eastAsia="zh-CN" w:bidi="zh-CN"/>
        </w:rPr>
        <w:t xml:space="preserve">    </w:t>
      </w:r>
      <w:r>
        <w:rPr>
          <w:rFonts w:hint="eastAsia" w:ascii="宋体" w:hAnsi="宋体" w:eastAsia="宋体" w:cs="宋体"/>
          <w:sz w:val="24"/>
          <w:szCs w:val="24"/>
        </w:rPr>
        <w:t>台消防潜水泵排出消防用水，</w:t>
      </w:r>
      <w:r>
        <w:rPr>
          <w:rFonts w:hint="eastAsia" w:ascii="宋体" w:hAnsi="宋体" w:eastAsia="宋体" w:cs="宋体"/>
          <w:color w:val="FF0000"/>
          <w:kern w:val="2"/>
          <w:sz w:val="24"/>
          <w:szCs w:val="24"/>
          <w:u w:val="single"/>
          <w:lang w:val="en-US" w:eastAsia="zh-CN" w:bidi="zh-CN"/>
        </w:rPr>
        <w:t xml:space="preserve">    </w:t>
      </w:r>
      <w:r>
        <w:rPr>
          <w:rFonts w:hint="eastAsia" w:ascii="宋体" w:hAnsi="宋体" w:eastAsia="宋体" w:cs="宋体"/>
          <w:sz w:val="24"/>
          <w:szCs w:val="24"/>
        </w:rPr>
        <w:t>用一备，集水坑有效容积大于</w:t>
      </w:r>
      <w:r>
        <w:rPr>
          <w:rFonts w:hint="eastAsia" w:ascii="宋体" w:hAnsi="宋体" w:eastAsia="宋体" w:cs="宋体"/>
          <w:sz w:val="24"/>
          <w:szCs w:val="24"/>
          <w:lang w:val="en-US" w:bidi="en-US"/>
        </w:rPr>
        <w:t>2.0m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lang w:eastAsia="zh-CN"/>
        </w:rPr>
        <w:t>，</w:t>
      </w:r>
      <w:r>
        <w:rPr>
          <w:rFonts w:hint="eastAsia" w:ascii="宋体" w:hAnsi="宋体" w:eastAsia="宋体" w:cs="宋体"/>
          <w:sz w:val="24"/>
          <w:szCs w:val="24"/>
        </w:rPr>
        <w:t>排水泵设计流量大于</w:t>
      </w:r>
      <w:r>
        <w:rPr>
          <w:rFonts w:hint="eastAsia" w:ascii="宋体" w:hAnsi="宋体" w:eastAsia="宋体" w:cs="宋体"/>
          <w:sz w:val="24"/>
          <w:szCs w:val="24"/>
          <w:lang w:val="en-US" w:bidi="en-US"/>
        </w:rPr>
        <w:t>10L/</w:t>
      </w:r>
      <w:r>
        <w:rPr>
          <w:rFonts w:hint="eastAsia" w:ascii="宋体" w:hAnsi="宋体" w:eastAsia="宋体" w:cs="宋体"/>
          <w:sz w:val="24"/>
          <w:szCs w:val="24"/>
          <w:lang w:val="en-US" w:eastAsia="zh-CN" w:bidi="en-US"/>
        </w:rPr>
        <w:t>s</w:t>
      </w:r>
      <w:r>
        <w:rPr>
          <w:rFonts w:hint="eastAsia" w:ascii="宋体" w:hAnsi="宋体" w:eastAsia="宋体" w:cs="宋体"/>
          <w:sz w:val="24"/>
          <w:szCs w:val="24"/>
        </w:rPr>
        <w:t>。</w:t>
      </w:r>
    </w:p>
    <w:p>
      <w:pPr>
        <w:pStyle w:val="20"/>
        <w:shd w:val="clear" w:color="auto" w:fill="auto"/>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bidi="en-US"/>
        </w:rPr>
        <w:t>4.6.2</w:t>
      </w:r>
      <w:r>
        <w:rPr>
          <w:rFonts w:ascii="宋体" w:hAnsi="宋体" w:eastAsia="宋体" w:cs="宋体"/>
          <w:sz w:val="24"/>
          <w:szCs w:val="24"/>
          <w:lang w:val="en-US" w:bidi="en-US"/>
        </w:rPr>
        <w:t xml:space="preserve"> </w:t>
      </w:r>
      <w:r>
        <w:rPr>
          <w:rFonts w:hint="eastAsia" w:ascii="宋体" w:hAnsi="宋体" w:eastAsia="宋体" w:cs="宋体"/>
          <w:sz w:val="24"/>
          <w:szCs w:val="24"/>
        </w:rPr>
        <w:t>地下室的消火栓及自动喷水灭火系统消防排水，利用地下室其余潜水泵进行排水。</w:t>
      </w:r>
    </w:p>
    <w:p>
      <w:pPr>
        <w:pStyle w:val="28"/>
        <w:snapToGrid w:val="0"/>
        <w:spacing w:line="360" w:lineRule="auto"/>
        <w:ind w:firstLine="0"/>
        <w:jc w:val="left"/>
        <w:rPr>
          <w:sz w:val="24"/>
          <w:szCs w:val="24"/>
          <w:lang w:val="en-US" w:bidi="en-US"/>
        </w:rPr>
      </w:pPr>
    </w:p>
    <w:p>
      <w:pPr>
        <w:pStyle w:val="28"/>
        <w:snapToGrid w:val="0"/>
        <w:spacing w:line="360" w:lineRule="auto"/>
        <w:ind w:firstLine="0"/>
        <w:jc w:val="left"/>
        <w:rPr>
          <w:sz w:val="24"/>
          <w:szCs w:val="24"/>
          <w:lang w:val="en-US" w:bidi="en-US"/>
        </w:rPr>
      </w:pPr>
    </w:p>
    <w:p>
      <w:pPr>
        <w:pStyle w:val="28"/>
        <w:snapToGrid w:val="0"/>
        <w:spacing w:line="360" w:lineRule="auto"/>
        <w:ind w:firstLine="0"/>
        <w:jc w:val="left"/>
        <w:rPr>
          <w:sz w:val="24"/>
          <w:szCs w:val="24"/>
          <w:lang w:val="en-US" w:bidi="en-US"/>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snapToGrid w:val="0"/>
        <w:spacing w:line="360" w:lineRule="auto"/>
        <w:ind w:firstLine="0"/>
        <w:jc w:val="center"/>
        <w:rPr>
          <w:rFonts w:ascii="黑体" w:hAnsi="黑体" w:eastAsia="黑体"/>
          <w:sz w:val="28"/>
          <w:szCs w:val="28"/>
        </w:rPr>
      </w:pP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ascii="黑体" w:hAnsi="黑体" w:eastAsia="黑体"/>
          <w:sz w:val="28"/>
          <w:szCs w:val="28"/>
        </w:rPr>
      </w:pPr>
      <w:r>
        <w:rPr>
          <w:rFonts w:hint="eastAsia" w:ascii="黑体" w:hAnsi="黑体" w:eastAsia="黑体"/>
          <w:sz w:val="28"/>
          <w:szCs w:val="28"/>
        </w:rPr>
        <w:t>5</w:t>
      </w:r>
      <w:r>
        <w:rPr>
          <w:rFonts w:ascii="黑体" w:hAnsi="黑体" w:eastAsia="黑体"/>
          <w:sz w:val="28"/>
          <w:szCs w:val="28"/>
        </w:rPr>
        <w:t xml:space="preserve"> </w:t>
      </w:r>
      <w:r>
        <w:rPr>
          <w:rFonts w:hint="eastAsia" w:ascii="黑体" w:hAnsi="黑体" w:eastAsia="黑体"/>
          <w:sz w:val="28"/>
          <w:szCs w:val="28"/>
        </w:rPr>
        <w:t>电气专业</w:t>
      </w:r>
    </w:p>
    <w:p>
      <w:pPr>
        <w:pStyle w:val="28"/>
        <w:snapToGrid w:val="0"/>
        <w:spacing w:line="360" w:lineRule="auto"/>
        <w:ind w:firstLine="280" w:firstLineChars="100"/>
        <w:jc w:val="left"/>
        <w:rPr>
          <w:rFonts w:ascii="黑体" w:hAnsi="黑体" w:eastAsia="黑体"/>
          <w:sz w:val="28"/>
          <w:szCs w:val="28"/>
        </w:rPr>
      </w:pPr>
    </w:p>
    <w:p>
      <w:pPr>
        <w:spacing w:line="360" w:lineRule="auto"/>
        <w:rPr>
          <w:rFonts w:ascii="宋体" w:hAnsi="宋体" w:eastAsia="宋体" w:cs="宋体"/>
          <w:sz w:val="24"/>
          <w:szCs w:val="24"/>
        </w:rPr>
      </w:pPr>
      <w:r>
        <w:rPr>
          <w:rFonts w:hint="eastAsia" w:ascii="宋体" w:hAnsi="宋体" w:eastAsia="宋体" w:cs="宋体"/>
          <w:sz w:val="24"/>
          <w:szCs w:val="24"/>
        </w:rPr>
        <w:t>5.1 供配电系统</w:t>
      </w:r>
    </w:p>
    <w:p>
      <w:pPr>
        <w:spacing w:line="360" w:lineRule="auto"/>
        <w:rPr>
          <w:rFonts w:ascii="宋体" w:hAnsi="宋体" w:eastAsia="宋体" w:cs="宋体"/>
          <w:sz w:val="24"/>
          <w:szCs w:val="24"/>
        </w:rPr>
      </w:pPr>
      <w:r>
        <w:rPr>
          <w:rFonts w:hint="eastAsia" w:ascii="宋体" w:hAnsi="宋体" w:eastAsia="宋体" w:cs="宋体"/>
          <w:sz w:val="24"/>
          <w:szCs w:val="24"/>
        </w:rPr>
        <w:t>5.1.1 负荷等级</w:t>
      </w:r>
    </w:p>
    <w:p>
      <w:pPr>
        <w:spacing w:line="360" w:lineRule="auto"/>
        <w:ind w:firstLine="480" w:firstLineChars="200"/>
        <w:rPr>
          <w:rFonts w:ascii="宋体" w:hAnsi="宋体" w:eastAsia="宋体" w:cs="宋体"/>
          <w:sz w:val="24"/>
          <w:szCs w:val="24"/>
        </w:rPr>
      </w:pPr>
      <w:r>
        <w:rPr>
          <w:rFonts w:hint="eastAsia" w:ascii="宋体" w:hAnsi="宋体" w:eastAsia="宋体" w:cs="宋体"/>
          <w:color w:val="000000" w:themeColor="text1"/>
          <w:sz w:val="24"/>
          <w:szCs w:val="24"/>
          <w:lang w:val="zh-TW" w:eastAsia="zh-TW" w:bidi="zh-TW"/>
          <w14:textFill>
            <w14:solidFill>
              <w14:schemeClr w14:val="tx1"/>
            </w14:solidFill>
          </w14:textFill>
        </w:rPr>
        <w:t>本工程为</w:t>
      </w:r>
      <w:r>
        <w:rPr>
          <w:rFonts w:hint="eastAsia" w:ascii="宋体" w:hAnsi="宋体" w:eastAsia="宋体" w:cs="宋体"/>
          <w:color w:val="FF0000"/>
          <w:sz w:val="24"/>
          <w:szCs w:val="24"/>
          <w:u w:val="single"/>
          <w:lang w:val="en-US" w:eastAsia="zh-CN" w:bidi="zh-TW"/>
        </w:rPr>
        <w:t xml:space="preserve"> </w:t>
      </w:r>
      <w:r>
        <w:rPr>
          <w:rFonts w:hint="eastAsia" w:ascii="宋体" w:hAnsi="宋体" w:eastAsia="宋体" w:cs="宋体"/>
          <w:color w:val="FF0000"/>
          <w:sz w:val="24"/>
          <w:szCs w:val="24"/>
          <w:u w:val="single"/>
        </w:rPr>
        <w:t>（建筑分类）</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000000" w:themeColor="text1"/>
          <w:sz w:val="24"/>
          <w:szCs w:val="24"/>
          <w:lang w:val="zh-TW" w:eastAsia="zh-TW" w:bidi="zh-TW"/>
          <w14:textFill>
            <w14:solidFill>
              <w14:schemeClr w14:val="tx1"/>
            </w14:solidFill>
          </w14:textFill>
        </w:rPr>
        <w:t>住宅建筑，地下车库为</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color w:val="000000" w:themeColor="text1"/>
          <w:sz w:val="24"/>
          <w:szCs w:val="24"/>
          <w:lang w:val="zh-TW" w:eastAsia="zh-TW" w:bidi="zh-TW"/>
          <w14:textFill>
            <w14:solidFill>
              <w14:schemeClr w14:val="tx1"/>
            </w14:solidFill>
          </w14:textFill>
        </w:rPr>
        <w:t>类汽车库，</w:t>
      </w:r>
      <w:r>
        <w:rPr>
          <w:rFonts w:ascii="宋体" w:hAnsi="宋体" w:eastAsia="宋体" w:cs="宋体"/>
          <w:sz w:val="24"/>
          <w:szCs w:val="24"/>
        </w:rPr>
        <w:t>消防用电按</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ascii="宋体" w:hAnsi="宋体" w:eastAsia="宋体" w:cs="宋体"/>
          <w:sz w:val="24"/>
          <w:szCs w:val="24"/>
        </w:rPr>
        <w:t>级负荷供电</w:t>
      </w:r>
      <w:r>
        <w:rPr>
          <w:rFonts w:hint="eastAsia" w:ascii="宋体" w:hAnsi="宋体" w:eastAsia="宋体" w:cs="宋体"/>
          <w:sz w:val="24"/>
          <w:szCs w:val="24"/>
        </w:rPr>
        <w:t>。</w:t>
      </w:r>
      <w:r>
        <w:rPr>
          <w:rFonts w:ascii="宋体" w:hAnsi="宋体" w:eastAsia="宋体" w:cs="宋体"/>
          <w:sz w:val="24"/>
          <w:szCs w:val="24"/>
        </w:rPr>
        <w:t>消防用电设备</w:t>
      </w:r>
      <w:r>
        <w:rPr>
          <w:rFonts w:hint="eastAsia" w:ascii="宋体" w:hAnsi="宋体" w:eastAsia="宋体" w:cs="宋体"/>
          <w:sz w:val="24"/>
          <w:szCs w:val="24"/>
        </w:rPr>
        <w:t>主要包括：</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5.1.2 供电电源</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 本工程供电电源为：</w:t>
      </w:r>
    </w:p>
    <w:p>
      <w:pPr>
        <w:spacing w:line="360" w:lineRule="auto"/>
        <w:ind w:firstLine="480" w:firstLineChars="200"/>
        <w:rPr>
          <w:sz w:val="24"/>
        </w:rPr>
      </w:pPr>
      <w:r>
        <w:rPr>
          <w:rFonts w:hint="eastAsia"/>
          <w:sz w:val="24"/>
          <w:szCs w:val="24"/>
        </w:rPr>
        <w:sym w:font="Wingdings 2" w:char="00A3"/>
      </w:r>
      <w:r>
        <w:rPr>
          <w:rFonts w:hint="eastAsia"/>
          <w:sz w:val="24"/>
          <w:szCs w:val="24"/>
        </w:rPr>
        <w:t>双重电源：</w:t>
      </w:r>
      <w:r>
        <w:rPr>
          <w:rFonts w:hint="eastAsia"/>
          <w:sz w:val="24"/>
        </w:rPr>
        <w:t>由</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引入</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路</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宋体" w:hAnsi="宋体" w:eastAsia="宋体" w:cs="宋体"/>
          <w:sz w:val="24"/>
        </w:rPr>
        <w:t>kV</w:t>
      </w:r>
      <w:r>
        <w:rPr>
          <w:rFonts w:hint="eastAsia"/>
          <w:sz w:val="24"/>
        </w:rPr>
        <w:t>电源。要求当一路电源故障时，另一路电源不同时受到损坏</w:t>
      </w:r>
      <w:r>
        <w:rPr>
          <w:rFonts w:hint="eastAsia"/>
          <w:sz w:val="24"/>
          <w:lang w:eastAsia="zh-CN"/>
        </w:rPr>
        <w:t>，</w:t>
      </w:r>
      <w:r>
        <w:rPr>
          <w:rFonts w:hint="eastAsia"/>
          <w:sz w:val="24"/>
        </w:rPr>
        <w:t>并能负担全部的一、二级负荷。</w:t>
      </w:r>
    </w:p>
    <w:p>
      <w:pPr>
        <w:spacing w:line="360" w:lineRule="auto"/>
        <w:ind w:firstLine="480" w:firstLineChars="200"/>
        <w:rPr>
          <w:rFonts w:asciiTheme="minorEastAsia" w:hAnsiTheme="minorEastAsia"/>
          <w:sz w:val="24"/>
          <w:szCs w:val="24"/>
        </w:rPr>
      </w:pPr>
      <w:r>
        <w:rPr>
          <w:rFonts w:hint="eastAsia"/>
          <w:sz w:val="24"/>
          <w:szCs w:val="24"/>
        </w:rPr>
        <w:sym w:font="Wingdings 2" w:char="00A3"/>
      </w:r>
      <w:r>
        <w:rPr>
          <w:rFonts w:hint="eastAsia"/>
          <w:sz w:val="24"/>
          <w:szCs w:val="24"/>
        </w:rPr>
        <w:t>双回路电源：</w:t>
      </w:r>
      <w:r>
        <w:rPr>
          <w:rFonts w:hint="eastAsia"/>
          <w:sz w:val="24"/>
        </w:rPr>
        <w:t>由</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引入</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宋体" w:hAnsi="宋体" w:eastAsia="宋体" w:cs="宋体"/>
          <w:sz w:val="24"/>
        </w:rPr>
        <w:t>kV</w:t>
      </w:r>
      <w:r>
        <w:rPr>
          <w:rFonts w:hint="eastAsia" w:asciiTheme="minorEastAsia" w:hAnsiTheme="minorEastAsia"/>
          <w:sz w:val="24"/>
          <w:szCs w:val="24"/>
        </w:rPr>
        <w:t>双回线路供电。</w:t>
      </w:r>
    </w:p>
    <w:p>
      <w:pPr>
        <w:spacing w:line="360" w:lineRule="auto"/>
        <w:ind w:firstLine="480" w:firstLineChars="200"/>
        <w:rPr>
          <w:sz w:val="24"/>
          <w:szCs w:val="24"/>
        </w:rPr>
      </w:pPr>
      <w:r>
        <w:rPr>
          <w:rFonts w:hint="eastAsia"/>
          <w:sz w:val="24"/>
          <w:szCs w:val="24"/>
        </w:rPr>
        <w:sym w:font="Wingdings 2" w:char="00A3"/>
      </w:r>
      <w:r>
        <w:rPr>
          <w:rFonts w:hint="eastAsia"/>
          <w:sz w:val="24"/>
          <w:szCs w:val="24"/>
        </w:rPr>
        <w:t>单回路电源：</w:t>
      </w:r>
      <w:r>
        <w:rPr>
          <w:rFonts w:hint="eastAsia"/>
          <w:sz w:val="24"/>
        </w:rPr>
        <w:t>由</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引入</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宋体" w:hAnsi="宋体" w:eastAsia="宋体" w:cs="宋体"/>
          <w:sz w:val="24"/>
        </w:rPr>
        <w:t>kV</w:t>
      </w:r>
      <w:r>
        <w:rPr>
          <w:rFonts w:hint="eastAsia"/>
          <w:sz w:val="24"/>
        </w:rPr>
        <w:t>单</w:t>
      </w:r>
      <w:r>
        <w:rPr>
          <w:rFonts w:hint="eastAsia" w:asciiTheme="minorEastAsia" w:hAnsiTheme="minorEastAsia"/>
          <w:sz w:val="24"/>
          <w:szCs w:val="24"/>
        </w:rPr>
        <w:t>回线路供电</w:t>
      </w:r>
      <w:r>
        <w:rPr>
          <w:rFonts w:hint="eastAsia"/>
          <w:sz w:val="24"/>
          <w:szCs w:val="24"/>
        </w:rPr>
        <w:t>。</w:t>
      </w:r>
    </w:p>
    <w:p>
      <w:pPr>
        <w:spacing w:line="360" w:lineRule="auto"/>
        <w:ind w:firstLine="480" w:firstLineChars="200"/>
        <w:rPr>
          <w:bCs/>
          <w:color w:val="FF0000"/>
          <w:sz w:val="24"/>
        </w:rPr>
      </w:pPr>
      <w:r>
        <w:rPr>
          <w:rFonts w:hint="eastAsia"/>
          <w:color w:val="FF0000"/>
          <w:sz w:val="24"/>
        </w:rPr>
        <w:t>变电所内设置</w:t>
      </w:r>
      <w:r>
        <w:rPr>
          <w:bCs/>
          <w:color w:val="FF0000"/>
          <w:sz w:val="24"/>
        </w:rPr>
        <w:t>干式变压器</w:t>
      </w:r>
      <w:r>
        <w:rPr>
          <w:rFonts w:hint="eastAsia"/>
          <w:bCs/>
          <w:color w:val="FF0000"/>
          <w:sz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 应急电源</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本工程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是 </w:t>
      </w:r>
      <w:r>
        <w:rPr>
          <w:rFonts w:hint="eastAsia" w:ascii="宋体" w:hAnsi="宋体" w:eastAsia="宋体" w:cs="宋体"/>
          <w:sz w:val="24"/>
          <w:szCs w:val="24"/>
        </w:rPr>
        <w:sym w:font="Wingdings 2" w:char="00A3"/>
      </w:r>
      <w:r>
        <w:rPr>
          <w:rFonts w:hint="eastAsia" w:ascii="宋体" w:hAnsi="宋体" w:eastAsia="宋体" w:cs="宋体"/>
          <w:sz w:val="24"/>
          <w:szCs w:val="24"/>
        </w:rPr>
        <w:t>否设置应急电源。应急电源型式为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。消防控制室用电另设UPS后备保障、不间断供电，应急时间不低于</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h。</w:t>
      </w:r>
    </w:p>
    <w:p>
      <w:pPr>
        <w:spacing w:line="360" w:lineRule="auto"/>
        <w:rPr>
          <w:rFonts w:ascii="宋体" w:hAnsi="宋体" w:eastAsia="宋体" w:cs="宋体"/>
          <w:sz w:val="24"/>
          <w:szCs w:val="24"/>
        </w:rPr>
      </w:pPr>
      <w:r>
        <w:rPr>
          <w:rFonts w:hint="eastAsia" w:ascii="宋体" w:hAnsi="宋体" w:eastAsia="宋体" w:cs="宋体"/>
          <w:sz w:val="24"/>
          <w:szCs w:val="24"/>
        </w:rPr>
        <w:t>5.1.3 配电系统</w:t>
      </w:r>
    </w:p>
    <w:p>
      <w:pPr>
        <w:spacing w:line="360" w:lineRule="auto"/>
        <w:ind w:firstLine="480" w:firstLineChars="200"/>
        <w:rPr>
          <w:sz w:val="24"/>
        </w:rPr>
      </w:pPr>
      <w:r>
        <w:rPr>
          <w:rFonts w:hint="eastAsia" w:ascii="宋体" w:hAnsi="宋体" w:eastAsia="宋体" w:cs="宋体"/>
          <w:sz w:val="24"/>
          <w:szCs w:val="24"/>
        </w:rPr>
        <w:t xml:space="preserve">1 </w:t>
      </w:r>
      <w:r>
        <w:rPr>
          <w:sz w:val="24"/>
        </w:rPr>
        <w:t>消防用电设备配电方式为</w:t>
      </w:r>
      <w:r>
        <w:rPr>
          <w:rFonts w:hint="eastAsia"/>
          <w:color w:val="FF0000"/>
          <w:sz w:val="24"/>
          <w:u w:val="single"/>
        </w:rPr>
        <w:t>（按消防用电负荷等级分别描述）</w:t>
      </w:r>
      <w:r>
        <w:rPr>
          <w:rFonts w:hint="eastAsia"/>
          <w:sz w:val="24"/>
        </w:rPr>
        <w:t>。</w:t>
      </w:r>
    </w:p>
    <w:p>
      <w:pPr>
        <w:spacing w:line="360" w:lineRule="auto"/>
        <w:ind w:firstLine="480" w:firstLineChars="200"/>
        <w:rPr>
          <w:sz w:val="24"/>
        </w:rPr>
      </w:pPr>
      <w:r>
        <w:rPr>
          <w:rFonts w:ascii="Times New Roman" w:hAnsi="Times New Roman" w:cs="Times New Roman"/>
          <w:bCs/>
          <w:sz w:val="24"/>
          <w:szCs w:val="24"/>
        </w:rPr>
        <w:t>消防末端配电箱</w:t>
      </w:r>
      <w:r>
        <w:rPr>
          <w:sz w:val="24"/>
        </w:rPr>
        <w:t>设置在</w:t>
      </w:r>
      <w:r>
        <w:rPr>
          <w:rFonts w:hint="eastAsia"/>
          <w:color w:val="FF0000"/>
          <w:sz w:val="24"/>
          <w:u w:val="single"/>
        </w:rPr>
        <w:t>（位置场所）</w:t>
      </w:r>
      <w:r>
        <w:rPr>
          <w:rFonts w:hint="eastAsia"/>
          <w:sz w:val="24"/>
        </w:rPr>
        <w:t>。</w:t>
      </w:r>
      <w:r>
        <w:rPr>
          <w:sz w:val="24"/>
        </w:rPr>
        <w:t>消防水泵、消防电梯、消防控制室等的供电回路</w:t>
      </w:r>
      <w:r>
        <w:rPr>
          <w:rFonts w:hint="eastAsia"/>
          <w:sz w:val="24"/>
          <w:lang w:eastAsia="zh-CN"/>
        </w:rPr>
        <w:t>，</w:t>
      </w:r>
      <w:r>
        <w:rPr>
          <w:sz w:val="24"/>
        </w:rPr>
        <w:t>由</w:t>
      </w:r>
      <w:r>
        <w:rPr>
          <w:rFonts w:hint="eastAsia"/>
          <w:color w:val="FF0000"/>
          <w:sz w:val="24"/>
          <w:u w:val="single"/>
        </w:rPr>
        <w:t>（</w:t>
      </w:r>
      <w:r>
        <w:rPr>
          <w:color w:val="FF0000"/>
          <w:sz w:val="24"/>
          <w:u w:val="single"/>
        </w:rPr>
        <w:t>变电所或总配电室</w:t>
      </w:r>
      <w:r>
        <w:rPr>
          <w:rFonts w:hint="eastAsia"/>
          <w:color w:val="FF0000"/>
          <w:sz w:val="24"/>
          <w:u w:val="single"/>
        </w:rPr>
        <w:t>）</w:t>
      </w:r>
      <w:r>
        <w:rPr>
          <w:sz w:val="24"/>
        </w:rPr>
        <w:t>放射式供电。消防用电设备采用专用的供电回路，当建筑内的生产、生活用电被切断时，仍能保证消防用电</w:t>
      </w:r>
      <w:r>
        <w:rPr>
          <w:rFonts w:hint="eastAsia"/>
          <w:sz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消防水泵、防烟风机和排烟风机不采用变频调速器控制。</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 交流电动机装设短路保护、过载保护和接地故障的保护，配电线路均装设短路保护和过负荷保护。用于保护消防线路和设备的保护开关选用非过负荷动作型。</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 开关、插座和照明灯具靠近可燃物时，采取隔热、散热等防火措施。消防设备配电箱箱体设有明显消防标志。</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5.2 消防应急照明</w:t>
      </w:r>
      <w:r>
        <w:rPr>
          <w:rFonts w:hint="eastAsia" w:ascii="宋体" w:hAnsi="宋体" w:eastAsia="宋体" w:cs="宋体"/>
          <w:sz w:val="24"/>
          <w:szCs w:val="24"/>
        </w:rPr>
        <w:t>和</w:t>
      </w:r>
      <w:r>
        <w:rPr>
          <w:rFonts w:hint="eastAsia" w:ascii="宋体" w:hAnsi="宋体" w:eastAsia="宋体" w:cs="宋体"/>
          <w:color w:val="000000" w:themeColor="text1"/>
          <w:sz w:val="24"/>
          <w:szCs w:val="24"/>
          <w14:textFill>
            <w14:solidFill>
              <w14:schemeClr w14:val="tx1"/>
            </w14:solidFill>
          </w14:textFill>
        </w:rPr>
        <w:t>消防疏散指示系统</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5.2.1 系统组成及应急照明灯具的选型</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FF0000"/>
          <w:sz w:val="24"/>
        </w:rPr>
        <w:t>（以下说明需根据不同建、构筑物类型作相应调改）</w:t>
      </w:r>
    </w:p>
    <w:p>
      <w:p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 消防应急照明和疏散指示系统形式</w:t>
      </w:r>
    </w:p>
    <w:p>
      <w:pPr>
        <w:spacing w:line="360" w:lineRule="auto"/>
        <w:ind w:firstLine="480"/>
        <w:rPr>
          <w:rFonts w:ascii="宋体" w:hAnsi="宋体" w:eastAsia="宋体" w:cs="宋体"/>
          <w:color w:val="000000" w:themeColor="text1"/>
          <w:sz w:val="24"/>
          <w14:textFill>
            <w14:solidFill>
              <w14:schemeClr w14:val="tx1"/>
            </w14:solidFill>
          </w14:textFill>
        </w:rPr>
      </w:pPr>
      <w:bookmarkStart w:id="9" w:name="_Hlk90481112"/>
      <w:r>
        <w:rPr>
          <w:rFonts w:hint="eastAsia" w:ascii="宋体" w:hAnsi="宋体" w:eastAsia="宋体" w:cs="宋体"/>
          <w:color w:val="000000" w:themeColor="text1"/>
          <w:sz w:val="24"/>
          <w14:textFill>
            <w14:solidFill>
              <w14:schemeClr w14:val="tx1"/>
            </w14:solidFill>
          </w14:textFill>
        </w:rPr>
        <w:t>□集中控制</w:t>
      </w:r>
      <w:r>
        <w:rPr>
          <w:rFonts w:ascii="宋体" w:hAnsi="宋体" w:eastAsia="宋体" w:cs="宋体"/>
          <w:color w:val="000000" w:themeColor="text1"/>
          <w:sz w:val="24"/>
          <w14:textFill>
            <w14:solidFill>
              <w14:schemeClr w14:val="tx1"/>
            </w14:solidFill>
          </w14:textFill>
        </w:rPr>
        <w:t>型系统</w:t>
      </w:r>
      <w:r>
        <w:rPr>
          <w:rFonts w:hint="eastAsia" w:ascii="宋体" w:hAnsi="宋体" w:eastAsia="宋体" w:cs="宋体"/>
          <w:color w:val="000000" w:themeColor="text1"/>
          <w:sz w:val="24"/>
          <w14:textFill>
            <w14:solidFill>
              <w14:schemeClr w14:val="tx1"/>
            </w14:solidFill>
          </w14:textFill>
        </w:rPr>
        <w:t xml:space="preserve"> </w:t>
      </w:r>
      <w:r>
        <w:rPr>
          <w:rFonts w:hint="eastAsia"/>
          <w:sz w:val="24"/>
          <w:szCs w:val="24"/>
        </w:rPr>
        <w:t>□非</w:t>
      </w:r>
      <w:r>
        <w:rPr>
          <w:rFonts w:hint="eastAsia" w:ascii="宋体" w:hAnsi="宋体" w:eastAsia="宋体" w:cs="宋体"/>
          <w:color w:val="000000" w:themeColor="text1"/>
          <w:sz w:val="24"/>
          <w14:textFill>
            <w14:solidFill>
              <w14:schemeClr w14:val="tx1"/>
            </w14:solidFill>
          </w14:textFill>
        </w:rPr>
        <w:t>集中控制</w:t>
      </w:r>
      <w:r>
        <w:rPr>
          <w:rFonts w:ascii="宋体" w:hAnsi="宋体" w:eastAsia="宋体" w:cs="宋体"/>
          <w:color w:val="000000" w:themeColor="text1"/>
          <w:sz w:val="24"/>
          <w14:textFill>
            <w14:solidFill>
              <w14:schemeClr w14:val="tx1"/>
            </w14:solidFill>
          </w14:textFill>
        </w:rPr>
        <w:t>型系统</w:t>
      </w:r>
    </w:p>
    <w:p>
      <w:pPr>
        <w:spacing w:line="360" w:lineRule="auto"/>
        <w:ind w:firstLine="480" w:firstLineChars="200"/>
        <w:rPr>
          <w:rFonts w:ascii="宋体" w:hAnsi="宋体" w:eastAsia="宋体" w:cs="宋体"/>
          <w:color w:val="FF0000"/>
          <w:sz w:val="24"/>
        </w:rPr>
      </w:pPr>
      <w:r>
        <w:rPr>
          <w:rFonts w:hint="eastAsia" w:ascii="宋体" w:hAnsi="宋体" w:eastAsia="宋体" w:cs="宋体"/>
          <w:color w:val="000000" w:themeColor="text1"/>
          <w:sz w:val="24"/>
          <w14:textFill>
            <w14:solidFill>
              <w14:schemeClr w14:val="tx1"/>
            </w14:solidFill>
          </w14:textFill>
        </w:rPr>
        <w:t>系统由</w:t>
      </w:r>
      <w:r>
        <w:rPr>
          <w:rFonts w:hint="eastAsia" w:ascii="宋体" w:hAnsi="宋体" w:eastAsia="宋体" w:cs="宋体"/>
          <w:color w:val="FF0000"/>
          <w:sz w:val="24"/>
          <w:u w:val="single"/>
        </w:rPr>
        <w:t>应急照明控制器、应急照明集中电源、消防应急灯具</w:t>
      </w:r>
      <w:r>
        <w:rPr>
          <w:rFonts w:hint="eastAsia" w:ascii="宋体" w:hAnsi="宋体" w:eastAsia="宋体" w:cs="宋体"/>
          <w:color w:val="000000" w:themeColor="text1"/>
          <w:sz w:val="24"/>
          <w14:textFill>
            <w14:solidFill>
              <w14:schemeClr w14:val="tx1"/>
            </w14:solidFill>
          </w14:textFill>
        </w:rPr>
        <w:t>等组成；</w:t>
      </w:r>
      <w:r>
        <w:rPr>
          <w:rFonts w:hint="eastAsia" w:ascii="宋体" w:hAnsi="宋体" w:eastAsia="宋体" w:cs="宋体"/>
          <w:color w:val="FF0000"/>
          <w:sz w:val="24"/>
        </w:rPr>
        <w:t>在消防控制室设置一台集中控制应急照明控制器。任一台应急照明控制器直接控制灯具的总数量不大于3200。</w:t>
      </w:r>
    </w:p>
    <w:bookmarkEnd w:id="9"/>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 xml:space="preserve"> 灯具选择</w:t>
      </w:r>
    </w:p>
    <w:p>
      <w:pPr>
        <w:autoSpaceDE w:val="0"/>
        <w:autoSpaceDN w:val="0"/>
        <w:adjustRightInd w:val="0"/>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1）消防应急照明灯具的光源色温不低于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K</w:t>
      </w:r>
      <w:r>
        <w:rPr>
          <w:rFonts w:hint="eastAsia"/>
          <w:sz w:val="24"/>
        </w:rPr>
        <w:t>，</w:t>
      </w:r>
      <w:r>
        <w:rPr>
          <w:rFonts w:hint="eastAsia" w:ascii="宋体" w:hAnsi="宋体" w:eastAsia="宋体" w:cs="宋体"/>
          <w:color w:val="000000" w:themeColor="text1"/>
          <w:sz w:val="24"/>
          <w14:textFill>
            <w14:solidFill>
              <w14:schemeClr w14:val="tx1"/>
            </w14:solidFill>
          </w14:textFill>
        </w:rPr>
        <w:t>设置在距地面8m及以下的灯具选择A型灯具，设置在距地面8m以上的灯具选用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型灯具。</w:t>
      </w:r>
    </w:p>
    <w:p>
      <w:pPr>
        <w:autoSpaceDE w:val="0"/>
        <w:autoSpaceDN w:val="0"/>
        <w:adjustRightInd w:val="0"/>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除地面上设置的标志灯的面板可采用厚度4mm及以上的钢化玻璃外，设置在距地面1m及以下的标志灯的面板或灯罩不采用易碎材料或玻璃材质，在顶棚、疏散路径上方设置的灯具的面板或灯罩不采用玻璃材质。室内高度大于4.5m的场所，选择</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型标志灯；其余场所，选择</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型标志灯，标志灯为持续型灯具</w:t>
      </w:r>
      <w:r>
        <w:rPr>
          <w:rFonts w:hint="eastAsia" w:ascii="宋体" w:hAnsi="宋体" w:eastAsia="宋体" w:cs="宋体"/>
          <w:color w:val="000000" w:themeColor="text1"/>
          <w:sz w:val="24"/>
          <w:szCs w:val="24"/>
          <w14:textFill>
            <w14:solidFill>
              <w14:schemeClr w14:val="tx1"/>
            </w14:solidFill>
          </w14:textFill>
        </w:rPr>
        <w:t>。</w:t>
      </w:r>
    </w:p>
    <w:p>
      <w:pPr>
        <w:autoSpaceDE w:val="0"/>
        <w:autoSpaceDN w:val="0"/>
        <w:adjustRightInd w:val="0"/>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5.2.2</w:t>
      </w:r>
      <w:r>
        <w:rPr>
          <w:rFonts w:hint="eastAsia" w:ascii="宋体" w:hAnsi="宋体" w:eastAsia="宋体" w:cs="宋体"/>
          <w:color w:val="000000" w:themeColor="text1"/>
          <w:sz w:val="24"/>
          <w14:textFill>
            <w14:solidFill>
              <w14:schemeClr w14:val="tx1"/>
            </w14:solidFill>
          </w14:textFill>
        </w:rPr>
        <w:t xml:space="preserve"> 系统设计及系统控制</w:t>
      </w:r>
    </w:p>
    <w:p>
      <w:pPr>
        <w:autoSpaceDE w:val="0"/>
        <w:autoSpaceDN w:val="0"/>
        <w:adjustRightInd w:val="0"/>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FF0000"/>
          <w:sz w:val="24"/>
        </w:rPr>
        <w:t>（本样式按照集中控制、</w:t>
      </w:r>
      <w:r>
        <w:rPr>
          <w:rFonts w:ascii="宋体" w:hAnsi="宋体" w:eastAsia="宋体" w:cs="宋体"/>
          <w:bCs/>
          <w:color w:val="FF0000"/>
          <w:sz w:val="24"/>
        </w:rPr>
        <w:t>集中电源型为例编写供参考</w:t>
      </w:r>
      <w:r>
        <w:rPr>
          <w:rFonts w:hint="eastAsia" w:ascii="宋体" w:hAnsi="宋体" w:eastAsia="宋体" w:cs="宋体"/>
          <w:bCs/>
          <w:color w:val="FF0000"/>
          <w:sz w:val="24"/>
        </w:rPr>
        <w:t>，</w:t>
      </w:r>
      <w:r>
        <w:rPr>
          <w:rFonts w:ascii="宋体" w:hAnsi="宋体" w:eastAsia="宋体" w:cs="宋体"/>
          <w:bCs/>
          <w:color w:val="FF0000"/>
          <w:sz w:val="24"/>
        </w:rPr>
        <w:t>需根据具体工程按照实际设计内容增减调整</w:t>
      </w:r>
      <w:r>
        <w:rPr>
          <w:rFonts w:hint="eastAsia" w:ascii="宋体" w:hAnsi="宋体" w:eastAsia="宋体" w:cs="宋体"/>
          <w:color w:val="FF0000"/>
          <w:sz w:val="24"/>
        </w:rPr>
        <w:t>）</w:t>
      </w:r>
    </w:p>
    <w:p>
      <w:pPr>
        <w:autoSpaceDE w:val="0"/>
        <w:autoSpaceDN w:val="0"/>
        <w:adjustRightInd w:val="0"/>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系统设计</w:t>
      </w:r>
    </w:p>
    <w:p>
      <w:pPr>
        <w:spacing w:line="360" w:lineRule="auto"/>
        <w:ind w:firstLine="480"/>
        <w:rPr>
          <w:rFonts w:hint="eastAsia" w:ascii="宋体" w:hAnsi="宋体" w:eastAsia="宋体" w:cs="宋体"/>
          <w:sz w:val="24"/>
        </w:rPr>
      </w:pPr>
      <w:r>
        <w:rPr>
          <w:rFonts w:ascii="宋体" w:hAnsi="宋体" w:eastAsia="宋体" w:cs="宋体"/>
          <w:bCs/>
          <w:color w:val="000000" w:themeColor="text1"/>
          <w:sz w:val="24"/>
          <w14:textFill>
            <w14:solidFill>
              <w14:schemeClr w14:val="tx1"/>
            </w14:solidFill>
          </w14:textFill>
        </w:rPr>
        <w:t>灯具采用集中电源供电，灯具的主电源和蓄电池电源均由集中电源提供，灯具主电源和蓄电池电源在集中电源内部实现输出转换后由同一配电回路为灯具供电</w:t>
      </w:r>
      <w:r>
        <w:rPr>
          <w:rFonts w:hint="eastAsia" w:ascii="宋体" w:hAnsi="宋体" w:eastAsia="宋体" w:cs="宋体"/>
          <w:bCs/>
          <w:color w:val="000000" w:themeColor="text1"/>
          <w:sz w:val="24"/>
          <w14:textFill>
            <w14:solidFill>
              <w14:schemeClr w14:val="tx1"/>
            </w14:solidFill>
          </w14:textFill>
        </w:rPr>
        <w:t>。</w:t>
      </w:r>
      <w:r>
        <w:rPr>
          <w:rFonts w:hint="eastAsia" w:ascii="宋体" w:hAnsi="宋体" w:eastAsia="宋体" w:cs="宋体"/>
          <w:sz w:val="24"/>
        </w:rPr>
        <w:t>集中电源额定输出功率为</w:t>
      </w:r>
      <w:r>
        <w:rPr>
          <w:rFonts w:hint="eastAsia"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lang w:val="en-US" w:eastAsia="zh-CN"/>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kW，设置在电缆竖井时额定输出功率为</w:t>
      </w:r>
    </w:p>
    <w:p>
      <w:pPr>
        <w:spacing w:line="360" w:lineRule="auto"/>
        <w:rPr>
          <w:rFonts w:ascii="宋体" w:hAnsi="宋体" w:eastAsia="宋体" w:cs="宋体"/>
          <w:sz w:val="24"/>
        </w:rPr>
      </w:pP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kW；集中电源由所在防火分区消防电源配电箱供电；集中电源的输出回路不超过 8 路；沿电气竖井垂直方向为不同楼层的灯具供电时，集中电源的每个输出回路的供电范围不超过18层。</w:t>
      </w:r>
      <w:r>
        <w:rPr>
          <w:rFonts w:ascii="宋体" w:hAnsi="宋体" w:eastAsia="宋体" w:cs="宋体"/>
          <w:sz w:val="24"/>
        </w:rPr>
        <w:t>集中电源由消防电源的专用应急回路供电，分散设置的集中电源由所在防火分区、同一防火分区的楼层的消防电源配电箱供电。</w:t>
      </w:r>
    </w:p>
    <w:p>
      <w:pPr>
        <w:autoSpaceDE w:val="0"/>
        <w:autoSpaceDN w:val="0"/>
        <w:adjustRightInd w:val="0"/>
        <w:spacing w:line="360" w:lineRule="auto"/>
        <w:ind w:firstLine="480" w:firstLineChars="200"/>
        <w:rPr>
          <w:rFonts w:ascii="宋体" w:hAnsi="宋体" w:eastAsia="宋体" w:cs="宋体"/>
          <w:bCs/>
          <w:color w:val="000000" w:themeColor="text1"/>
          <w:sz w:val="24"/>
          <w14:textFill>
            <w14:solidFill>
              <w14:schemeClr w14:val="tx1"/>
            </w14:solidFill>
          </w14:textFill>
        </w:rPr>
      </w:pPr>
      <w:r>
        <w:rPr>
          <w:rFonts w:ascii="宋体" w:hAnsi="宋体" w:eastAsia="宋体" w:cs="宋体"/>
          <w:bCs/>
          <w:color w:val="000000" w:themeColor="text1"/>
          <w:sz w:val="24"/>
          <w14:textFill>
            <w14:solidFill>
              <w14:schemeClr w14:val="tx1"/>
            </w14:solidFill>
          </w14:textFill>
        </w:rPr>
        <w:t>应急照明配电箱或集中电源的输入及输出回路中不装设剩余电流动作保护器，输出回路</w:t>
      </w:r>
      <w:r>
        <w:rPr>
          <w:rFonts w:hint="eastAsia" w:ascii="宋体" w:hAnsi="宋体" w:eastAsia="宋体" w:cs="宋体"/>
          <w:bCs/>
          <w:color w:val="000000" w:themeColor="text1"/>
          <w:sz w:val="24"/>
          <w14:textFill>
            <w14:solidFill>
              <w14:schemeClr w14:val="tx1"/>
            </w14:solidFill>
          </w14:textFill>
        </w:rPr>
        <w:t>无</w:t>
      </w:r>
      <w:r>
        <w:rPr>
          <w:rFonts w:ascii="宋体" w:hAnsi="宋体" w:eastAsia="宋体" w:cs="宋体"/>
          <w:bCs/>
          <w:color w:val="000000" w:themeColor="text1"/>
          <w:sz w:val="24"/>
          <w14:textFill>
            <w14:solidFill>
              <w14:schemeClr w14:val="tx1"/>
            </w14:solidFill>
          </w14:textFill>
        </w:rPr>
        <w:t>接入系统以外的开关装置、插座及其他负载。</w:t>
      </w:r>
    </w:p>
    <w:p>
      <w:pPr>
        <w:autoSpaceDE w:val="0"/>
        <w:autoSpaceDN w:val="0"/>
        <w:adjustRightInd w:val="0"/>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2 </w:t>
      </w:r>
      <w:r>
        <w:rPr>
          <w:rFonts w:hint="eastAsia" w:ascii="宋体" w:hAnsi="宋体" w:eastAsia="宋体" w:cs="宋体"/>
          <w:color w:val="000000" w:themeColor="text1"/>
          <w:sz w:val="24"/>
          <w14:textFill>
            <w14:solidFill>
              <w14:schemeClr w14:val="tx1"/>
            </w14:solidFill>
          </w14:textFill>
        </w:rPr>
        <w:t>系统控制</w:t>
      </w:r>
    </w:p>
    <w:p>
      <w:pPr>
        <w:autoSpaceDE w:val="0"/>
        <w:autoSpaceDN w:val="0"/>
        <w:adjustRightInd w:val="0"/>
        <w:spacing w:line="360" w:lineRule="auto"/>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）非火灾状态下的系统控制设计</w:t>
      </w:r>
    </w:p>
    <w:p>
      <w:pPr>
        <w:autoSpaceDE w:val="0"/>
        <w:autoSpaceDN w:val="0"/>
        <w:adjustRightIn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系统主电源断电后，集中电源</w:t>
      </w:r>
      <w:r>
        <w:rPr>
          <w:rFonts w:ascii="宋体" w:hAnsi="宋体" w:eastAsia="宋体" w:cs="宋体"/>
          <w:sz w:val="24"/>
        </w:rPr>
        <w:t>或应急照明配电箱</w:t>
      </w:r>
      <w:r>
        <w:rPr>
          <w:rFonts w:hint="eastAsia" w:ascii="宋体" w:hAnsi="宋体" w:eastAsia="宋体" w:cs="宋体"/>
          <w:sz w:val="24"/>
        </w:rPr>
        <w:t>连锁控制其配接的非持续型照明灯的光源应急点亮、持续型灯具的光源由节</w:t>
      </w:r>
      <w:r>
        <w:rPr>
          <w:rFonts w:hint="eastAsia" w:ascii="宋体" w:hAnsi="宋体" w:eastAsia="宋体" w:cs="宋体"/>
          <w:sz w:val="24"/>
          <w:lang w:val="en-US" w:eastAsia="zh-CN"/>
        </w:rPr>
        <w:t>电</w:t>
      </w:r>
      <w:r>
        <w:rPr>
          <w:rFonts w:hint="eastAsia" w:ascii="宋体" w:hAnsi="宋体" w:eastAsia="宋体" w:cs="宋体"/>
          <w:sz w:val="24"/>
        </w:rPr>
        <w:t>点亮模式转入应急点亮模式。灯具持续应急点亮时间</w:t>
      </w:r>
      <w:r>
        <w:rPr>
          <w:rFonts w:ascii="宋体" w:hAnsi="宋体" w:eastAsia="宋体" w:cs="宋体"/>
          <w:sz w:val="24"/>
        </w:rPr>
        <w:t>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h</w:t>
      </w:r>
      <w:r>
        <w:rPr>
          <w:rFonts w:hint="eastAsia" w:ascii="宋体" w:hAnsi="宋体" w:eastAsia="宋体" w:cs="宋体"/>
          <w:sz w:val="24"/>
          <w:lang w:eastAsia="zh-CN"/>
        </w:rPr>
        <w:t>。</w:t>
      </w:r>
    </w:p>
    <w:p>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任一防火分区、楼层正常照明电源断电后，为该区域内设置灯具供电的集中电源在主电源供电状态下，连锁控制其配接的非持续型照明灯的光源应急点亮、持续型灯具的光源由节</w:t>
      </w:r>
      <w:r>
        <w:rPr>
          <w:rFonts w:hint="eastAsia" w:ascii="宋体" w:hAnsi="宋体" w:eastAsia="宋体" w:cs="宋体"/>
          <w:sz w:val="24"/>
          <w:lang w:val="en-US" w:eastAsia="zh-CN"/>
        </w:rPr>
        <w:t>电</w:t>
      </w:r>
      <w:r>
        <w:rPr>
          <w:rFonts w:hint="eastAsia" w:ascii="宋体" w:hAnsi="宋体" w:eastAsia="宋体" w:cs="宋体"/>
          <w:sz w:val="24"/>
        </w:rPr>
        <w:t>点亮模式转入应急点亮模式。当该区域正常照明电源恢复供电后，集中电源</w:t>
      </w:r>
      <w:r>
        <w:rPr>
          <w:rFonts w:ascii="宋体" w:hAnsi="宋体" w:eastAsia="宋体" w:cs="宋体"/>
          <w:sz w:val="24"/>
        </w:rPr>
        <w:t>或应急照明配电箱应</w:t>
      </w:r>
      <w:r>
        <w:rPr>
          <w:rFonts w:hint="eastAsia" w:ascii="宋体" w:hAnsi="宋体" w:eastAsia="宋体" w:cs="宋体"/>
          <w:sz w:val="24"/>
        </w:rPr>
        <w:t xml:space="preserve">连锁控制其配接的灯具的光源恢复原工作状态。 </w:t>
      </w:r>
    </w:p>
    <w:p>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w:r>
        <w:rPr>
          <w:rFonts w:ascii="宋体" w:hAnsi="宋体" w:eastAsia="宋体" w:cs="宋体"/>
          <w:sz w:val="24"/>
        </w:rPr>
        <w:t>2</w:t>
      </w:r>
      <w:r>
        <w:rPr>
          <w:rFonts w:hint="eastAsia" w:ascii="宋体" w:hAnsi="宋体" w:eastAsia="宋体" w:cs="宋体"/>
          <w:sz w:val="24"/>
        </w:rPr>
        <w:t>）火灾状态下的系统控制设计</w:t>
      </w:r>
    </w:p>
    <w:p>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应急照明控制器按预设逻辑手动、自动控制系统的应急启动；</w:t>
      </w:r>
    </w:p>
    <w:p>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由火灾报警控制器或火灾报警控制器（联动型）的火灾报警输出信号作为系统自动应急启动的触发信号；</w:t>
      </w:r>
    </w:p>
    <w:p>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应急照明控制器收到火灾报警控制器的火灾报警输出信号后，自动控制系统所有非持续型照明灯的光源应急点亮、持续型灯具的光源由节</w:t>
      </w:r>
      <w:r>
        <w:rPr>
          <w:rFonts w:hint="eastAsia" w:ascii="宋体" w:hAnsi="宋体" w:eastAsia="宋体" w:cs="宋体"/>
          <w:sz w:val="24"/>
          <w:lang w:val="en-US" w:eastAsia="zh-CN"/>
        </w:rPr>
        <w:t>电</w:t>
      </w:r>
      <w:r>
        <w:rPr>
          <w:rFonts w:hint="eastAsia" w:ascii="宋体" w:hAnsi="宋体" w:eastAsia="宋体" w:cs="宋体"/>
          <w:sz w:val="24"/>
        </w:rPr>
        <w:t>点亮模式转入应急点亮模式。A型集中电源保持主电源输出，待接收到主电源断电信号后，自动转入蓄电池电源输出。</w:t>
      </w:r>
    </w:p>
    <w:p>
      <w:pPr>
        <w:autoSpaceDE w:val="0"/>
        <w:autoSpaceDN w:val="0"/>
        <w:adjustRightInd w:val="0"/>
        <w:spacing w:line="360" w:lineRule="auto"/>
        <w:rPr>
          <w:rFonts w:ascii="宋体" w:hAnsi="宋体" w:eastAsia="宋体" w:cs="宋体"/>
          <w:sz w:val="24"/>
        </w:rPr>
      </w:pPr>
      <w:r>
        <w:rPr>
          <w:rFonts w:ascii="宋体" w:hAnsi="宋体" w:eastAsia="宋体" w:cs="宋体"/>
          <w:color w:val="000000" w:themeColor="text1"/>
          <w:sz w:val="24"/>
          <w14:textFill>
            <w14:solidFill>
              <w14:schemeClr w14:val="tx1"/>
            </w14:solidFill>
          </w14:textFill>
        </w:rPr>
        <w:t>5.2.3</w:t>
      </w:r>
      <w:r>
        <w:rPr>
          <w:rFonts w:ascii="宋体" w:hAnsi="宋体" w:eastAsia="宋体" w:cs="宋体"/>
          <w:color w:val="FF0000"/>
          <w:sz w:val="24"/>
        </w:rPr>
        <w:t xml:space="preserve"> </w:t>
      </w:r>
      <w:r>
        <w:rPr>
          <w:rFonts w:hint="eastAsia" w:ascii="宋体" w:hAnsi="宋体" w:eastAsia="宋体" w:cs="宋体"/>
          <w:sz w:val="24"/>
        </w:rPr>
        <w:t>火灾状态下，灯具光源应急点亮、熄灭的响应时间符合下列规定：灯具光源应急点亮的响应时间不大于5s；具有两种及以上疏散指示方案的场所，标志灯光源点亮、熄灭的响</w:t>
      </w:r>
      <w:r>
        <w:rPr>
          <w:rFonts w:hint="eastAsia" w:ascii="宋体" w:hAnsi="宋体" w:eastAsia="宋体" w:cs="宋体"/>
          <w:sz w:val="24"/>
          <w:lang w:val="en-US" w:eastAsia="zh-CN"/>
        </w:rPr>
        <w:t>应</w:t>
      </w:r>
      <w:r>
        <w:rPr>
          <w:rFonts w:hint="eastAsia" w:ascii="宋体" w:hAnsi="宋体" w:eastAsia="宋体" w:cs="宋体"/>
          <w:sz w:val="24"/>
        </w:rPr>
        <w:t>时间不大于5s。</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5.2.4 疏散照明与备用照明设置地点、最少持续供电时间及地面水平最低照度</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ascii="宋体" w:hAnsi="宋体" w:eastAsia="宋体" w:cs="宋体"/>
          <w:bCs/>
          <w:color w:val="000000" w:themeColor="text1"/>
          <w:sz w:val="24"/>
          <w:szCs w:val="24"/>
          <w14:textFill>
            <w14:solidFill>
              <w14:schemeClr w14:val="tx1"/>
            </w14:solidFill>
          </w14:textFill>
        </w:rPr>
        <w:t xml:space="preserve"> 疏散照明设置部位或场所及</w:t>
      </w:r>
      <w:r>
        <w:rPr>
          <w:rFonts w:hint="eastAsia" w:ascii="宋体" w:hAnsi="宋体" w:eastAsia="宋体" w:cs="宋体"/>
          <w:bCs/>
          <w:color w:val="000000" w:themeColor="text1"/>
          <w:sz w:val="24"/>
          <w:szCs w:val="24"/>
          <w14:textFill>
            <w14:solidFill>
              <w14:schemeClr w14:val="tx1"/>
            </w14:solidFill>
          </w14:textFill>
        </w:rPr>
        <w:t>最低</w:t>
      </w:r>
      <w:r>
        <w:rPr>
          <w:rFonts w:ascii="宋体" w:hAnsi="宋体" w:eastAsia="宋体" w:cs="宋体"/>
          <w:bCs/>
          <w:color w:val="000000" w:themeColor="text1"/>
          <w:sz w:val="24"/>
          <w:szCs w:val="24"/>
          <w14:textFill>
            <w14:solidFill>
              <w14:schemeClr w14:val="tx1"/>
            </w14:solidFill>
          </w14:textFill>
        </w:rPr>
        <w:t>照度</w:t>
      </w:r>
    </w:p>
    <w:p>
      <w:pPr>
        <w:spacing w:line="360" w:lineRule="auto"/>
        <w:ind w:firstLine="480" w:firstLineChars="200"/>
        <w:rPr>
          <w:sz w:val="24"/>
          <w:szCs w:val="24"/>
        </w:rPr>
      </w:pPr>
      <w:r>
        <w:rPr>
          <w:rFonts w:hint="eastAsia" w:asciiTheme="minorEastAsia" w:hAnsiTheme="minorEastAsia"/>
          <w:color w:val="FF0000"/>
          <w:sz w:val="24"/>
          <w:szCs w:val="24"/>
          <w:u w:val="single"/>
        </w:rPr>
        <w:t>（场所或部位</w:t>
      </w:r>
      <w:r>
        <w:rPr>
          <w:rFonts w:hint="eastAsia" w:asciiTheme="minorEastAsia" w:hAnsiTheme="minorEastAsia"/>
          <w:color w:val="FF0000"/>
          <w:sz w:val="24"/>
          <w:szCs w:val="24"/>
          <w:u w:val="single"/>
          <w:lang w:val="en-US" w:eastAsia="zh-CN"/>
        </w:rPr>
        <w:t>1</w:t>
      </w:r>
      <w:r>
        <w:rPr>
          <w:rFonts w:hint="eastAsia" w:asciiTheme="minorEastAsia" w:hAnsiTheme="minorEastAsia"/>
          <w:color w:val="FF0000"/>
          <w:sz w:val="24"/>
          <w:szCs w:val="24"/>
          <w:u w:val="single"/>
        </w:rPr>
        <w:t>）</w:t>
      </w:r>
      <w:r>
        <w:rPr>
          <w:rFonts w:hint="eastAsia" w:asciiTheme="minorEastAsia" w:hAnsiTheme="minorEastAsia"/>
          <w:sz w:val="24"/>
          <w:szCs w:val="24"/>
        </w:rPr>
        <w:t>、</w:t>
      </w:r>
      <w:r>
        <w:rPr>
          <w:rFonts w:hint="eastAsia" w:ascii="宋体" w:hAnsi="宋体" w:eastAsia="宋体" w:cs="宋体"/>
          <w:bCs/>
          <w:color w:val="000000" w:themeColor="text1"/>
          <w:sz w:val="24"/>
          <w:szCs w:val="24"/>
          <w14:textFill>
            <w14:solidFill>
              <w14:schemeClr w14:val="tx1"/>
            </w14:solidFill>
          </w14:textFill>
        </w:rPr>
        <w:t>地面水平最低照度</w:t>
      </w:r>
      <w:r>
        <w:rPr>
          <w:rFonts w:asciiTheme="minorEastAsia" w:hAnsiTheme="minorEastAsia"/>
          <w:color w:val="FF0000"/>
          <w:sz w:val="24"/>
          <w:szCs w:val="24"/>
          <w:u w:val="single"/>
        </w:rPr>
        <w:t xml:space="preserve">       </w:t>
      </w:r>
      <w:r>
        <w:rPr>
          <w:rFonts w:hint="eastAsia"/>
          <w:sz w:val="24"/>
          <w:szCs w:val="24"/>
        </w:rPr>
        <w:t>；</w:t>
      </w:r>
    </w:p>
    <w:p>
      <w:pPr>
        <w:spacing w:line="360" w:lineRule="auto"/>
        <w:ind w:firstLine="480" w:firstLineChars="200"/>
        <w:rPr>
          <w:sz w:val="24"/>
          <w:szCs w:val="24"/>
        </w:rPr>
      </w:pPr>
      <w:r>
        <w:rPr>
          <w:rFonts w:hint="eastAsia" w:asciiTheme="minorEastAsia" w:hAnsiTheme="minorEastAsia"/>
          <w:color w:val="FF0000"/>
          <w:sz w:val="24"/>
          <w:szCs w:val="24"/>
          <w:u w:val="single"/>
        </w:rPr>
        <w:t>（场所或部位</w:t>
      </w:r>
      <w:r>
        <w:rPr>
          <w:rFonts w:hint="eastAsia" w:asciiTheme="minorEastAsia" w:hAnsiTheme="minorEastAsia"/>
          <w:color w:val="FF0000"/>
          <w:sz w:val="24"/>
          <w:szCs w:val="24"/>
          <w:u w:val="single"/>
          <w:lang w:val="en-US" w:eastAsia="zh-CN"/>
        </w:rPr>
        <w:t>2</w:t>
      </w:r>
      <w:r>
        <w:rPr>
          <w:rFonts w:hint="eastAsia" w:asciiTheme="minorEastAsia" w:hAnsiTheme="minorEastAsia"/>
          <w:color w:val="FF0000"/>
          <w:sz w:val="24"/>
          <w:szCs w:val="24"/>
          <w:u w:val="single"/>
        </w:rPr>
        <w:t>）</w:t>
      </w:r>
      <w:r>
        <w:rPr>
          <w:rFonts w:hint="eastAsia" w:asciiTheme="minorEastAsia" w:hAnsiTheme="minorEastAsia"/>
          <w:sz w:val="24"/>
          <w:szCs w:val="24"/>
        </w:rPr>
        <w:t>、</w:t>
      </w:r>
      <w:r>
        <w:rPr>
          <w:rFonts w:hint="eastAsia" w:ascii="宋体" w:hAnsi="宋体" w:eastAsia="宋体" w:cs="宋体"/>
          <w:bCs/>
          <w:color w:val="000000" w:themeColor="text1"/>
          <w:sz w:val="24"/>
          <w:szCs w:val="24"/>
          <w14:textFill>
            <w14:solidFill>
              <w14:schemeClr w14:val="tx1"/>
            </w14:solidFill>
          </w14:textFill>
        </w:rPr>
        <w:t>地面水平最低照度</w:t>
      </w:r>
      <w:r>
        <w:rPr>
          <w:rFonts w:asciiTheme="minorEastAsia" w:hAnsiTheme="minorEastAsia"/>
          <w:color w:val="FF0000"/>
          <w:sz w:val="24"/>
          <w:szCs w:val="24"/>
          <w:u w:val="single"/>
        </w:rPr>
        <w:t xml:space="preserve">       </w:t>
      </w:r>
      <w:r>
        <w:rPr>
          <w:rFonts w:hint="eastAsia"/>
          <w:sz w:val="24"/>
          <w:szCs w:val="24"/>
        </w:rPr>
        <w:t>；</w:t>
      </w:r>
    </w:p>
    <w:p>
      <w:pPr>
        <w:spacing w:line="360" w:lineRule="auto"/>
        <w:ind w:firstLine="480" w:firstLineChars="200"/>
        <w:rPr>
          <w:rFonts w:hint="eastAsia" w:ascii="宋体" w:hAnsi="宋体" w:eastAsia="宋体" w:cs="宋体"/>
          <w:color w:val="FF0000"/>
          <w:sz w:val="24"/>
          <w:szCs w:val="24"/>
        </w:rPr>
      </w:pPr>
      <w:r>
        <w:rPr>
          <w:rFonts w:hint="eastAsia" w:ascii="宋体" w:hAnsi="宋体" w:eastAsia="宋体" w:cs="宋体"/>
          <w:color w:val="FF0000"/>
          <w:sz w:val="24"/>
          <w:szCs w:val="24"/>
        </w:rPr>
        <w:t>……</w:t>
      </w:r>
    </w:p>
    <w:p>
      <w:pPr>
        <w:spacing w:line="360" w:lineRule="auto"/>
        <w:ind w:firstLine="480" w:firstLineChars="200"/>
        <w:rPr>
          <w:color w:val="FF0000"/>
          <w:sz w:val="24"/>
          <w:szCs w:val="24"/>
        </w:rPr>
      </w:pPr>
      <w:r>
        <w:rPr>
          <w:sz w:val="24"/>
          <w:szCs w:val="24"/>
        </w:rPr>
        <w:t>蓄电池电源</w:t>
      </w:r>
      <w:r>
        <w:rPr>
          <w:rFonts w:hint="eastAsia" w:ascii="宋体" w:hAnsi="宋体" w:eastAsia="宋体" w:cs="宋体"/>
          <w:bCs/>
          <w:color w:val="000000" w:themeColor="text1"/>
          <w:sz w:val="24"/>
          <w:szCs w:val="24"/>
          <w14:textFill>
            <w14:solidFill>
              <w14:schemeClr w14:val="tx1"/>
            </w14:solidFill>
          </w14:textFill>
        </w:rPr>
        <w:t>最少持续供电时间：</w:t>
      </w:r>
      <w:r>
        <w:rPr>
          <w:rFonts w:asciiTheme="minorEastAsia" w:hAnsiTheme="minorEastAsia"/>
          <w:color w:val="FF0000"/>
          <w:sz w:val="24"/>
          <w:szCs w:val="24"/>
          <w:u w:val="single"/>
        </w:rPr>
        <w:t xml:space="preserve">     </w:t>
      </w:r>
      <w:r>
        <w:rPr>
          <w:rFonts w:asciiTheme="minorEastAsia" w:hAnsiTheme="minorEastAsia"/>
          <w:sz w:val="24"/>
          <w:szCs w:val="24"/>
        </w:rPr>
        <w:t>h</w:t>
      </w:r>
      <w:r>
        <w:rPr>
          <w:rFonts w:hint="eastAsia"/>
          <w:sz w:val="24"/>
          <w:szCs w:val="24"/>
        </w:rPr>
        <w:t>。</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2 </w:t>
      </w:r>
      <w:r>
        <w:rPr>
          <w:rFonts w:hint="eastAsia" w:ascii="宋体" w:hAnsi="宋体" w:eastAsia="宋体" w:cs="宋体"/>
          <w:bCs/>
          <w:sz w:val="24"/>
          <w:szCs w:val="24"/>
        </w:rPr>
        <w:t>备</w:t>
      </w:r>
      <w:r>
        <w:rPr>
          <w:rFonts w:hint="eastAsia" w:ascii="宋体" w:hAnsi="宋体" w:eastAsia="宋体" w:cs="宋体"/>
          <w:bCs/>
          <w:color w:val="000000" w:themeColor="text1"/>
          <w:sz w:val="24"/>
          <w:szCs w:val="24"/>
          <w14:textFill>
            <w14:solidFill>
              <w14:schemeClr w14:val="tx1"/>
            </w14:solidFill>
          </w14:textFill>
        </w:rPr>
        <w:t>用</w:t>
      </w:r>
      <w:r>
        <w:rPr>
          <w:rFonts w:ascii="宋体" w:hAnsi="宋体" w:eastAsia="宋体" w:cs="宋体"/>
          <w:bCs/>
          <w:color w:val="000000" w:themeColor="text1"/>
          <w:sz w:val="24"/>
          <w:szCs w:val="24"/>
          <w14:textFill>
            <w14:solidFill>
              <w14:schemeClr w14:val="tx1"/>
            </w14:solidFill>
          </w14:textFill>
        </w:rPr>
        <w:t>照明设置部位或场所及照度</w:t>
      </w:r>
    </w:p>
    <w:p>
      <w:pPr>
        <w:spacing w:line="360" w:lineRule="auto"/>
        <w:ind w:firstLine="480" w:firstLineChars="200"/>
        <w:rPr>
          <w:sz w:val="24"/>
          <w:szCs w:val="24"/>
        </w:rPr>
      </w:pPr>
      <w:r>
        <w:rPr>
          <w:rFonts w:hint="eastAsia" w:asciiTheme="minorEastAsia" w:hAnsiTheme="minorEastAsia"/>
          <w:color w:val="FF0000"/>
          <w:sz w:val="24"/>
          <w:szCs w:val="24"/>
          <w:u w:val="single"/>
        </w:rPr>
        <w:t>（场所或部位</w:t>
      </w:r>
      <w:r>
        <w:rPr>
          <w:rFonts w:hint="eastAsia" w:asciiTheme="minorEastAsia" w:hAnsiTheme="minorEastAsia"/>
          <w:color w:val="FF0000"/>
          <w:sz w:val="24"/>
          <w:szCs w:val="24"/>
          <w:u w:val="single"/>
          <w:lang w:val="en-US" w:eastAsia="zh-CN"/>
        </w:rPr>
        <w:t>1</w:t>
      </w:r>
      <w:r>
        <w:rPr>
          <w:rFonts w:hint="eastAsia" w:asciiTheme="minorEastAsia" w:hAnsiTheme="minorEastAsia"/>
          <w:color w:val="FF0000"/>
          <w:sz w:val="24"/>
          <w:szCs w:val="24"/>
          <w:u w:val="single"/>
        </w:rPr>
        <w:t>）</w:t>
      </w:r>
      <w:r>
        <w:rPr>
          <w:rFonts w:hint="eastAsia" w:asciiTheme="minorEastAsia" w:hAnsiTheme="minorEastAsia"/>
          <w:color w:val="FF0000"/>
          <w:sz w:val="24"/>
          <w:szCs w:val="24"/>
        </w:rPr>
        <w:t>、</w:t>
      </w:r>
      <w:r>
        <w:rPr>
          <w:rFonts w:hint="eastAsia" w:asciiTheme="minorEastAsia" w:hAnsiTheme="minorEastAsia"/>
          <w:color w:val="FF0000"/>
          <w:sz w:val="24"/>
          <w:szCs w:val="24"/>
          <w:u w:val="single"/>
        </w:rPr>
        <w:t>（场所或部位</w:t>
      </w:r>
      <w:r>
        <w:rPr>
          <w:rFonts w:hint="eastAsia" w:asciiTheme="minorEastAsia" w:hAnsiTheme="minorEastAsia"/>
          <w:color w:val="FF0000"/>
          <w:sz w:val="24"/>
          <w:szCs w:val="24"/>
          <w:u w:val="single"/>
          <w:lang w:val="en-US" w:eastAsia="zh-CN"/>
        </w:rPr>
        <w:t>2</w:t>
      </w:r>
      <w:r>
        <w:rPr>
          <w:rFonts w:hint="eastAsia" w:asciiTheme="minorEastAsia" w:hAnsiTheme="minorEastAsia"/>
          <w:color w:val="FF0000"/>
          <w:sz w:val="24"/>
          <w:szCs w:val="24"/>
          <w:u w:val="single"/>
        </w:rPr>
        <w:t>）</w:t>
      </w:r>
      <w:r>
        <w:rPr>
          <w:rFonts w:hint="eastAsia" w:asciiTheme="minorEastAsia" w:hAnsiTheme="minorEastAsia"/>
          <w:color w:val="FF0000"/>
          <w:sz w:val="24"/>
          <w:szCs w:val="24"/>
          <w:u w:val="none"/>
          <w:lang w:eastAsia="zh-CN"/>
        </w:rPr>
        <w:t>、</w:t>
      </w:r>
      <w:r>
        <w:rPr>
          <w:rFonts w:hint="eastAsia" w:ascii="宋体" w:hAnsi="宋体" w:eastAsia="宋体" w:cs="宋体"/>
          <w:color w:val="FF0000"/>
          <w:sz w:val="24"/>
          <w:szCs w:val="24"/>
          <w:u w:val="single"/>
        </w:rPr>
        <w:t>……</w:t>
      </w:r>
      <w:r>
        <w:rPr>
          <w:rFonts w:hint="eastAsia" w:ascii="宋体" w:hAnsi="宋体" w:eastAsia="宋体" w:cs="宋体"/>
          <w:bCs/>
          <w:color w:val="000000" w:themeColor="text1"/>
          <w:sz w:val="24"/>
          <w:szCs w:val="24"/>
          <w14:textFill>
            <w14:solidFill>
              <w14:schemeClr w14:val="tx1"/>
            </w14:solidFill>
          </w14:textFill>
        </w:rPr>
        <w:t>火灾时保持正常的照度</w:t>
      </w:r>
      <w:r>
        <w:rPr>
          <w:rFonts w:hint="eastAsia"/>
          <w:sz w:val="24"/>
          <w:szCs w:val="24"/>
        </w:rPr>
        <w:t>，</w:t>
      </w:r>
      <w:r>
        <w:rPr>
          <w:rFonts w:hint="eastAsia" w:ascii="宋体" w:hAnsi="宋体" w:eastAsia="宋体" w:cs="宋体"/>
          <w:bCs/>
          <w:color w:val="000000" w:themeColor="text1"/>
          <w:sz w:val="24"/>
          <w:szCs w:val="24"/>
          <w14:textFill>
            <w14:solidFill>
              <w14:schemeClr w14:val="tx1"/>
            </w14:solidFill>
          </w14:textFill>
        </w:rPr>
        <w:t>最少持续供电时间为</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asciiTheme="minorEastAsia" w:hAnsiTheme="minorEastAsia"/>
          <w:sz w:val="24"/>
          <w:szCs w:val="24"/>
        </w:rPr>
        <w:t>h</w:t>
      </w:r>
      <w:r>
        <w:rPr>
          <w:rFonts w:hint="eastAsia"/>
          <w:sz w:val="24"/>
          <w:szCs w:val="24"/>
        </w:rPr>
        <w:t>。</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5.3 火灾自动报警系统</w:t>
      </w:r>
    </w:p>
    <w:p>
      <w:pPr>
        <w:spacing w:line="360" w:lineRule="auto"/>
        <w:rPr>
          <w:sz w:val="24"/>
          <w:szCs w:val="24"/>
        </w:rPr>
      </w:pPr>
      <w:r>
        <w:rPr>
          <w:rFonts w:hint="eastAsia" w:ascii="宋体" w:hAnsi="宋体" w:eastAsia="宋体" w:cs="宋体"/>
          <w:bCs/>
          <w:color w:val="000000" w:themeColor="text1"/>
          <w:sz w:val="24"/>
          <w:szCs w:val="24"/>
          <w14:textFill>
            <w14:solidFill>
              <w14:schemeClr w14:val="tx1"/>
            </w14:solidFill>
          </w14:textFill>
        </w:rPr>
        <w:t xml:space="preserve">5.3.1 </w:t>
      </w:r>
      <w:r>
        <w:rPr>
          <w:rFonts w:hint="eastAsia" w:ascii="宋体" w:hAnsi="宋体" w:eastAsia="宋体" w:cs="宋体"/>
          <w:color w:val="000000" w:themeColor="text1"/>
          <w:sz w:val="24"/>
          <w14:textFill>
            <w14:solidFill>
              <w14:schemeClr w14:val="tx1"/>
            </w14:solidFill>
          </w14:textFill>
        </w:rPr>
        <w:t xml:space="preserve">本工程 </w:t>
      </w:r>
      <w:r>
        <w:rPr>
          <w:rFonts w:hint="eastAsia"/>
          <w:sz w:val="24"/>
          <w:szCs w:val="24"/>
        </w:rPr>
        <w:t>□是 □否 设置</w:t>
      </w:r>
      <w:r>
        <w:rPr>
          <w:rFonts w:hint="eastAsia" w:ascii="宋体" w:hAnsi="宋体" w:eastAsia="宋体" w:cs="宋体"/>
          <w:color w:val="000000" w:themeColor="text1"/>
          <w:sz w:val="24"/>
          <w14:textFill>
            <w14:solidFill>
              <w14:schemeClr w14:val="tx1"/>
            </w14:solidFill>
          </w14:textFill>
        </w:rPr>
        <w:t>火灾自动报警系统。</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系统形式为</w:t>
      </w:r>
      <w:r>
        <w:rPr>
          <w:rFonts w:ascii="宋体" w:hAnsi="宋体" w:eastAsia="宋体" w:cs="宋体"/>
          <w:color w:val="000000" w:themeColor="text1"/>
          <w:sz w:val="24"/>
          <w14:textFill>
            <w14:solidFill>
              <w14:schemeClr w14:val="tx1"/>
            </w14:solidFill>
          </w14:textFill>
        </w:rPr>
        <w:t xml:space="preserve"> </w:t>
      </w:r>
      <w:r>
        <w:rPr>
          <w:rFonts w:hint="eastAsia"/>
          <w:sz w:val="24"/>
          <w:szCs w:val="24"/>
        </w:rPr>
        <w:t>□区域报警系统 □集中报警系统 □</w:t>
      </w:r>
      <w:r>
        <w:rPr>
          <w:rFonts w:hint="eastAsia" w:ascii="宋体" w:hAnsi="宋体" w:eastAsia="宋体" w:cs="宋体"/>
          <w:color w:val="000000" w:themeColor="text1"/>
          <w:sz w:val="24"/>
          <w14:textFill>
            <w14:solidFill>
              <w14:schemeClr w14:val="tx1"/>
            </w14:solidFill>
          </w14:textFill>
        </w:rPr>
        <w:t>控制中心报警系统。</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系统由</w:t>
      </w:r>
      <w:r>
        <w:rPr>
          <w:rFonts w:hint="eastAsia" w:ascii="宋体" w:hAnsi="宋体" w:eastAsia="宋体" w:cs="宋体"/>
          <w:color w:val="FF0000"/>
          <w:sz w:val="24"/>
          <w:u w:val="single"/>
        </w:rPr>
        <w:t>火灾探测器、手动火灾报警按钮、火灾声光警报器、消防应急广播、消防专用电话、消防控制室图形显示装置、火灾报警控制器、消防联动控制器</w:t>
      </w:r>
      <w:r>
        <w:rPr>
          <w:rFonts w:hint="eastAsia" w:ascii="宋体" w:hAnsi="宋体" w:eastAsia="宋体" w:cs="宋体"/>
          <w:sz w:val="24"/>
        </w:rPr>
        <w:t>等组成。</w:t>
      </w:r>
    </w:p>
    <w:p>
      <w:pPr>
        <w:spacing w:line="360" w:lineRule="auto"/>
        <w:rPr>
          <w:rFonts w:ascii="宋体" w:hAnsi="宋体" w:eastAsia="宋体" w:cs="宋体"/>
          <w:sz w:val="24"/>
        </w:rPr>
      </w:pPr>
      <w:r>
        <w:rPr>
          <w:rFonts w:ascii="宋体" w:hAnsi="宋体" w:eastAsia="宋体" w:cs="宋体"/>
          <w:sz w:val="24"/>
        </w:rPr>
        <w:t>5.</w:t>
      </w:r>
      <w:r>
        <w:rPr>
          <w:rFonts w:hint="eastAsia" w:ascii="宋体" w:hAnsi="宋体" w:eastAsia="宋体" w:cs="宋体"/>
          <w:sz w:val="24"/>
        </w:rPr>
        <w:t>3</w:t>
      </w:r>
      <w:r>
        <w:rPr>
          <w:rFonts w:ascii="宋体" w:hAnsi="宋体" w:eastAsia="宋体" w:cs="宋体"/>
          <w:sz w:val="24"/>
        </w:rPr>
        <w:t>.2</w:t>
      </w:r>
      <w:r>
        <w:rPr>
          <w:rFonts w:hint="eastAsia" w:ascii="宋体" w:hAnsi="宋体" w:eastAsia="宋体" w:cs="宋体"/>
          <w:sz w:val="24"/>
        </w:rPr>
        <w:t xml:space="preserve"> 消防控制室</w:t>
      </w:r>
    </w:p>
    <w:p>
      <w:pPr>
        <w:spacing w:line="360" w:lineRule="auto"/>
        <w:ind w:firstLine="480" w:firstLineChars="200"/>
        <w:rPr>
          <w:rFonts w:ascii="宋体" w:hAnsi="宋体" w:eastAsia="宋体" w:cs="宋体"/>
          <w:sz w:val="24"/>
        </w:rPr>
      </w:pPr>
      <w:r>
        <w:rPr>
          <w:rFonts w:hint="eastAsia" w:ascii="宋体" w:hAnsi="宋体" w:eastAsia="宋体" w:cs="宋体"/>
          <w:color w:val="000000" w:themeColor="text1"/>
          <w:sz w:val="24"/>
          <w14:textFill>
            <w14:solidFill>
              <w14:schemeClr w14:val="tx1"/>
            </w14:solidFill>
          </w14:textFill>
        </w:rPr>
        <w:t xml:space="preserve">本工程 </w:t>
      </w:r>
      <w:r>
        <w:rPr>
          <w:rFonts w:hint="eastAsia"/>
          <w:sz w:val="24"/>
          <w:szCs w:val="24"/>
        </w:rPr>
        <w:t>□是 □否 设置</w:t>
      </w:r>
      <w:r>
        <w:rPr>
          <w:rFonts w:hint="eastAsia" w:ascii="宋体" w:hAnsi="宋体" w:eastAsia="宋体" w:cs="宋体"/>
          <w:sz w:val="24"/>
        </w:rPr>
        <w:t>消防控制室。</w:t>
      </w:r>
    </w:p>
    <w:p>
      <w:pPr>
        <w:spacing w:line="360" w:lineRule="auto"/>
        <w:ind w:firstLine="480"/>
        <w:rPr>
          <w:rFonts w:ascii="宋体" w:hAnsi="宋体" w:eastAsia="宋体" w:cs="宋体"/>
          <w:sz w:val="24"/>
        </w:rPr>
      </w:pPr>
      <w:bookmarkStart w:id="10" w:name="_Hlk90481417"/>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rPr>
        <w:t>消防控制室设置在</w:t>
      </w:r>
      <w:r>
        <w:rPr>
          <w:rFonts w:hint="eastAsia" w:ascii="宋体" w:hAnsi="宋体" w:eastAsia="宋体" w:cs="宋体"/>
          <w:color w:val="FF0000"/>
          <w:sz w:val="24"/>
          <w:szCs w:val="24"/>
          <w:u w:val="single"/>
        </w:rPr>
        <w:t>（楼栋编号）</w:t>
      </w:r>
      <w:r>
        <w:rPr>
          <w:rFonts w:hint="eastAsia" w:ascii="宋体" w:hAnsi="宋体" w:eastAsia="宋体" w:cs="宋体"/>
          <w:sz w:val="24"/>
          <w:szCs w:val="24"/>
        </w:rPr>
        <w:t>，</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层，</w:t>
      </w:r>
      <w:r>
        <w:rPr>
          <w:rFonts w:hint="eastAsia" w:ascii="宋体" w:hAnsi="宋体" w:eastAsia="宋体" w:cs="宋体"/>
          <w:color w:val="FF0000"/>
          <w:sz w:val="24"/>
          <w:szCs w:val="24"/>
        </w:rPr>
        <w:t>其中</w:t>
      </w:r>
      <w:r>
        <w:rPr>
          <w:rFonts w:hint="eastAsia" w:ascii="宋体" w:hAnsi="宋体" w:eastAsia="宋体" w:cs="宋体"/>
          <w:color w:val="FF0000"/>
          <w:sz w:val="24"/>
          <w:szCs w:val="24"/>
          <w:u w:val="single"/>
        </w:rPr>
        <w:t>（消防值班室编号）</w:t>
      </w:r>
      <w:r>
        <w:rPr>
          <w:rFonts w:hint="eastAsia" w:ascii="宋体" w:hAnsi="宋体" w:eastAsia="宋体" w:cs="宋体"/>
          <w:color w:val="FF0000"/>
          <w:sz w:val="24"/>
          <w:szCs w:val="24"/>
        </w:rPr>
        <w:t>消防控制室为主消防控制室</w:t>
      </w:r>
      <w:r>
        <w:rPr>
          <w:rFonts w:hint="eastAsia" w:ascii="宋体" w:hAnsi="宋体" w:eastAsia="宋体" w:cs="宋体"/>
          <w:sz w:val="24"/>
          <w:szCs w:val="24"/>
        </w:rPr>
        <w:t>。消防控制室未设置在电磁场干扰较强及其他可能影响消防控制设备正常工作的房间附近</w:t>
      </w:r>
      <w:r>
        <w:rPr>
          <w:rFonts w:hint="eastAsia" w:ascii="宋体" w:hAnsi="宋体" w:eastAsia="宋体" w:cs="宋体"/>
          <w:sz w:val="24"/>
          <w:szCs w:val="24"/>
          <w:lang w:eastAsia="zh-CN"/>
        </w:rPr>
        <w:t>，</w:t>
      </w:r>
      <w:r>
        <w:rPr>
          <w:rFonts w:hint="eastAsia" w:ascii="宋体" w:hAnsi="宋体" w:eastAsia="宋体" w:cs="宋体"/>
          <w:sz w:val="24"/>
          <w:szCs w:val="24"/>
        </w:rPr>
        <w:t>距离消防水泵房步行距离不大于180</w:t>
      </w:r>
      <w:r>
        <w:rPr>
          <w:rFonts w:hint="eastAsia" w:ascii="宋体" w:hAnsi="宋体" w:eastAsia="宋体" w:cs="宋体"/>
          <w:sz w:val="24"/>
          <w:szCs w:val="24"/>
          <w:lang w:val="en-US" w:eastAsia="zh-CN"/>
        </w:rPr>
        <w:t>m</w:t>
      </w:r>
      <w:r>
        <w:rPr>
          <w:rFonts w:hint="eastAsia" w:ascii="宋体" w:hAnsi="宋体" w:eastAsia="宋体" w:cs="宋体"/>
          <w:sz w:val="24"/>
        </w:rPr>
        <w:t>。</w:t>
      </w:r>
      <w:bookmarkEnd w:id="10"/>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FF0000"/>
          <w:sz w:val="24"/>
        </w:rPr>
        <w:t>2</w:t>
      </w:r>
      <w:r>
        <w:rPr>
          <w:rFonts w:hint="eastAsia" w:ascii="宋体" w:hAnsi="宋体" w:eastAsia="宋体" w:cs="宋体"/>
          <w:color w:val="FF0000"/>
          <w:sz w:val="24"/>
        </w:rPr>
        <w:t xml:space="preserve"> 消防控制室之间通过专用网络实现信号互联，主消防控制室内的消防设备应能显示各分消防控制室内消防设备的状态信息，并可对分消防控制室内的重要消防设备进行控制；各分消防控制室之间的消防设备之间可以互相传输、显示状态信息，但不互相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3 </w:t>
      </w:r>
      <w:r>
        <w:rPr>
          <w:rFonts w:hint="eastAsia" w:ascii="宋体" w:hAnsi="宋体" w:eastAsia="宋体" w:cs="宋体"/>
          <w:color w:val="000000" w:themeColor="text1"/>
          <w:sz w:val="24"/>
          <w14:textFill>
            <w14:solidFill>
              <w14:schemeClr w14:val="tx1"/>
            </w14:solidFill>
          </w14:textFill>
        </w:rPr>
        <w:t>消防控制室室内设置的消防设备包括火灾报警控制器、消防联动控制器、消防控制室图形显示装置、消防专用电话总机、消防应急广播控制装置、消防应急照明和疏散指示系统控制装置、消防电源监控器等设备或具有相应功能的组合设备。消防控制室室内设置的消防控制室图形显示装置能显示《火灾自动报警系统设计规范》附录A规定的建筑物内设置的全部消防系统及相关设备的动态信息和附录B规定的消防安全管理信息，并为远程监控系统预留接口，同时具有向远程监控系统传输附录A和附录B规定的有关信息的功能。</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消防控制室内严禁穿过与消防设施无关的电气线路及管路，并设有可直接报警的外线电话。</w:t>
      </w:r>
    </w:p>
    <w:p>
      <w:pPr>
        <w:spacing w:line="360" w:lineRule="auto"/>
        <w:ind w:firstLine="48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 xml:space="preserve"> 消防控制中心（室）设置云台网络视频摄像头，视频信息可实时传输至当地消防设施联网监测中心，本地存储不少于2天的视频信息。云台网络视频摄像头的通信协议符合ONVIF通信协议。</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5.3.3 系统设备的设置</w:t>
      </w:r>
    </w:p>
    <w:p>
      <w:pPr>
        <w:spacing w:line="360" w:lineRule="auto"/>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 xml:space="preserve"> 任一台火灾报警控制器所连接的火灾探测器、手动火灾报警按钮和模块等设备总数和地址总数，均不超过3200点，其中每一总线回路连接设备的总数不超过200点，且留有不少于额定容量10％的余量；任一台消防联动控制器地址总数或火灾报警控制器</w:t>
      </w:r>
      <w:r>
        <w:rPr>
          <w:rFonts w:hint="eastAsia" w:ascii="宋体" w:hAnsi="宋体" w:eastAsia="宋体" w:cs="宋体"/>
          <w:sz w:val="24"/>
          <w:lang w:eastAsia="zh-CN"/>
        </w:rPr>
        <w:t>（</w:t>
      </w:r>
      <w:r>
        <w:rPr>
          <w:rFonts w:hint="eastAsia" w:ascii="宋体" w:hAnsi="宋体" w:eastAsia="宋体" w:cs="宋体"/>
          <w:sz w:val="24"/>
        </w:rPr>
        <w:t>联动型</w:t>
      </w:r>
      <w:r>
        <w:rPr>
          <w:rFonts w:hint="eastAsia" w:ascii="宋体" w:hAnsi="宋体" w:eastAsia="宋体" w:cs="宋体"/>
          <w:sz w:val="24"/>
          <w:lang w:eastAsia="zh-CN"/>
        </w:rPr>
        <w:t>）</w:t>
      </w:r>
      <w:r>
        <w:rPr>
          <w:rFonts w:hint="eastAsia" w:ascii="宋体" w:hAnsi="宋体" w:eastAsia="宋体" w:cs="宋体"/>
          <w:sz w:val="24"/>
        </w:rPr>
        <w:t>所控制的各类模块总数不超过1600点，每一联动总线回路连接设备的总数不超过100点，且留有不少于额定容量10％的余量。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sz w:val="24"/>
        </w:rPr>
        <w:t xml:space="preserve">2 </w:t>
      </w:r>
      <w:r>
        <w:rPr>
          <w:rFonts w:hint="eastAsia" w:ascii="宋体" w:hAnsi="宋体" w:eastAsia="宋体" w:cs="宋体"/>
          <w:sz w:val="24"/>
        </w:rPr>
        <w:t>系统总线上设置总线短路隔离器，每只总线短路隔离器保护的火灾探测器、手动火灾报警按钮和模块等消防设备的总数不超过32点；总线穿越防火分区时，在穿越处设置总线短路隔离器。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3 </w:t>
      </w:r>
      <w:r>
        <w:rPr>
          <w:rFonts w:hint="eastAsia" w:ascii="宋体" w:hAnsi="宋体" w:eastAsia="宋体" w:cs="宋体"/>
          <w:color w:val="000000" w:themeColor="text1"/>
          <w:sz w:val="24"/>
          <w14:textFill>
            <w14:solidFill>
              <w14:schemeClr w14:val="tx1"/>
            </w14:solidFill>
          </w14:textFill>
        </w:rPr>
        <w:t>每个报警区域在出入口等明显和便于操作的部位设置一台</w:t>
      </w:r>
      <w:r>
        <w:rPr>
          <w:rFonts w:hint="eastAsia" w:ascii="宋体" w:hAnsi="宋体" w:eastAsia="宋体" w:cs="宋体"/>
          <w:color w:val="000000" w:themeColor="text1"/>
          <w:sz w:val="24"/>
          <w:lang w:val="en-US" w:eastAsia="zh-CN"/>
          <w14:textFill>
            <w14:solidFill>
              <w14:schemeClr w14:val="tx1"/>
            </w14:solidFill>
          </w14:textFill>
        </w:rPr>
        <w:t>区域显示器</w:t>
      </w:r>
      <w:r>
        <w:rPr>
          <w:rFonts w:hint="eastAsia" w:ascii="宋体" w:hAnsi="宋体" w:eastAsia="宋体" w:cs="宋体"/>
          <w:color w:val="000000" w:themeColor="text1"/>
          <w:sz w:val="24"/>
          <w14:textFill>
            <w14:solidFill>
              <w14:schemeClr w14:val="tx1"/>
            </w14:solidFill>
          </w14:textFill>
        </w:rPr>
        <w:t>，显示本</w:t>
      </w:r>
      <w:r>
        <w:rPr>
          <w:rFonts w:hint="eastAsia" w:ascii="宋体" w:hAnsi="宋体" w:eastAsia="宋体" w:cs="宋体"/>
          <w:color w:val="000000" w:themeColor="text1"/>
          <w:sz w:val="24"/>
          <w:lang w:val="en-US" w:eastAsia="zh-CN"/>
          <w14:textFill>
            <w14:solidFill>
              <w14:schemeClr w14:val="tx1"/>
            </w14:solidFill>
          </w14:textFill>
        </w:rPr>
        <w:t>区域</w:t>
      </w:r>
      <w:r>
        <w:rPr>
          <w:rFonts w:hint="eastAsia" w:ascii="宋体" w:hAnsi="宋体" w:eastAsia="宋体" w:cs="宋体"/>
          <w:color w:val="000000" w:themeColor="text1"/>
          <w:sz w:val="24"/>
          <w14:textFill>
            <w14:solidFill>
              <w14:schemeClr w14:val="tx1"/>
            </w14:solidFill>
          </w14:textFill>
        </w:rPr>
        <w:t>火灾部位等情况。</w:t>
      </w:r>
    </w:p>
    <w:p>
      <w:pPr>
        <w:spacing w:line="360" w:lineRule="auto"/>
        <w:ind w:firstLine="480" w:firstLineChars="200"/>
        <w:rPr>
          <w:rFonts w:ascii="宋体" w:hAnsi="宋体" w:eastAsia="宋体" w:cs="宋体"/>
          <w:color w:val="FF0000"/>
          <w:sz w:val="24"/>
          <w:szCs w:val="24"/>
        </w:rPr>
      </w:pPr>
      <w:r>
        <w:rPr>
          <w:rFonts w:ascii="宋体" w:hAnsi="宋体" w:eastAsia="宋体" w:cs="宋体"/>
          <w:color w:val="000000" w:themeColor="text1"/>
          <w:sz w:val="24"/>
          <w14:textFill>
            <w14:solidFill>
              <w14:schemeClr w14:val="tx1"/>
            </w14:solidFill>
          </w14:textFill>
        </w:rPr>
        <w:t xml:space="preserve">4 </w:t>
      </w:r>
      <w:r>
        <w:rPr>
          <w:rFonts w:hint="eastAsia" w:ascii="宋体" w:hAnsi="宋体" w:eastAsia="宋体" w:cs="宋体"/>
          <w:color w:val="FF0000"/>
          <w:sz w:val="24"/>
          <w:szCs w:val="24"/>
          <w:u w:val="single"/>
        </w:rPr>
        <w:t>商业服务网点、附建的公共用房、车库、公共部位及套内的卧室、起居室</w:t>
      </w:r>
      <w:r>
        <w:rPr>
          <w:rFonts w:hint="eastAsia" w:ascii="宋体" w:hAnsi="宋体" w:eastAsia="宋体" w:cs="宋体"/>
          <w:color w:val="FF0000"/>
          <w:sz w:val="24"/>
        </w:rPr>
        <w:t>等设置光电感烟探测器，厨房设置感温探测器，变电所设感温感烟复合型探测器。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5 </w:t>
      </w:r>
      <w:r>
        <w:rPr>
          <w:rFonts w:hint="eastAsia" w:ascii="宋体" w:hAnsi="宋体" w:eastAsia="宋体" w:cs="宋体"/>
          <w:color w:val="000000" w:themeColor="text1"/>
          <w:sz w:val="24"/>
          <w14:textFill>
            <w14:solidFill>
              <w14:schemeClr w14:val="tx1"/>
            </w14:solidFill>
          </w14:textFill>
        </w:rPr>
        <w:t>各防火分区的出入口</w:t>
      </w:r>
      <w:r>
        <w:rPr>
          <w:rFonts w:hint="eastAsia" w:ascii="宋体" w:hAnsi="宋体" w:eastAsia="宋体" w:cs="宋体"/>
          <w:color w:val="000000" w:themeColor="text1"/>
          <w:sz w:val="24"/>
          <w:lang w:val="en-US" w:eastAsia="zh-CN"/>
          <w14:textFill>
            <w14:solidFill>
              <w14:schemeClr w14:val="tx1"/>
            </w14:solidFill>
          </w14:textFill>
        </w:rPr>
        <w:t>或疏散通道</w:t>
      </w:r>
      <w:r>
        <w:rPr>
          <w:rFonts w:hint="eastAsia" w:ascii="宋体" w:hAnsi="宋体" w:eastAsia="宋体" w:cs="宋体"/>
          <w:color w:val="000000" w:themeColor="text1"/>
          <w:sz w:val="24"/>
          <w14:textFill>
            <w14:solidFill>
              <w14:schemeClr w14:val="tx1"/>
            </w14:solidFill>
          </w14:textFill>
        </w:rPr>
        <w:t>上明显部位及便于操作的部位</w:t>
      </w:r>
      <w:r>
        <w:rPr>
          <w:rFonts w:hint="eastAsia" w:ascii="宋体" w:hAnsi="宋体" w:eastAsia="宋体" w:cs="宋体"/>
          <w:color w:val="000000" w:themeColor="text1"/>
          <w:sz w:val="24"/>
          <w:lang w:val="en-US" w:eastAsia="zh-CN"/>
          <w14:textFill>
            <w14:solidFill>
              <w14:schemeClr w14:val="tx1"/>
            </w14:solidFill>
          </w14:textFill>
        </w:rPr>
        <w:t>至少</w:t>
      </w:r>
      <w:r>
        <w:rPr>
          <w:rFonts w:hint="eastAsia" w:ascii="宋体" w:hAnsi="宋体" w:eastAsia="宋体" w:cs="宋体"/>
          <w:color w:val="000000" w:themeColor="text1"/>
          <w:sz w:val="24"/>
          <w14:textFill>
            <w14:solidFill>
              <w14:schemeClr w14:val="tx1"/>
            </w14:solidFill>
          </w14:textFill>
        </w:rPr>
        <w:t>设置</w:t>
      </w:r>
      <w:r>
        <w:rPr>
          <w:rFonts w:hint="eastAsia" w:ascii="宋体" w:hAnsi="宋体" w:eastAsia="宋体" w:cs="宋体"/>
          <w:color w:val="000000" w:themeColor="text1"/>
          <w:sz w:val="24"/>
          <w:lang w:val="en-US" w:eastAsia="zh-CN"/>
          <w14:textFill>
            <w14:solidFill>
              <w14:schemeClr w14:val="tx1"/>
            </w14:solidFill>
          </w14:textFill>
        </w:rPr>
        <w:t>一只</w:t>
      </w:r>
      <w:r>
        <w:rPr>
          <w:rFonts w:hint="eastAsia" w:ascii="宋体" w:hAnsi="宋体" w:eastAsia="宋体" w:cs="宋体"/>
          <w:color w:val="000000" w:themeColor="text1"/>
          <w:sz w:val="24"/>
          <w14:textFill>
            <w14:solidFill>
              <w14:schemeClr w14:val="tx1"/>
            </w14:solidFill>
          </w14:textFill>
        </w:rPr>
        <w:t>火灾报警按钮</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保证在防火分区内任何位置至手动报警按钮的步行距离不大于30</w:t>
      </w:r>
      <w:r>
        <w:rPr>
          <w:rFonts w:hint="eastAsia" w:ascii="宋体" w:hAnsi="宋体" w:eastAsia="宋体" w:cs="宋体"/>
          <w:color w:val="000000" w:themeColor="text1"/>
          <w:sz w:val="24"/>
          <w:lang w:val="en-US" w:eastAsia="zh-CN"/>
          <w14:textFill>
            <w14:solidFill>
              <w14:schemeClr w14:val="tx1"/>
            </w14:solidFill>
          </w14:textFill>
        </w:rPr>
        <w:t>m</w:t>
      </w:r>
      <w:r>
        <w:rPr>
          <w:rFonts w:hint="eastAsia" w:ascii="宋体" w:hAnsi="宋体" w:eastAsia="宋体" w:cs="宋体"/>
          <w:color w:val="000000" w:themeColor="text1"/>
          <w:sz w:val="24"/>
          <w14:textFill>
            <w14:solidFill>
              <w14:schemeClr w14:val="tx1"/>
            </w14:solidFill>
          </w14:textFill>
        </w:rPr>
        <w:t>。</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6</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在每个楼层的楼梯口、消防电梯前室、建筑内部拐角等处的明显部位设置火灾光警报器</w:t>
      </w:r>
      <w:r>
        <w:rPr>
          <w:rFonts w:hint="eastAsia" w:ascii="宋体" w:hAnsi="宋体" w:eastAsia="宋体" w:cs="宋体"/>
          <w:color w:val="000000" w:themeColor="text1"/>
          <w:sz w:val="24"/>
          <w14:textFill>
            <w14:solidFill>
              <w14:schemeClr w14:val="tx1"/>
            </w14:solidFill>
          </w14:textFill>
        </w:rPr>
        <w:t>。</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7</w:t>
      </w:r>
      <w:r>
        <w:rPr>
          <w:rFonts w:hint="eastAsia" w:ascii="宋体" w:hAnsi="宋体" w:eastAsia="宋体" w:cs="宋体"/>
          <w:color w:val="000000" w:themeColor="text1"/>
          <w:sz w:val="24"/>
          <w14:textFill>
            <w14:solidFill>
              <w14:schemeClr w14:val="tx1"/>
            </w14:solidFill>
          </w14:textFill>
        </w:rPr>
        <w:t xml:space="preserve"> 本工程各报警区域内的模块采用相对集中设置在本报警区域内的金属模块箱内，未集中设置的模块附近设置尺寸不小于100mm</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100mm的标识，模块严禁设置在配电（控制）柜（箱）内，本报警区域内的模块不控制其他报警区域的设备。</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8</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消防控制室图形显示装置与火灾报警控制器、消防联动控制器、电气火灾监控器、可燃气体报警控制器等消防设备之间，采用专用线路连接。</w:t>
      </w:r>
    </w:p>
    <w:p>
      <w:pPr>
        <w:spacing w:line="360" w:lineRule="auto"/>
        <w:rPr>
          <w:rFonts w:ascii="宋体" w:hAnsi="宋体" w:eastAsia="宋体" w:cs="宋体"/>
          <w:sz w:val="24"/>
        </w:rPr>
      </w:pPr>
      <w:r>
        <w:rPr>
          <w:rFonts w:ascii="宋体" w:hAnsi="宋体" w:eastAsia="宋体" w:cs="宋体"/>
          <w:sz w:val="24"/>
        </w:rPr>
        <w:t>5.</w:t>
      </w:r>
      <w:r>
        <w:rPr>
          <w:rFonts w:hint="eastAsia" w:ascii="宋体" w:hAnsi="宋体" w:eastAsia="宋体" w:cs="宋体"/>
          <w:sz w:val="24"/>
        </w:rPr>
        <w:t>3</w:t>
      </w:r>
      <w:r>
        <w:rPr>
          <w:rFonts w:ascii="宋体" w:hAnsi="宋体" w:eastAsia="宋体" w:cs="宋体"/>
          <w:sz w:val="24"/>
        </w:rPr>
        <w:t xml:space="preserve">.4 </w:t>
      </w:r>
      <w:r>
        <w:rPr>
          <w:rFonts w:hint="eastAsia" w:ascii="宋体" w:hAnsi="宋体" w:eastAsia="宋体" w:cs="宋体"/>
          <w:sz w:val="24"/>
        </w:rPr>
        <w:t>消防联动控制</w:t>
      </w:r>
    </w:p>
    <w:p>
      <w:pPr>
        <w:spacing w:line="360" w:lineRule="auto"/>
        <w:ind w:firstLine="48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 xml:space="preserve"> 一般规定</w:t>
      </w:r>
    </w:p>
    <w:p>
      <w:pPr>
        <w:numPr>
          <w:ilvl w:val="0"/>
          <w:numId w:val="1"/>
        </w:numPr>
        <w:spacing w:line="360" w:lineRule="auto"/>
        <w:ind w:firstLine="480"/>
        <w:rPr>
          <w:rFonts w:ascii="宋体" w:hAnsi="宋体" w:eastAsia="宋体" w:cs="宋体"/>
          <w:sz w:val="24"/>
        </w:rPr>
      </w:pPr>
      <w:r>
        <w:rPr>
          <w:rFonts w:hint="eastAsia" w:ascii="宋体" w:hAnsi="宋体" w:eastAsia="宋体" w:cs="宋体"/>
          <w:sz w:val="24"/>
        </w:rPr>
        <w:t>消防联动控制器能按规定的控制逻辑向各相关的受控设备发出联动控制信号，并接受相关设备的联动反馈信号。</w:t>
      </w:r>
    </w:p>
    <w:p>
      <w:pPr>
        <w:numPr>
          <w:ilvl w:val="0"/>
          <w:numId w:val="1"/>
        </w:numPr>
        <w:spacing w:line="360" w:lineRule="auto"/>
        <w:ind w:firstLine="480"/>
        <w:rPr>
          <w:rFonts w:ascii="宋体" w:hAnsi="宋体" w:eastAsia="宋体" w:cs="宋体"/>
          <w:sz w:val="24"/>
        </w:rPr>
      </w:pPr>
      <w:r>
        <w:rPr>
          <w:rFonts w:hint="eastAsia" w:ascii="宋体" w:hAnsi="宋体" w:eastAsia="宋体" w:cs="宋体"/>
          <w:sz w:val="24"/>
        </w:rPr>
        <w:t>消防联动控制器的电压控制输出采用直流24V，其电源容量满足受控消防设备同时启动且维持工作的控制容量要求。</w:t>
      </w:r>
    </w:p>
    <w:p>
      <w:pPr>
        <w:numPr>
          <w:ilvl w:val="0"/>
          <w:numId w:val="1"/>
        </w:num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各受控设备接口的特性参数与消防联动控制器发出的联动控制信号相匹配。</w:t>
      </w:r>
    </w:p>
    <w:p>
      <w:pPr>
        <w:numPr>
          <w:ilvl w:val="0"/>
          <w:numId w:val="1"/>
        </w:num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消防水泵、防烟和排烟风机的控制设备，除采用联动控制方式外，还在消防</w:t>
      </w:r>
      <w:r>
        <w:rPr>
          <w:rFonts w:hint="eastAsia" w:ascii="宋体" w:hAnsi="宋体" w:eastAsia="宋体" w:cs="宋体"/>
          <w:color w:val="000000" w:themeColor="text1"/>
          <w:sz w:val="24"/>
          <w14:textFill>
            <w14:solidFill>
              <w14:schemeClr w14:val="tx1"/>
            </w14:solidFill>
          </w14:textFill>
        </w:rPr>
        <w:t>控制室设置手动直接控制装置。</w:t>
      </w:r>
    </w:p>
    <w:p>
      <w:pPr>
        <w:numPr>
          <w:ilvl w:val="0"/>
          <w:numId w:val="1"/>
        </w:num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需要火灾自动报警系统联动控制的消防设备，其联动触发信号采用两个独立的报警触发装置报警信号的“与”逻辑组合。</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 消火栓系统的控制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1）联动控制方式：由消火栓系统出水干管上设置的低压压力开关、高位消防水箱出水管上设置的流量开关或报警阀压力开关等信号作为触发信号</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直接控制启动消火栓泵，联动控制不受消防联动控制器处于自动或手动状态影响。消火栓按钮的动作信号作为报警信号及启动消火栓泵的联动触发信号，由消防联动控制器联动控制消火栓泵的启动。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2）手动控制方式：将消火栓泵控制箱（柜）的启动、停止按钮用专用线路直接连接至消防控制中心内的消防联动控制器的手动控制盘，直接手动控制消火栓泵的启动、停止。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3）消火栓泵的运行、故障信号、压力开关信号、消防水箱水位信号应反馈至消防联动控制器。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 自动喷水灭火系统的控制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1）联动控制方式：湿式系统由消防水泵出水干管上设置的压力开关、高位消防水箱出水管上的流量开关和报警阀组压力开关直接自动启动消防水泵；联动控制不受消防联动控制器处于自动或手动状态影响。</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）手动控制方式：将喷淋消防泵控制箱（柜）的启动、停止按钮用专用线路直接连接至消防控制中心内的消防联动控制器的手动控制盘，直接手动控制</w:t>
      </w:r>
      <w:r>
        <w:rPr>
          <w:rFonts w:hint="eastAsia" w:ascii="宋体" w:hAnsi="宋体" w:eastAsia="宋体" w:cs="宋体"/>
          <w:color w:val="000000" w:themeColor="text1"/>
          <w:sz w:val="24"/>
          <w:lang w:val="en-US" w:eastAsia="zh-CN"/>
          <w14:textFill>
            <w14:solidFill>
              <w14:schemeClr w14:val="tx1"/>
            </w14:solidFill>
          </w14:textFill>
        </w:rPr>
        <w:t>消防</w:t>
      </w:r>
      <w:r>
        <w:rPr>
          <w:rFonts w:hint="eastAsia" w:ascii="宋体" w:hAnsi="宋体" w:eastAsia="宋体" w:cs="宋体"/>
          <w:color w:val="000000" w:themeColor="text1"/>
          <w:sz w:val="24"/>
          <w14:textFill>
            <w14:solidFill>
              <w14:schemeClr w14:val="tx1"/>
            </w14:solidFill>
          </w14:textFill>
        </w:rPr>
        <w:t>泵的启动、停止。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）水流指示器、信号阀、压力开关、喷淋消防泵的启动和停止的动作信号应反馈至消防联动控制器。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 防排烟系统的控制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1）防烟系统的联动控制方式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由加压送风口所在防火分区内的两只独立的火灾探测器或一只火灾探测器与一只手动火灾报警按钮的报警信号，作为送风口开启和加压送风机启动的联动触发信号，并应由消防联动控制器联动控制相关层前室等需要加压送风场所的加压送风口开启和加压送风机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b.系统中任一常闭加压送风口开启时，加压风机自动启动。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c.当防火分区内火灾确认后，在15s内联动开启该防火分区楼梯间的全部加压送风机并同时开启该防火分区内着火层及其相邻上下层前室及合用前室的常闭加压送风口。</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d.由同一防烟分区内且位于电动挡烟垂壁附近的两只独立的感烟火灾探测器的报警信号，作为电动挡烟垂壁降落的联动触发信号，并由消防联动控制器联动控制电动挡烟垂壁的降落。</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2）排烟系统的联动控制方式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由同一防烟分区内的两只独立的火灾探测器的报警信号，作为排烟口、排烟窗或排烟阀开启的联动触发信号，并由消防联动控制器联动控制排烟口、排烟窗或排烟阀的开启，同时停止该防烟分区的空气调节系统。</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b.由排烟口或排烟阀开启的动作信号，作为排烟风机启动的联动触发信号，并由消防联动控制器联动控制排烟风机的启动。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c.系统中任一排烟阀或排烟口开启时，排烟风机、补风机自动启动。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3）防烟系统、排烟系统的手动控制方式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在消防控制室内的消防联动控制器上手动控制送风口、电动挡烟垂壁、排烟口、排烟窗、排烟阀的开启或关闭及防烟风机、排烟风机等设备的启动或停止，防烟、排烟风机的启动、停止按钮采用专用线路直接连接至设置在消防控制室内的消防联动控制器的手动控制盘，并直接手动控制防烟、排烟风机的启动、停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4）送风口、排烟口或排烟阀开启和关闭的动作信号，防烟、排烟风机启动和停止及电动防火阀关闭的动作信号，均反馈至消防联动控制器。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5）排烟风机入口处的总管上</w:t>
      </w:r>
      <w:r>
        <w:rPr>
          <w:rFonts w:ascii="宋体" w:hAnsi="宋体" w:eastAsia="宋体" w:cs="宋体"/>
          <w:color w:val="000000" w:themeColor="text1"/>
          <w:sz w:val="24"/>
          <w14:textFill>
            <w14:solidFill>
              <w14:schemeClr w14:val="tx1"/>
            </w14:solidFill>
          </w14:textFill>
        </w:rPr>
        <w:t>排烟防火阀在280</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时自行关闭，并连锁关闭排烟风机和补风机。</w:t>
      </w:r>
      <w:r>
        <w:rPr>
          <w:rFonts w:hint="eastAsia" w:ascii="宋体" w:hAnsi="宋体" w:eastAsia="宋体" w:cs="宋体"/>
          <w:color w:val="000000" w:themeColor="text1"/>
          <w:sz w:val="24"/>
          <w14:textFill>
            <w14:solidFill>
              <w14:schemeClr w14:val="tx1"/>
            </w14:solidFill>
          </w14:textFill>
        </w:rPr>
        <w:t>排烟防火阀及风机的动作信号反馈至消防联动控制器。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 防火卷帘系统的控制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1）防火卷帘的升降由防火卷帘控制器控制。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2）疏散通道上设置的防火卷帘的控制方式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联动控制方式：防火分区内任两只独立的感烟火灾探测器或任一只专门用于联动防火卷帘的感烟火灾探测器的报警信号联动控制防火卷帘下降至距楼板面1.8m处；任一只专门用于联动防火卷帘的感温火灾探测器的报警信号联动控制防火卷帘下降到楼板面；在卷帘的任一侧距卷帘纵深0.5m～5m内设置不少于2只专门用于联动防火卷帘的感温火灾探测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b.手动控制方式</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由防火卷帘两侧设置的手动控制按钮控制防火卷帘的升降。</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3）非疏散通道上设置的防火卷帘的控制方式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a.联动控制方式：由防火卷帘所在防火分区内任两只独立的火灾探测器的报警信号，作为防火卷帘下降的联动触发信号，并联动控制防火卷帘直接下降到楼板面。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b.手动控制方式：由防火卷帘两侧设置的手动控制按钮控制防火卷帘的升降，并能在消防控制室内的消防联动控制器上手动控制防火卷帘的降落。</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4）防火卷帘下降至距楼板面1.8m处、下降到楼板面的动作信号和防火卷帘控制器直接连接的感烟、感温火灾探测器的报警信号，反馈至消防联动控制器。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 防火门系统的联动控制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由常开防火门所在防火分区内的两只独立的火灾探测器或一只火灾探测器与一只手动火灾报警按钮的报警信号，作为常开防火门关闭的联动触发信号，联动触发信号由火灾报警控制器或消防联动控制器发出，由消防联动控制器或防火门监控器联动控制防火门关闭。</w:t>
      </w:r>
    </w:p>
    <w:p>
      <w:pPr>
        <w:spacing w:line="360" w:lineRule="auto"/>
        <w:ind w:left="479" w:leftChars="228"/>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2）疏散通道上各防火门的开启、关闭及故障状态信号反馈至防火门监控器。7 电梯的联动控制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1）消防联动控制器具有发出联动控制信号强制所有电梯停于首层或电梯转换层的功能。</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2）电梯运行状态信息和停于首层或转换层的反馈信号，传送给消防控制室显示，</w:t>
      </w:r>
      <w:r>
        <w:rPr>
          <w:rFonts w:hint="eastAsia" w:ascii="宋体" w:hAnsi="宋体" w:eastAsia="宋体" w:cs="宋体"/>
          <w:color w:val="000000" w:themeColor="text1"/>
          <w:sz w:val="24"/>
          <w:lang w:val="en-US" w:eastAsia="zh-CN"/>
          <w14:textFill>
            <w14:solidFill>
              <w14:schemeClr w14:val="tx1"/>
            </w14:solidFill>
          </w14:textFill>
        </w:rPr>
        <w:t>轿厢</w:t>
      </w:r>
      <w:r>
        <w:rPr>
          <w:rFonts w:hint="eastAsia" w:ascii="宋体" w:hAnsi="宋体" w:eastAsia="宋体" w:cs="宋体"/>
          <w:color w:val="000000" w:themeColor="text1"/>
          <w:sz w:val="24"/>
          <w14:textFill>
            <w14:solidFill>
              <w14:schemeClr w14:val="tx1"/>
            </w14:solidFill>
          </w14:textFill>
        </w:rPr>
        <w:t>内设置能直接与消防控制室通话的专用电话。</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8</w:t>
      </w:r>
      <w:r>
        <w:rPr>
          <w:rFonts w:hint="eastAsia" w:ascii="宋体" w:hAnsi="宋体" w:eastAsia="宋体" w:cs="宋体"/>
          <w:color w:val="000000" w:themeColor="text1"/>
          <w:sz w:val="24"/>
          <w14:textFill>
            <w14:solidFill>
              <w14:schemeClr w14:val="tx1"/>
            </w14:solidFill>
          </w14:textFill>
        </w:rPr>
        <w:t xml:space="preserve"> 消防应急照明及疏散指示系统的控制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FF0000"/>
          <w:sz w:val="24"/>
        </w:rPr>
        <w:t>集中控制型消防应急照明和疏散指示系统，应由火灾报警控制器或消防联动控制器启动应急照明控制器实现。</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2）当确认火灾后，由发生火灾的报警区域开始，顺序启动全楼疏散通道的消防应急照明和疏散指示系统，系统全部投入应急状态的启动时间不应大于5s。</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9</w:t>
      </w:r>
      <w:r>
        <w:rPr>
          <w:rFonts w:hint="eastAsia" w:ascii="宋体" w:hAnsi="宋体" w:eastAsia="宋体" w:cs="宋体"/>
          <w:color w:val="000000" w:themeColor="text1"/>
          <w:sz w:val="24"/>
          <w14:textFill>
            <w14:solidFill>
              <w14:schemeClr w14:val="tx1"/>
            </w14:solidFill>
          </w14:textFill>
        </w:rPr>
        <w:t xml:space="preserve"> 非消防电源</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）火灾确认后通过控制模块切断相关区域非消防电源。</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）其它一些非重要的用电回路电源直接于变电所切断，并向消防控制室反馈信号。</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5.3.5</w:t>
      </w:r>
      <w:r>
        <w:rPr>
          <w:rFonts w:hint="eastAsia" w:ascii="宋体" w:hAnsi="宋体" w:eastAsia="宋体" w:cs="宋体"/>
          <w:color w:val="000000" w:themeColor="text1"/>
          <w:sz w:val="24"/>
          <w14:textFill>
            <w14:solidFill>
              <w14:schemeClr w14:val="tx1"/>
            </w14:solidFill>
          </w14:textFill>
        </w:rPr>
        <w:t xml:space="preserve"> 安全技术防范系统：火灾确认后，自动打开疏散通道上由门禁系统控制的门、自动打开收费汽车库的电动栅杆</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火灾报警后开启相关层安全技术防范系统的摄像机监视火灾现场。</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5.3.</w:t>
      </w:r>
      <w:r>
        <w:rPr>
          <w:rFonts w:ascii="宋体" w:hAnsi="宋体" w:eastAsia="宋体" w:cs="宋体"/>
          <w:color w:val="000000" w:themeColor="text1"/>
          <w:sz w:val="24"/>
          <w:szCs w:val="24"/>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 xml:space="preserve"> 消防专用电话</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 消防专用电话网络为独立的消防通信系统。消防控制室设置消防专用电话总机。</w:t>
      </w:r>
      <w:r>
        <w:rPr>
          <w:rFonts w:ascii="宋体" w:hAnsi="宋体" w:eastAsia="宋体" w:cs="宋体"/>
          <w:color w:val="000000" w:themeColor="text1"/>
          <w:sz w:val="24"/>
          <w14:textFill>
            <w14:solidFill>
              <w14:schemeClr w14:val="tx1"/>
            </w14:solidFill>
          </w14:textFill>
        </w:rPr>
        <w:t>多线制消防专用电话系统中的每个电话分机与总机单独连接。</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除在手动报警按钮上设置消防专用电话插孔外，在</w:t>
      </w:r>
      <w:r>
        <w:rPr>
          <w:rFonts w:ascii="宋体" w:hAnsi="宋体" w:eastAsia="宋体" w:cs="宋体"/>
          <w:color w:val="000000" w:themeColor="text1"/>
          <w:sz w:val="24"/>
          <w14:textFill>
            <w14:solidFill>
              <w14:schemeClr w14:val="tx1"/>
            </w14:solidFill>
          </w14:textFill>
        </w:rPr>
        <w:t>消防水泵房、发电机房、配变电室、计算机网络机房、主要通风和空调机房、防排烟机房、灭火控制系统操作装置处或控制室、企业消防站、消防值班室、消防电梯机房及其他与消防联动控制有关的且经常有人值班的机房</w:t>
      </w:r>
      <w:r>
        <w:rPr>
          <w:rFonts w:hint="eastAsia" w:ascii="宋体" w:hAnsi="宋体" w:eastAsia="宋体" w:cs="宋体"/>
          <w:color w:val="000000" w:themeColor="text1"/>
          <w:sz w:val="24"/>
          <w14:textFill>
            <w14:solidFill>
              <w14:schemeClr w14:val="tx1"/>
            </w14:solidFill>
          </w14:textFill>
        </w:rPr>
        <w:t>均</w:t>
      </w:r>
      <w:r>
        <w:rPr>
          <w:rFonts w:ascii="宋体" w:hAnsi="宋体" w:eastAsia="宋体" w:cs="宋体"/>
          <w:color w:val="000000" w:themeColor="text1"/>
          <w:sz w:val="24"/>
          <w14:textFill>
            <w14:solidFill>
              <w14:schemeClr w14:val="tx1"/>
            </w14:solidFill>
          </w14:textFill>
        </w:rPr>
        <w:t>设置消防专用电话分机。</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3 </w:t>
      </w:r>
      <w:r>
        <w:rPr>
          <w:rFonts w:ascii="宋体" w:hAnsi="宋体" w:eastAsia="宋体" w:cs="宋体"/>
          <w:color w:val="000000" w:themeColor="text1"/>
          <w:sz w:val="24"/>
          <w14:textFill>
            <w14:solidFill>
              <w14:schemeClr w14:val="tx1"/>
            </w14:solidFill>
          </w14:textFill>
        </w:rPr>
        <w:t>消防控制室、消防值班室或企业消防站等处，设置可直接报警的</w:t>
      </w:r>
      <w:r>
        <w:rPr>
          <w:rFonts w:hint="eastAsia" w:ascii="宋体" w:hAnsi="宋体" w:eastAsia="宋体" w:cs="宋体"/>
          <w:color w:val="000000" w:themeColor="text1"/>
          <w:sz w:val="24"/>
          <w14:textFill>
            <w14:solidFill>
              <w14:schemeClr w14:val="tx1"/>
            </w14:solidFill>
          </w14:textFill>
        </w:rPr>
        <w:t>“119”专用外线电话。</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5.3.7</w:t>
      </w:r>
      <w:r>
        <w:rPr>
          <w:rFonts w:hint="eastAsia" w:ascii="宋体" w:hAnsi="宋体" w:eastAsia="宋体" w:cs="宋体"/>
          <w:color w:val="000000" w:themeColor="text1"/>
          <w:sz w:val="24"/>
          <w14:textFill>
            <w14:solidFill>
              <w14:schemeClr w14:val="tx1"/>
            </w14:solidFill>
          </w14:textFill>
        </w:rPr>
        <w:t xml:space="preserve"> 火灾自动报警系统的供电及接地</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 电源：系统电源引自电气专业配置的消防专用电源</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并在消防控制室设置消防专用的UPS不间断电源。正常状态UPS由消防专用双电源自动切换箱供电；电源故障时</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由UPS电源供电，保证机房内系统的正常工作。</w:t>
      </w:r>
    </w:p>
    <w:p>
      <w:p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 消防设备应急电源输出功率应大于火灾自动报警及联动控制系统全负荷功率的120%，蓄电池组的容量保证火灾自动报警及联动控制系统在火灾状态同时工作负荷条件下连续工作3h以上。消防配电设备设有明显标志。</w:t>
      </w:r>
    </w:p>
    <w:p>
      <w:p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 火灾自动报警系统接地装置采用共用接地装置，接地电阻值不大于1Ω。</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 消防控制室内的电气和电子设备的金属外壳、机柜、机架、金属管、槽等采用等电位连接。</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 由消防控制室接地板引至各消防电子设备的专用接地线选用铜芯绝缘导线，其线芯截面面积不小于4</w:t>
      </w:r>
      <w:r>
        <w:rPr>
          <w:rFonts w:ascii="宋体" w:hAnsi="宋体" w:eastAsia="宋体" w:cs="宋体"/>
          <w:color w:val="000000" w:themeColor="text1"/>
          <w:sz w:val="24"/>
          <w14:textFill>
            <w14:solidFill>
              <w14:schemeClr w14:val="tx1"/>
            </w14:solidFill>
          </w14:textFill>
        </w:rPr>
        <w:t>mm</w:t>
      </w:r>
      <w:r>
        <w:rPr>
          <w:rFonts w:ascii="宋体" w:hAnsi="宋体" w:eastAsia="宋体" w:cs="宋体"/>
          <w:color w:val="000000" w:themeColor="text1"/>
          <w:sz w:val="24"/>
          <w:vertAlign w:val="superscript"/>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。消防控制室接地板与建筑接地体之间采用线芯截面面积不小于25</w:t>
      </w:r>
      <w:r>
        <w:rPr>
          <w:rFonts w:ascii="宋体" w:hAnsi="宋体" w:eastAsia="宋体" w:cs="宋体"/>
          <w:color w:val="000000" w:themeColor="text1"/>
          <w:sz w:val="24"/>
          <w14:textFill>
            <w14:solidFill>
              <w14:schemeClr w14:val="tx1"/>
            </w14:solidFill>
          </w14:textFill>
        </w:rPr>
        <w:t>mm</w:t>
      </w:r>
      <w:r>
        <w:rPr>
          <w:rFonts w:ascii="宋体" w:hAnsi="宋体" w:eastAsia="宋体" w:cs="宋体"/>
          <w:color w:val="000000" w:themeColor="text1"/>
          <w:sz w:val="24"/>
          <w:vertAlign w:val="superscript"/>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的铜芯绝缘导线连接。</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 消防应急广播与火灾警报装置</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消防应急广播按照</w:t>
      </w:r>
      <w:r>
        <w:rPr>
          <w:rFonts w:ascii="宋体" w:hAnsi="宋体" w:eastAsia="宋体" w:cs="宋体"/>
          <w:color w:val="000000" w:themeColor="text1"/>
          <w:sz w:val="24"/>
          <w14:textFill>
            <w14:solidFill>
              <w14:schemeClr w14:val="tx1"/>
            </w14:solidFill>
          </w14:textFill>
        </w:rPr>
        <w:t>疏散楼层或报警区域划分分路配线</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各输岀分路设有输出显示信号和保护、控制装置</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当任一分路有故障时，不影响其他分路的正常广播</w:t>
      </w:r>
      <w:r>
        <w:rPr>
          <w:rFonts w:hint="eastAsia" w:ascii="宋体" w:hAnsi="宋体" w:eastAsia="宋体" w:cs="宋体"/>
          <w:color w:val="000000" w:themeColor="text1"/>
          <w:sz w:val="24"/>
          <w:lang w:eastAsia="zh-CN"/>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在走道和大厅等公共场所</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电梯前室、疏散楼梯间内设置应急广播扬声器。每个扬声器的额定功率不小于3W，其数量能保证从一个防火分区内的任何部位到最近一个扬声器的直线距离不大于25m，走道末端距最近的扬声器距离不大于12.5m。在环境噪声大于60dB的场所设置的扬声器，在其播放范围内最远点的播放声压级高于背景噪声15dB以上。</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每个报警区域内均匀设置火灾警报器，其声压级不小于60dB；在环境噪声大于60dB的场所，其声压级高于背景</w:t>
      </w:r>
      <w:r>
        <w:rPr>
          <w:rFonts w:hint="eastAsia" w:ascii="宋体" w:hAnsi="宋体" w:eastAsia="宋体" w:cs="宋体"/>
          <w:color w:val="000000" w:themeColor="text1"/>
          <w:sz w:val="24"/>
          <w:lang w:val="en-US" w:eastAsia="zh-CN"/>
          <w14:textFill>
            <w14:solidFill>
              <w14:schemeClr w14:val="tx1"/>
            </w14:solidFill>
          </w14:textFill>
        </w:rPr>
        <w:t>噪声</w:t>
      </w:r>
      <w:r>
        <w:rPr>
          <w:rFonts w:ascii="宋体" w:hAnsi="宋体" w:eastAsia="宋体" w:cs="宋体"/>
          <w:color w:val="000000" w:themeColor="text1"/>
          <w:sz w:val="24"/>
          <w14:textFill>
            <w14:solidFill>
              <w14:schemeClr w14:val="tx1"/>
            </w14:solidFill>
          </w14:textFill>
        </w:rPr>
        <w:t>15dB。住宅建筑公共部位设置的火灾声警报器具有语音功能，且能接受联动控制或由手动火灾报警按钮信号直接控制发出警报。</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消防应急广播系统的联动控制信号由消防联动控制器发出。当确认火灾后，同时向全楼进行广播。消防应急广播的单次语音播放时间为10s</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30s，与火灾声警报器分时交替工作，采取1次火灾声警报器播放、1次或2次消防应急广播播放的交替工作方式循环播放。在消防控制室能手动或按预设控制逻辑联动控制选择广播分区、启动或停止应急广播系统，并能监听消防应急广播。在通过传声器进行应急广播时，自动对广播内容进行录音</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并能显示消防应急广播的广播分区的工作状态。</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系统设置火灾声光警报器，在确认火灾后启动建筑内的所有火灾声光警报器</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并能同时启动和停止所有火灾声警报器工作。火灾声警报器单次发出火灾警报时间为8s</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20s，并与消防应急广播交替循环播放。</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 xml:space="preserve"> 消防应急广播与普通广播或背景音乐广播合用时，具有强制切入消防应急广播的功能。</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5.4.6 在首层内走道侧面墙上设置广播功率放大器，广播功率放大器具有消防电话插孔，消防电话插入后能直接讲话，配有的备用电池在持续工作不能达到1h时，能向消防控制室或物业值班室发送报警信息。</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5.5 可燃气体报警系统</w:t>
      </w:r>
    </w:p>
    <w:p>
      <w:pPr>
        <w:spacing w:line="360" w:lineRule="auto"/>
        <w:rPr>
          <w:rFonts w:ascii="宋体" w:hAnsi="宋体" w:eastAsia="宋体" w:cs="宋体"/>
          <w:color w:val="FF0000"/>
          <w:sz w:val="24"/>
          <w:szCs w:val="24"/>
        </w:rPr>
      </w:pPr>
      <w:r>
        <w:rPr>
          <w:rFonts w:hint="eastAsia" w:ascii="宋体" w:hAnsi="宋体" w:eastAsia="宋体" w:cs="宋体"/>
          <w:color w:val="000000" w:themeColor="text1"/>
          <w:sz w:val="24"/>
          <w:szCs w:val="24"/>
          <w14:textFill>
            <w14:solidFill>
              <w14:schemeClr w14:val="tx1"/>
            </w14:solidFill>
          </w14:textFill>
        </w:rPr>
        <w:t xml:space="preserve">5.5.1 </w:t>
      </w:r>
      <w:r>
        <w:rPr>
          <w:rFonts w:hint="eastAsia" w:ascii="宋体" w:hAnsi="宋体" w:eastAsia="宋体" w:cs="宋体"/>
          <w:color w:val="FF0000"/>
          <w:sz w:val="24"/>
          <w:szCs w:val="24"/>
        </w:rPr>
        <w:t>本工程在厨房设有独立组成的可燃气体探测报警系统，报警信号接入</w:t>
      </w:r>
      <w:r>
        <w:rPr>
          <w:rFonts w:hint="eastAsia" w:ascii="宋体" w:hAnsi="宋体" w:eastAsia="宋体" w:cs="宋体"/>
          <w:color w:val="FF0000"/>
          <w:sz w:val="24"/>
          <w:szCs w:val="24"/>
          <w:u w:val="single"/>
          <w:lang w:val="en-US" w:eastAsia="zh-CN"/>
        </w:rPr>
        <w:t>家居</w:t>
      </w:r>
      <w:r>
        <w:rPr>
          <w:rFonts w:hint="eastAsia" w:ascii="宋体" w:hAnsi="宋体" w:eastAsia="宋体" w:cs="宋体"/>
          <w:color w:val="FF0000"/>
          <w:sz w:val="24"/>
          <w:szCs w:val="24"/>
          <w:u w:val="single"/>
        </w:rPr>
        <w:t>安防系统</w:t>
      </w:r>
      <w:r>
        <w:rPr>
          <w:rFonts w:hint="eastAsia" w:ascii="宋体" w:hAnsi="宋体" w:eastAsia="宋体" w:cs="宋体"/>
          <w:color w:val="FF0000"/>
          <w:sz w:val="24"/>
          <w:szCs w:val="24"/>
        </w:rPr>
        <w:t>。</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5.5.2 可燃气体探测器自带声或声光等信号报警功能。</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5.6 消防电气监测与监控系统</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5.6.1 电气火灾监控系统</w:t>
      </w:r>
      <w:r>
        <w:rPr>
          <w:rFonts w:hint="eastAsia" w:ascii="宋体" w:hAnsi="宋体" w:eastAsia="宋体" w:cs="宋体"/>
          <w:color w:val="FF0000"/>
          <w:sz w:val="24"/>
        </w:rPr>
        <w:t>（按需说明）</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 系统由电气火灾监控器、剩余电流式电气火灾监控探测器、通信网络等设备组成。电气火灾监控系统的控制器安装在建筑物的消防控制室内，由消防控制室统一管理。</w:t>
      </w:r>
    </w:p>
    <w:p>
      <w:pPr>
        <w:spacing w:line="360" w:lineRule="auto"/>
        <w:ind w:firstLine="480" w:firstLineChars="200"/>
        <w:rPr>
          <w:rFonts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2 剩余电流式电气火灾监</w:t>
      </w:r>
      <w:r>
        <w:rPr>
          <w:rFonts w:hint="eastAsia" w:ascii="宋体" w:hAnsi="宋体" w:eastAsia="宋体" w:cs="宋体"/>
          <w:sz w:val="24"/>
          <w:szCs w:val="24"/>
        </w:rPr>
        <w:t>控探测器在总配电室集中测量或楼层配电箱进线开关下端口测量；当配电回路为封闭母线槽或预制分支电缆时，在分支线路总开关下端口测量。</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 电动车充电等场所的末端回路设置限流式电气防火保护器。电动自行车专用充电设施具备充满自动断电、过载保护、短路保护、漏电保护功能，并具备充电故障报警、功率检测、高温报警等功能。</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 系统总线采用级连方式配线，总线采用金属管</w:t>
      </w:r>
      <w:r>
        <w:rPr>
          <w:rFonts w:hint="eastAsia" w:ascii="宋体" w:hAnsi="宋体" w:eastAsia="宋体" w:cs="宋体"/>
          <w:sz w:val="24"/>
          <w:szCs w:val="24"/>
          <w:lang w:eastAsia="zh-CN"/>
        </w:rPr>
        <w:t>（</w:t>
      </w:r>
      <w:r>
        <w:rPr>
          <w:rFonts w:hint="eastAsia" w:ascii="宋体" w:hAnsi="宋体" w:eastAsia="宋体" w:cs="宋体"/>
          <w:sz w:val="24"/>
          <w:szCs w:val="24"/>
        </w:rPr>
        <w:t>SC25</w:t>
      </w:r>
      <w:r>
        <w:rPr>
          <w:rFonts w:hint="eastAsia" w:ascii="宋体" w:hAnsi="宋体" w:eastAsia="宋体" w:cs="宋体"/>
          <w:sz w:val="24"/>
          <w:szCs w:val="24"/>
          <w:lang w:eastAsia="zh-CN"/>
        </w:rPr>
        <w:t>）</w:t>
      </w:r>
      <w:r>
        <w:rPr>
          <w:rFonts w:hint="eastAsia" w:ascii="宋体" w:hAnsi="宋体" w:eastAsia="宋体" w:cs="宋体"/>
          <w:sz w:val="24"/>
          <w:szCs w:val="24"/>
        </w:rPr>
        <w:t>敷设于非燃烧体内，非燃烧体对管线的覆盖层应不小于30mm。</w:t>
      </w:r>
    </w:p>
    <w:p>
      <w:pPr>
        <w:spacing w:line="360" w:lineRule="auto"/>
        <w:rPr>
          <w:rFonts w:ascii="宋体" w:hAnsi="宋体" w:eastAsia="宋体" w:cs="宋体"/>
          <w:sz w:val="24"/>
          <w:szCs w:val="24"/>
        </w:rPr>
      </w:pPr>
      <w:r>
        <w:rPr>
          <w:rFonts w:hint="eastAsia" w:ascii="宋体" w:hAnsi="宋体" w:eastAsia="宋体" w:cs="宋体"/>
          <w:sz w:val="24"/>
          <w:szCs w:val="24"/>
        </w:rPr>
        <w:t>5.6.2 消防电源监控系统</w:t>
      </w:r>
      <w:r>
        <w:rPr>
          <w:rFonts w:hint="eastAsia" w:ascii="宋体" w:hAnsi="宋体" w:eastAsia="宋体" w:cs="宋体"/>
          <w:color w:val="FF0000"/>
          <w:sz w:val="24"/>
        </w:rPr>
        <w:t>（按需说明）</w:t>
      </w:r>
    </w:p>
    <w:p>
      <w:pPr>
        <w:spacing w:line="360" w:lineRule="auto"/>
        <w:ind w:firstLine="480" w:firstLineChars="200"/>
        <w:rPr>
          <w:rFonts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1 系统</w:t>
      </w:r>
      <w:r>
        <w:rPr>
          <w:rFonts w:hint="eastAsia" w:ascii="宋体" w:hAnsi="宋体" w:eastAsia="宋体" w:cs="宋体"/>
          <w:sz w:val="24"/>
          <w:szCs w:val="24"/>
        </w:rPr>
        <w:t>由消防电源状态监控器、监控主机、电压/电流传感器、通信网络等组成。监控器主机能接收并显示其监控的所有消防设备的主电源和备用电源的实时工作状态信息；当消防设备电源发生过压、欠压、过流、缺相等故障时，消防设备电源监控器能够发出故障、光信号，显示并记录故障的部位、类型和时间。</w:t>
      </w:r>
    </w:p>
    <w:p>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消防电源监控模块设置在各区域的所有消防末端配电</w:t>
      </w:r>
      <w:r>
        <w:rPr>
          <w:rFonts w:hint="eastAsia" w:ascii="宋体" w:hAnsi="宋体" w:eastAsia="宋体" w:cs="宋体"/>
          <w:color w:val="000000" w:themeColor="text1"/>
          <w:sz w:val="24"/>
          <w14:textFill>
            <w14:solidFill>
              <w14:schemeClr w14:val="tx1"/>
            </w14:solidFill>
          </w14:textFill>
        </w:rPr>
        <w:t>（控制）箱内，</w:t>
      </w:r>
      <w:r>
        <w:rPr>
          <w:rFonts w:hint="eastAsia" w:ascii="宋体" w:hAnsi="宋体" w:eastAsia="宋体" w:cs="宋体"/>
          <w:color w:val="FF0000"/>
          <w:sz w:val="24"/>
        </w:rPr>
        <w:t>双电源切换装置的电源进线侧和出线侧，蓄电池应急电源系统的电源进线侧和出线侧</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本系统总线采用级连方式配线，总线采用金属管（SC20）敷设于非燃烧体内，非燃烧体对管线的覆盖层应不小于30mm。</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消防电源监控系统主机安装在消防控制室内。</w:t>
      </w:r>
    </w:p>
    <w:p>
      <w:pPr>
        <w:spacing w:line="360" w:lineRule="auto"/>
        <w:rPr>
          <w:rFonts w:ascii="宋体" w:hAnsi="宋体" w:eastAsia="宋体" w:cs="宋体"/>
          <w:sz w:val="24"/>
          <w:szCs w:val="24"/>
        </w:rPr>
      </w:pPr>
      <w:r>
        <w:rPr>
          <w:rFonts w:hint="eastAsia" w:ascii="宋体" w:hAnsi="宋体" w:eastAsia="宋体" w:cs="宋体"/>
          <w:sz w:val="24"/>
          <w:szCs w:val="24"/>
        </w:rPr>
        <w:t>5.6.3 防火门监控系统</w:t>
      </w:r>
      <w:r>
        <w:rPr>
          <w:rFonts w:hint="eastAsia" w:ascii="宋体" w:hAnsi="宋体" w:eastAsia="宋体" w:cs="宋体"/>
          <w:color w:val="FF0000"/>
          <w:sz w:val="24"/>
        </w:rPr>
        <w:t>（按需说明）</w:t>
      </w:r>
    </w:p>
    <w:p>
      <w:pPr>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系统由防火门监控器</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监控分机</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监控模块</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电动闭门器等设备组成</w:t>
      </w:r>
      <w:r>
        <w:rPr>
          <w:rFonts w:hint="eastAsia" w:ascii="宋体" w:hAnsi="宋体" w:eastAsia="宋体" w:cs="宋体"/>
          <w:color w:val="000000" w:themeColor="text1"/>
          <w:sz w:val="24"/>
          <w14:textFill>
            <w14:solidFill>
              <w14:schemeClr w14:val="tx1"/>
            </w14:solidFill>
          </w14:textFill>
        </w:rPr>
        <w:t>。在消防疏散通道上的防火门及用作防火分区分隔的防火门设有防火门监控。</w:t>
      </w:r>
      <w:r>
        <w:rPr>
          <w:rFonts w:ascii="宋体" w:hAnsi="宋体" w:eastAsia="宋体" w:cs="宋体"/>
          <w:color w:val="000000" w:themeColor="text1"/>
          <w:sz w:val="24"/>
          <w14:textFill>
            <w14:solidFill>
              <w14:schemeClr w14:val="tx1"/>
            </w14:solidFill>
          </w14:textFill>
        </w:rPr>
        <w:t>防火门监控模块设置在防火门处，负责监视或控制相应防火门的开启及故障状态</w:t>
      </w:r>
      <w:r>
        <w:rPr>
          <w:rFonts w:hint="eastAsia" w:ascii="宋体" w:hAnsi="宋体" w:eastAsia="宋体" w:cs="宋体"/>
          <w:color w:val="000000" w:themeColor="text1"/>
          <w:sz w:val="24"/>
          <w:lang w:eastAsia="zh-CN"/>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由常开防火门所在防火分区内的两只独立的火灾探测器或一只火灾探测器与一只</w:t>
      </w:r>
      <w:r>
        <w:rPr>
          <w:rFonts w:hint="eastAsia" w:ascii="宋体" w:hAnsi="宋体" w:eastAsia="宋体" w:cs="宋体"/>
          <w:color w:val="000000" w:themeColor="text1"/>
          <w:sz w:val="24"/>
          <w14:textFill>
            <w14:solidFill>
              <w14:schemeClr w14:val="tx1"/>
            </w14:solidFill>
          </w14:textFill>
        </w:rPr>
        <w:t>手</w:t>
      </w:r>
      <w:r>
        <w:rPr>
          <w:rFonts w:ascii="宋体" w:hAnsi="宋体" w:eastAsia="宋体" w:cs="宋体"/>
          <w:color w:val="000000" w:themeColor="text1"/>
          <w:sz w:val="24"/>
          <w14:textFill>
            <w14:solidFill>
              <w14:schemeClr w14:val="tx1"/>
            </w14:solidFill>
          </w14:textFill>
        </w:rPr>
        <w:t>动火灾报警按钮的报警信号，作为常开防火门关闭的联动触发信号，联动触发信号应由火灾报警控制器或消防联动控制器发出，并由防火门监控器联动控制防火门关闭。</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防火门监控系统主机安装在消防控制室</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监控器主机能接收并显示其监控的所有防火门的开启</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关闭及故障状态。</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系统总线采用级连方式配线，总线采用金属管（SC15）敷设于非燃烧体内，非燃烧体对管线的覆盖层不小于30mm。</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5.7 线缆选择及敷设要求</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5.7.1 中压电缆的选择：</w:t>
      </w:r>
      <w:r>
        <w:rPr>
          <w:rFonts w:hint="eastAsia" w:ascii="宋体" w:hAnsi="宋体" w:eastAsia="宋体" w:cs="宋体"/>
          <w:color w:val="FF0000"/>
          <w:sz w:val="24"/>
        </w:rPr>
        <w:t>（按需说明）</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为消防用电负荷提供电源的变电所的10kV中压进线</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在室内敷设时</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采用耐火时间不低于750℃</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90min的阻燃耐火电缆</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除变电所、电气管井外的其它场所应采用F1级耐火电缆槽盒保护。</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5.7.2 低压配电导线的选择</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 本工程所选用电缆的绝缘水平为0.6/1kV；电线的绝缘水平为450/750V；火灾自动报警系统的传输线路和50V以下供电的控制线路电缆的绝缘水平为300V/500V。所有消防线路，应采用铜芯电线或电缆。</w:t>
      </w:r>
    </w:p>
    <w:p>
      <w:pPr>
        <w:spacing w:line="360" w:lineRule="auto"/>
        <w:ind w:firstLine="480" w:firstLineChars="200"/>
        <w:rPr>
          <w:rFonts w:ascii="宋体" w:hAnsi="宋体" w:eastAsia="宋体" w:cs="宋体"/>
          <w:color w:val="FF0000"/>
          <w:sz w:val="24"/>
          <w:szCs w:val="24"/>
        </w:rPr>
      </w:pPr>
      <w:r>
        <w:rPr>
          <w:rFonts w:hint="eastAsia" w:ascii="宋体" w:hAnsi="宋体" w:eastAsia="宋体" w:cs="宋体"/>
          <w:color w:val="FF0000"/>
          <w:sz w:val="24"/>
          <w:szCs w:val="24"/>
        </w:rPr>
        <w:t>2 本工程消防控制室、消防电梯、消防水泵等消防配电干线及分支干线均采用耐火温度950℃、持续供电时间不小于180min的耐火电缆；其余消防线路采用耐火温度750℃、持续供电时间不小于90min，燃烧性能不低于B1级的耐火电线电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rPr>
        <w:t>3 火灾自动报警系统的供电线路、消防联动控制线路应采用耐火铜芯电线电缆，报警总线、消防应急广播和消防专用电话等传输线路应采用阻燃或阻燃耐火电线电缆。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FF0000"/>
          <w:sz w:val="24"/>
          <w:szCs w:val="24"/>
        </w:rPr>
      </w:pPr>
      <w:r>
        <w:rPr>
          <w:rFonts w:hint="eastAsia" w:ascii="宋体" w:hAnsi="宋体" w:eastAsia="宋体" w:cs="宋体"/>
          <w:color w:val="FF0000"/>
          <w:sz w:val="24"/>
          <w:szCs w:val="24"/>
        </w:rPr>
        <w:t>4 高层住宅建筑的明敷线缆应采用阻燃低烟无卤型或低烟无卤型。</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5 交流充电桩电源进线选用燃烧性能不低于B2级、产烟毒性为tl级、燃烧滴落物/微粒等级为dl级的电线、电缆。</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jc w:val="both"/>
        <w:textAlignment w:val="auto"/>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7</w:t>
      </w:r>
      <w:r>
        <w:rPr>
          <w:rFonts w:ascii="宋体" w:hAnsi="宋体" w:eastAsia="宋体" w:cs="宋体"/>
          <w:color w:val="000000" w:themeColor="text1"/>
          <w14:textFill>
            <w14:solidFill>
              <w14:schemeClr w14:val="tx1"/>
            </w14:solidFill>
          </w14:textFill>
        </w:rPr>
        <w:t xml:space="preserve">.3 </w:t>
      </w:r>
      <w:r>
        <w:rPr>
          <w:rFonts w:hint="eastAsia" w:ascii="宋体" w:hAnsi="宋体" w:eastAsia="宋体" w:cs="宋体"/>
          <w:color w:val="000000" w:themeColor="text1"/>
          <w14:textFill>
            <w14:solidFill>
              <w14:schemeClr w14:val="tx1"/>
            </w14:solidFill>
          </w14:textFill>
        </w:rPr>
        <w:t>线路敷设及电气防火封堵</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 xml:space="preserve"> 所有消防用电设备的配线均满足火灾时候连续供电的需求，明敷时保护管管外刷防火涂料或敷设在有防火保护措施的封闭式桥架内；暗敷时敷设在非燃烧体结构内，其保护层厚度不小于3cm。除屋面外，为消防用电负荷提供电源</w:t>
      </w:r>
      <w:r>
        <w:rPr>
          <w:rFonts w:hint="eastAsia" w:ascii="宋体" w:hAnsi="宋体" w:eastAsia="宋体" w:cs="宋体"/>
          <w:color w:val="000000" w:themeColor="text1"/>
          <w:lang w:val="en-US" w:eastAsia="zh-CN"/>
          <w14:textFill>
            <w14:solidFill>
              <w14:schemeClr w14:val="tx1"/>
            </w14:solidFill>
          </w14:textFill>
        </w:rPr>
        <w:t>的</w:t>
      </w:r>
      <w:r>
        <w:rPr>
          <w:rFonts w:hint="eastAsia" w:ascii="宋体" w:hAnsi="宋体" w:eastAsia="宋体" w:cs="宋体"/>
          <w:color w:val="000000" w:themeColor="text1"/>
          <w14:textFill>
            <w14:solidFill>
              <w14:schemeClr w14:val="tx1"/>
            </w14:solidFill>
          </w14:textFill>
        </w:rPr>
        <w:t>电缆，</w:t>
      </w:r>
      <w:r>
        <w:rPr>
          <w:rFonts w:hint="eastAsia" w:ascii="宋体" w:hAnsi="宋体" w:eastAsia="宋体" w:cs="宋体"/>
          <w:color w:val="000000" w:themeColor="text1"/>
          <w:lang w:val="en-US" w:eastAsia="zh-CN"/>
          <w14:textFill>
            <w14:solidFill>
              <w14:schemeClr w14:val="tx1"/>
            </w14:solidFill>
          </w14:textFill>
        </w:rPr>
        <w:t>在</w:t>
      </w:r>
      <w:r>
        <w:rPr>
          <w:rFonts w:hint="eastAsia" w:ascii="宋体" w:hAnsi="宋体" w:eastAsia="宋体" w:cs="宋体"/>
          <w:color w:val="000000" w:themeColor="text1"/>
          <w14:textFill>
            <w14:solidFill>
              <w14:schemeClr w14:val="tx1"/>
            </w14:solidFill>
          </w14:textFill>
        </w:rPr>
        <w:t>变电所、电气管井外的其它场所采用F1级耐火电缆槽盒保护。当敷设在金属线槽（中间设防火隔板）中，消防电源的两个回路须分别敷设在隔板两侧。</w:t>
      </w:r>
    </w:p>
    <w:p>
      <w:pPr>
        <w:pStyle w:val="28"/>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color w:val="000000" w:themeColor="text1"/>
          <w:sz w:val="24"/>
          <w14:textFill>
            <w14:solidFill>
              <w14:schemeClr w14:val="tx1"/>
            </w14:solidFill>
          </w14:textFill>
        </w:rPr>
      </w:pPr>
      <w:r>
        <w:rPr>
          <w:color w:val="000000" w:themeColor="text1"/>
          <w:sz w:val="24"/>
          <w14:textFill>
            <w14:solidFill>
              <w14:schemeClr w14:val="tx1"/>
            </w14:solidFill>
          </w14:textFill>
        </w:rPr>
        <w:t>2</w:t>
      </w: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布线用的各种电缆、导管、电缆桥架及母线槽等穿越防火分区的隔墙、楼板及防火卷帘上方的防火隔板时，其空隙在安装完毕后采用耐火极限不低于建筑</w:t>
      </w:r>
      <w:r>
        <w:rPr>
          <w:rFonts w:hint="eastAsia"/>
          <w:color w:val="000000" w:themeColor="text1"/>
          <w:sz w:val="24"/>
          <w:lang w:val="en-US" w:eastAsia="zh-CN"/>
          <w14:textFill>
            <w14:solidFill>
              <w14:schemeClr w14:val="tx1"/>
            </w14:solidFill>
          </w14:textFill>
        </w:rPr>
        <w:t>构件</w:t>
      </w:r>
      <w:r>
        <w:rPr>
          <w:rFonts w:hint="eastAsia"/>
          <w:color w:val="000000" w:themeColor="text1"/>
          <w:sz w:val="24"/>
          <w14:textFill>
            <w14:solidFill>
              <w14:schemeClr w14:val="tx1"/>
            </w14:solidFill>
          </w14:textFill>
        </w:rPr>
        <w:t>耐火极限的不燃性防火封堵材料填塞密实；建筑内的电缆井应在每层楼板处采用不低于楼板耐火极限的不燃性防火封堵材料封堵；电缆井与房间、走道等相连的孔洞</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其空隙采用不燃</w:t>
      </w:r>
      <w:r>
        <w:rPr>
          <w:rFonts w:hint="eastAsia"/>
          <w:color w:val="000000" w:themeColor="text1"/>
          <w:sz w:val="24"/>
          <w:lang w:val="en-US" w:eastAsia="zh-CN"/>
          <w14:textFill>
            <w14:solidFill>
              <w14:schemeClr w14:val="tx1"/>
            </w14:solidFill>
          </w14:textFill>
        </w:rPr>
        <w:t>性</w:t>
      </w:r>
      <w:r>
        <w:rPr>
          <w:rFonts w:hint="eastAsia"/>
          <w:color w:val="000000" w:themeColor="text1"/>
          <w:sz w:val="24"/>
          <w14:textFill>
            <w14:solidFill>
              <w14:schemeClr w14:val="tx1"/>
            </w14:solidFill>
          </w14:textFill>
        </w:rPr>
        <w:t>材料填塞密实。</w:t>
      </w:r>
    </w:p>
    <w:p>
      <w:pPr>
        <w:pStyle w:val="28"/>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3 弱电配线管网金属管及槽盒不穿越建筑楼梯间、前室和合用前室内墙。当导管及槽盒必须局部穿越前室或合用前室的内墙或楼板时，对金属导管及槽盒采取防火措施，并在穿越段的管槽外加设与建筑构件耐火等级相同的装饰材料进行包封。</w:t>
      </w:r>
    </w:p>
    <w:p>
      <w:pPr>
        <w:pStyle w:val="28"/>
        <w:snapToGrid w:val="0"/>
        <w:spacing w:line="360" w:lineRule="auto"/>
        <w:ind w:firstLine="240" w:firstLineChars="100"/>
        <w:jc w:val="left"/>
        <w:rPr>
          <w:color w:val="000000" w:themeColor="text1"/>
          <w:sz w:val="24"/>
          <w:lang w:eastAsia="zh-CN"/>
          <w14:textFill>
            <w14:solidFill>
              <w14:schemeClr w14:val="tx1"/>
            </w14:solidFill>
          </w14:textFill>
        </w:rPr>
      </w:pPr>
    </w:p>
    <w:p>
      <w:pPr>
        <w:pStyle w:val="28"/>
        <w:snapToGrid w:val="0"/>
        <w:spacing w:line="360" w:lineRule="auto"/>
        <w:ind w:firstLine="240" w:firstLineChars="100"/>
        <w:jc w:val="left"/>
        <w:rPr>
          <w:color w:val="000000" w:themeColor="text1"/>
          <w:sz w:val="24"/>
          <w:lang w:eastAsia="zh-CN"/>
          <w14:textFill>
            <w14:solidFill>
              <w14:schemeClr w14:val="tx1"/>
            </w14:solidFill>
          </w14:textFill>
        </w:rPr>
      </w:pPr>
    </w:p>
    <w:p>
      <w:pPr>
        <w:pStyle w:val="28"/>
        <w:snapToGrid w:val="0"/>
        <w:spacing w:line="360" w:lineRule="auto"/>
        <w:ind w:firstLine="240" w:firstLineChars="100"/>
        <w:jc w:val="left"/>
        <w:rPr>
          <w:color w:val="000000" w:themeColor="text1"/>
          <w:sz w:val="24"/>
          <w:lang w:eastAsia="zh-CN"/>
          <w14:textFill>
            <w14:solidFill>
              <w14:schemeClr w14:val="tx1"/>
            </w14:solidFill>
          </w14:textFill>
        </w:rPr>
      </w:pPr>
    </w:p>
    <w:p>
      <w:pPr>
        <w:pStyle w:val="28"/>
        <w:snapToGrid w:val="0"/>
        <w:spacing w:line="360" w:lineRule="auto"/>
        <w:ind w:firstLine="240" w:firstLineChars="100"/>
        <w:jc w:val="left"/>
        <w:rPr>
          <w:color w:val="000000" w:themeColor="text1"/>
          <w:sz w:val="24"/>
          <w:lang w:eastAsia="zh-CN"/>
          <w14:textFill>
            <w14:solidFill>
              <w14:schemeClr w14:val="tx1"/>
            </w14:solidFill>
          </w14:textFill>
        </w:rPr>
      </w:pPr>
    </w:p>
    <w:p>
      <w:pPr>
        <w:pStyle w:val="28"/>
        <w:snapToGrid w:val="0"/>
        <w:spacing w:line="360" w:lineRule="auto"/>
        <w:ind w:firstLine="240" w:firstLineChars="100"/>
        <w:jc w:val="left"/>
        <w:rPr>
          <w:color w:val="000000" w:themeColor="text1"/>
          <w:sz w:val="24"/>
          <w:lang w:eastAsia="zh-CN"/>
          <w14:textFill>
            <w14:solidFill>
              <w14:schemeClr w14:val="tx1"/>
            </w14:solidFill>
          </w14:textFill>
        </w:rPr>
      </w:pPr>
    </w:p>
    <w:p>
      <w:pPr>
        <w:pStyle w:val="28"/>
        <w:snapToGrid w:val="0"/>
        <w:spacing w:line="360" w:lineRule="auto"/>
        <w:ind w:firstLine="240" w:firstLineChars="100"/>
        <w:jc w:val="left"/>
        <w:rPr>
          <w:color w:val="000000" w:themeColor="text1"/>
          <w:sz w:val="24"/>
          <w:lang w:eastAsia="zh-CN"/>
          <w14:textFill>
            <w14:solidFill>
              <w14:schemeClr w14:val="tx1"/>
            </w14:solidFill>
          </w14:textFill>
        </w:rPr>
      </w:pPr>
    </w:p>
    <w:p>
      <w:pPr>
        <w:pStyle w:val="28"/>
        <w:snapToGrid w:val="0"/>
        <w:spacing w:line="360" w:lineRule="auto"/>
        <w:ind w:firstLine="240" w:firstLineChars="100"/>
        <w:jc w:val="left"/>
        <w:rPr>
          <w:color w:val="000000" w:themeColor="text1"/>
          <w:sz w:val="24"/>
          <w:lang w:eastAsia="zh-CN"/>
          <w14:textFill>
            <w14:solidFill>
              <w14:schemeClr w14:val="tx1"/>
            </w14:solidFill>
          </w14:textFill>
        </w:rPr>
      </w:pPr>
    </w:p>
    <w:p>
      <w:pPr>
        <w:pStyle w:val="28"/>
        <w:snapToGrid w:val="0"/>
        <w:spacing w:line="360" w:lineRule="auto"/>
        <w:ind w:firstLine="280" w:firstLineChars="100"/>
        <w:jc w:val="left"/>
        <w:rPr>
          <w:rFonts w:ascii="黑体" w:hAnsi="黑体" w:eastAsia="黑体"/>
          <w:sz w:val="28"/>
          <w:szCs w:val="28"/>
          <w:lang w:eastAsia="zh-CN"/>
        </w:rPr>
      </w:pPr>
    </w:p>
    <w:p>
      <w:pPr>
        <w:pStyle w:val="28"/>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ascii="黑体" w:hAnsi="黑体" w:eastAsia="黑体"/>
          <w:sz w:val="28"/>
          <w:szCs w:val="28"/>
        </w:rPr>
      </w:pPr>
      <w:r>
        <w:rPr>
          <w:rFonts w:hint="eastAsia" w:ascii="黑体" w:hAnsi="黑体" w:eastAsia="黑体"/>
          <w:sz w:val="28"/>
          <w:szCs w:val="28"/>
        </w:rPr>
        <w:t>6 暖通专业</w:t>
      </w:r>
    </w:p>
    <w:p>
      <w:pPr>
        <w:pStyle w:val="28"/>
        <w:snapToGrid w:val="0"/>
        <w:spacing w:line="360" w:lineRule="auto"/>
        <w:ind w:firstLine="280" w:firstLineChars="100"/>
        <w:jc w:val="left"/>
        <w:rPr>
          <w:rFonts w:ascii="黑体" w:hAnsi="黑体" w:eastAsia="黑体"/>
          <w:sz w:val="28"/>
          <w:szCs w:val="28"/>
        </w:rPr>
      </w:pPr>
    </w:p>
    <w:p>
      <w:pPr>
        <w:spacing w:line="360" w:lineRule="auto"/>
        <w:rPr>
          <w:rFonts w:ascii="宋体" w:hAnsi="宋体" w:cs="宋体"/>
          <w:sz w:val="24"/>
          <w:szCs w:val="24"/>
        </w:rPr>
      </w:pPr>
      <w:r>
        <w:rPr>
          <w:rFonts w:hint="eastAsia" w:ascii="宋体" w:hAnsi="宋体" w:cs="宋体"/>
          <w:sz w:val="24"/>
          <w:szCs w:val="24"/>
        </w:rPr>
        <w:t>6.1 防烟系统设计</w:t>
      </w:r>
    </w:p>
    <w:p>
      <w:pPr>
        <w:pStyle w:val="20"/>
        <w:shd w:val="clear" w:color="auto" w:fill="auto"/>
        <w:tabs>
          <w:tab w:val="left" w:pos="555"/>
          <w:tab w:val="left" w:leader="underscore" w:pos="3343"/>
          <w:tab w:val="left" w:leader="underscore" w:pos="4318"/>
          <w:tab w:val="left" w:leader="underscore" w:pos="5292"/>
        </w:tabs>
        <w:spacing w:line="360" w:lineRule="auto"/>
        <w:ind w:firstLine="0"/>
        <w:jc w:val="both"/>
        <w:rPr>
          <w:rFonts w:ascii="宋体" w:hAnsi="宋体" w:eastAsia="宋体" w:cs="宋体"/>
          <w:sz w:val="24"/>
          <w:szCs w:val="24"/>
          <w:lang w:val="en-US"/>
        </w:rPr>
      </w:pPr>
      <w:r>
        <w:rPr>
          <w:rFonts w:hint="eastAsia" w:ascii="宋体" w:hAnsi="宋体" w:eastAsia="宋体" w:cs="宋体"/>
          <w:sz w:val="24"/>
          <w:szCs w:val="24"/>
          <w:lang w:val="en-US"/>
        </w:rPr>
        <w:t>6.1.1 防烟设计范围</w:t>
      </w:r>
    </w:p>
    <w:p>
      <w:pPr>
        <w:spacing w:line="360" w:lineRule="auto"/>
        <w:ind w:firstLine="480" w:firstLineChars="200"/>
        <w:rPr>
          <w:rFonts w:ascii="宋体" w:hAnsi="宋体" w:cs="宋体"/>
          <w:sz w:val="24"/>
          <w:szCs w:val="24"/>
        </w:rPr>
      </w:pPr>
      <w:r>
        <w:rPr>
          <w:rFonts w:hint="eastAsia" w:ascii="宋体" w:hAnsi="宋体" w:cs="宋体"/>
          <w:color w:val="000000"/>
          <w:sz w:val="24"/>
          <w:lang w:val="zh-TW" w:eastAsia="zh-TW"/>
        </w:rPr>
        <w:t>1</w:t>
      </w:r>
      <w:r>
        <w:rPr>
          <w:rFonts w:hint="eastAsia" w:ascii="宋体" w:hAnsi="宋体" w:cs="宋体"/>
          <w:color w:val="000000"/>
          <w:sz w:val="24"/>
        </w:rPr>
        <w:t xml:space="preserve"> </w:t>
      </w:r>
      <w:r>
        <w:rPr>
          <w:rFonts w:hint="eastAsia" w:ascii="宋体" w:hAnsi="宋体" w:cs="宋体"/>
          <w:color w:val="000000"/>
          <w:sz w:val="24"/>
          <w:lang w:val="zh-TW" w:eastAsia="zh-TW"/>
        </w:rPr>
        <w:t>本工程</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地下楼梯间，在首层满足自然通风的条件，采用自然通风。</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2 本工程</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前室</w:t>
      </w:r>
      <w:r>
        <w:rPr>
          <w:rFonts w:hint="eastAsia" w:ascii="宋体" w:hAnsi="宋体" w:eastAsia="宋体" w:cs="宋体"/>
          <w:color w:val="FF0000"/>
          <w:sz w:val="24"/>
          <w:u w:val="single"/>
        </w:rPr>
        <w:t>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不满足自然通风条件的地下室防烟楼梯间、封闭楼梯间、独立前室、共用前室、合用前室及消防电梯前室均设置机械加压送风系统。</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3 本工程</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前室</w:t>
      </w:r>
      <w:r>
        <w:rPr>
          <w:rFonts w:hint="eastAsia" w:ascii="宋体" w:hAnsi="宋体" w:eastAsia="宋体" w:cs="宋体"/>
          <w:color w:val="FF0000"/>
          <w:sz w:val="24"/>
          <w:u w:val="single"/>
        </w:rPr>
        <w:t>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地上部分防烟楼梯间、封闭楼梯间、独立前室、共用前室、合用前室及消防电梯前室满足自然通风的条件，采用自然通风。</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4 本工程</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前室</w:t>
      </w:r>
      <w:r>
        <w:rPr>
          <w:rFonts w:hint="eastAsia" w:ascii="宋体" w:hAnsi="宋体" w:eastAsia="宋体" w:cs="宋体"/>
          <w:color w:val="FF0000"/>
          <w:sz w:val="24"/>
          <w:u w:val="single"/>
        </w:rPr>
        <w:t>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不满足自然通风条件的地上部分防烟楼梯间、封闭楼梯间、独立前室、共用前室、合用前室及消防电梯前室均设置机械加压送风系统。</w:t>
      </w:r>
    </w:p>
    <w:p>
      <w:pPr>
        <w:pStyle w:val="20"/>
        <w:shd w:val="clear" w:color="auto" w:fill="auto"/>
        <w:spacing w:line="360" w:lineRule="auto"/>
        <w:ind w:firstLine="0"/>
        <w:jc w:val="both"/>
        <w:rPr>
          <w:rFonts w:ascii="宋体" w:hAnsi="宋体" w:eastAsia="宋体" w:cs="宋体"/>
          <w:sz w:val="24"/>
          <w:szCs w:val="24"/>
          <w:lang w:val="en-US"/>
        </w:rPr>
      </w:pPr>
      <w:r>
        <w:rPr>
          <w:rFonts w:hint="eastAsia" w:ascii="宋体" w:hAnsi="宋体" w:eastAsia="宋体" w:cs="宋体"/>
          <w:sz w:val="24"/>
          <w:szCs w:val="24"/>
          <w:lang w:val="en-US"/>
        </w:rPr>
        <w:t>6.1.2 防烟方式及计算</w:t>
      </w:r>
    </w:p>
    <w:p>
      <w:pPr>
        <w:spacing w:line="360" w:lineRule="auto"/>
        <w:ind w:firstLine="480" w:firstLineChars="200"/>
        <w:rPr>
          <w:rFonts w:ascii="宋体" w:hAnsi="宋体" w:eastAsia="宋体" w:cs="宋体"/>
          <w:color w:val="000000"/>
          <w:sz w:val="24"/>
          <w:lang w:val="zh-TW" w:eastAsia="zh-TW"/>
        </w:rPr>
      </w:pPr>
      <w:r>
        <w:rPr>
          <w:rFonts w:hint="eastAsia" w:ascii="宋体" w:hAnsi="宋体" w:cs="宋体"/>
          <w:color w:val="000000"/>
          <w:sz w:val="24"/>
          <w:lang w:val="zh-TW" w:eastAsia="zh-TW"/>
        </w:rPr>
        <w:t>1</w:t>
      </w:r>
      <w:r>
        <w:rPr>
          <w:rFonts w:hint="eastAsia" w:ascii="宋体" w:hAnsi="宋体" w:cs="宋体"/>
          <w:color w:val="000000"/>
          <w:sz w:val="24"/>
        </w:rPr>
        <w:t xml:space="preserve"> </w:t>
      </w:r>
      <w:r>
        <w:rPr>
          <w:rFonts w:hint="eastAsia" w:ascii="宋体" w:hAnsi="宋体" w:cs="宋体"/>
          <w:color w:val="000000"/>
          <w:sz w:val="24"/>
          <w:lang w:val="zh-TW" w:eastAsia="zh-TW"/>
        </w:rPr>
        <w:t>各区域防烟方式见表6.1.</w:t>
      </w:r>
      <w:r>
        <w:rPr>
          <w:rFonts w:hint="eastAsia" w:ascii="宋体" w:hAnsi="宋体" w:cs="宋体"/>
          <w:color w:val="000000"/>
          <w:sz w:val="24"/>
          <w:lang w:val="zh-TW"/>
        </w:rPr>
        <w:t>2-1</w:t>
      </w:r>
      <w:r>
        <w:rPr>
          <w:rFonts w:hint="eastAsia" w:ascii="宋体" w:hAnsi="宋体" w:cs="宋体"/>
          <w:color w:val="000000"/>
          <w:sz w:val="24"/>
          <w:lang w:val="zh-TW" w:eastAsia="zh-TW"/>
        </w:rPr>
        <w:t>.</w:t>
      </w:r>
    </w:p>
    <w:p>
      <w:pPr>
        <w:pStyle w:val="20"/>
        <w:shd w:val="clear" w:color="auto" w:fill="auto"/>
        <w:spacing w:line="360" w:lineRule="auto"/>
        <w:ind w:firstLine="0"/>
        <w:jc w:val="center"/>
        <w:rPr>
          <w:rFonts w:ascii="宋体" w:hAnsi="宋体" w:eastAsia="宋体" w:cs="宋体"/>
          <w:bCs/>
          <w:szCs w:val="21"/>
          <w:lang w:val="en-US"/>
        </w:rPr>
      </w:pPr>
      <w:r>
        <w:rPr>
          <w:rFonts w:hint="eastAsia" w:ascii="宋体" w:hAnsi="宋体" w:eastAsia="宋体" w:cs="宋体"/>
          <w:bCs/>
          <w:szCs w:val="21"/>
          <w:lang w:val="en-US"/>
        </w:rPr>
        <w:t>表6.1.2-1 各区域防烟方式汇总</w:t>
      </w:r>
    </w:p>
    <w:tbl>
      <w:tblPr>
        <w:tblStyle w:val="11"/>
        <w:tblW w:w="5000" w:type="pct"/>
        <w:tblInd w:w="0" w:type="dxa"/>
        <w:tblLayout w:type="autofit"/>
        <w:tblCellMar>
          <w:top w:w="0" w:type="dxa"/>
          <w:left w:w="108" w:type="dxa"/>
          <w:bottom w:w="0" w:type="dxa"/>
          <w:right w:w="108" w:type="dxa"/>
        </w:tblCellMar>
      </w:tblPr>
      <w:tblGrid>
        <w:gridCol w:w="800"/>
        <w:gridCol w:w="781"/>
        <w:gridCol w:w="1578"/>
        <w:gridCol w:w="1481"/>
        <w:gridCol w:w="1568"/>
        <w:gridCol w:w="1394"/>
        <w:gridCol w:w="926"/>
      </w:tblGrid>
      <w:tr>
        <w:tblPrEx>
          <w:tblCellMar>
            <w:top w:w="0" w:type="dxa"/>
            <w:left w:w="108" w:type="dxa"/>
            <w:bottom w:w="0" w:type="dxa"/>
            <w:right w:w="108" w:type="dxa"/>
          </w:tblCellMar>
        </w:tblPrEx>
        <w:trPr>
          <w:trHeight w:val="340" w:hRule="atLeast"/>
        </w:trPr>
        <w:tc>
          <w:tcPr>
            <w:tcW w:w="469"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序号</w:t>
            </w:r>
          </w:p>
        </w:tc>
        <w:tc>
          <w:tcPr>
            <w:tcW w:w="458"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编号</w:t>
            </w:r>
          </w:p>
        </w:tc>
        <w:tc>
          <w:tcPr>
            <w:tcW w:w="925"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防烟区域</w:t>
            </w:r>
          </w:p>
        </w:tc>
        <w:tc>
          <w:tcPr>
            <w:tcW w:w="1787" w:type="pct"/>
            <w:gridSpan w:val="2"/>
            <w:tcBorders>
              <w:top w:val="single" w:color="auto" w:sz="4" w:space="0"/>
              <w:left w:val="nil"/>
              <w:bottom w:val="single" w:color="auto" w:sz="4" w:space="0"/>
              <w:right w:val="single" w:color="000000" w:sz="4" w:space="0"/>
            </w:tcBorders>
            <w:vAlign w:val="center"/>
          </w:tcPr>
          <w:p>
            <w:pPr>
              <w:widowControl/>
              <w:jc w:val="center"/>
              <w:rPr>
                <w:rFonts w:ascii="宋体" w:hAnsi="Calibri" w:cs="宋体"/>
                <w:szCs w:val="21"/>
              </w:rPr>
            </w:pPr>
            <w:r>
              <w:rPr>
                <w:rFonts w:hint="eastAsia" w:ascii="宋体" w:hAnsi="宋体" w:cs="宋体"/>
                <w:szCs w:val="21"/>
              </w:rPr>
              <w:t>服务楼层</w:t>
            </w:r>
          </w:p>
        </w:tc>
        <w:tc>
          <w:tcPr>
            <w:tcW w:w="817"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防烟方式</w:t>
            </w:r>
          </w:p>
        </w:tc>
        <w:tc>
          <w:tcPr>
            <w:tcW w:w="542"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备注</w:t>
            </w:r>
          </w:p>
        </w:tc>
      </w:tr>
      <w:tr>
        <w:tblPrEx>
          <w:tblCellMar>
            <w:top w:w="0" w:type="dxa"/>
            <w:left w:w="108" w:type="dxa"/>
            <w:bottom w:w="0" w:type="dxa"/>
            <w:right w:w="108" w:type="dxa"/>
          </w:tblCellMar>
        </w:tblPrEx>
        <w:trPr>
          <w:trHeight w:val="340" w:hRule="atLeast"/>
        </w:trPr>
        <w:tc>
          <w:tcPr>
            <w:tcW w:w="469"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c>
          <w:tcPr>
            <w:tcW w:w="45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c>
          <w:tcPr>
            <w:tcW w:w="925"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c>
          <w:tcPr>
            <w:tcW w:w="868" w:type="pct"/>
            <w:tcBorders>
              <w:top w:val="nil"/>
              <w:left w:val="nil"/>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楼层</w:t>
            </w:r>
          </w:p>
        </w:tc>
        <w:tc>
          <w:tcPr>
            <w:tcW w:w="919" w:type="pct"/>
            <w:tcBorders>
              <w:top w:val="nil"/>
              <w:left w:val="nil"/>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高度</w:t>
            </w:r>
          </w:p>
        </w:tc>
        <w:tc>
          <w:tcPr>
            <w:tcW w:w="817"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c>
          <w:tcPr>
            <w:tcW w:w="542"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r>
      <w:tr>
        <w:tblPrEx>
          <w:tblCellMar>
            <w:top w:w="0" w:type="dxa"/>
            <w:left w:w="108" w:type="dxa"/>
            <w:bottom w:w="0" w:type="dxa"/>
            <w:right w:w="108" w:type="dxa"/>
          </w:tblCellMar>
        </w:tblPrEx>
        <w:trPr>
          <w:trHeight w:val="340" w:hRule="atLeast"/>
        </w:trPr>
        <w:tc>
          <w:tcPr>
            <w:tcW w:w="469" w:type="pct"/>
            <w:tcBorders>
              <w:top w:val="nil"/>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1</w:t>
            </w:r>
          </w:p>
        </w:tc>
        <w:tc>
          <w:tcPr>
            <w:tcW w:w="45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LT-1</w:t>
            </w:r>
          </w:p>
        </w:tc>
        <w:tc>
          <w:tcPr>
            <w:tcW w:w="925"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楼梯间</w:t>
            </w:r>
          </w:p>
        </w:tc>
        <w:tc>
          <w:tcPr>
            <w:tcW w:w="86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919"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817"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542" w:type="pct"/>
            <w:tcBorders>
              <w:top w:val="nil"/>
              <w:left w:val="nil"/>
              <w:bottom w:val="single" w:color="auto" w:sz="4" w:space="0"/>
              <w:right w:val="single" w:color="auto" w:sz="4" w:space="0"/>
            </w:tcBorders>
            <w:vAlign w:val="center"/>
          </w:tcPr>
          <w:p>
            <w:pPr>
              <w:widowControl/>
              <w:jc w:val="center"/>
              <w:rPr>
                <w:rFonts w:ascii="宋体" w:hAnsi="Calibri" w:cs="宋体"/>
                <w:szCs w:val="21"/>
              </w:rPr>
            </w:pPr>
          </w:p>
        </w:tc>
      </w:tr>
      <w:tr>
        <w:tblPrEx>
          <w:tblCellMar>
            <w:top w:w="0" w:type="dxa"/>
            <w:left w:w="108" w:type="dxa"/>
            <w:bottom w:w="0" w:type="dxa"/>
            <w:right w:w="108" w:type="dxa"/>
          </w:tblCellMar>
        </w:tblPrEx>
        <w:trPr>
          <w:trHeight w:val="340" w:hRule="atLeast"/>
        </w:trPr>
        <w:tc>
          <w:tcPr>
            <w:tcW w:w="469" w:type="pct"/>
            <w:tcBorders>
              <w:top w:val="nil"/>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2</w:t>
            </w:r>
          </w:p>
        </w:tc>
        <w:tc>
          <w:tcPr>
            <w:tcW w:w="45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QS-2</w:t>
            </w:r>
          </w:p>
        </w:tc>
        <w:tc>
          <w:tcPr>
            <w:tcW w:w="925"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前室</w:t>
            </w:r>
          </w:p>
        </w:tc>
        <w:tc>
          <w:tcPr>
            <w:tcW w:w="86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919"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817"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542" w:type="pct"/>
            <w:tcBorders>
              <w:top w:val="nil"/>
              <w:left w:val="nil"/>
              <w:bottom w:val="single" w:color="auto" w:sz="4" w:space="0"/>
              <w:right w:val="single" w:color="auto" w:sz="4" w:space="0"/>
            </w:tcBorders>
            <w:vAlign w:val="center"/>
          </w:tcPr>
          <w:p>
            <w:pPr>
              <w:widowControl/>
              <w:rPr>
                <w:rFonts w:ascii="宋体" w:hAnsi="Calibri" w:cs="宋体"/>
                <w:szCs w:val="21"/>
              </w:rPr>
            </w:pPr>
          </w:p>
        </w:tc>
      </w:tr>
      <w:tr>
        <w:tblPrEx>
          <w:tblCellMar>
            <w:top w:w="0" w:type="dxa"/>
            <w:left w:w="108" w:type="dxa"/>
            <w:bottom w:w="0" w:type="dxa"/>
            <w:right w:w="108" w:type="dxa"/>
          </w:tblCellMar>
        </w:tblPrEx>
        <w:trPr>
          <w:trHeight w:val="340" w:hRule="atLeast"/>
        </w:trPr>
        <w:tc>
          <w:tcPr>
            <w:tcW w:w="469" w:type="pct"/>
            <w:tcBorders>
              <w:top w:val="nil"/>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5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925"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86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919"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817"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542" w:type="pct"/>
            <w:tcBorders>
              <w:top w:val="nil"/>
              <w:left w:val="nil"/>
              <w:bottom w:val="single" w:color="auto" w:sz="4" w:space="0"/>
              <w:right w:val="single" w:color="auto" w:sz="4" w:space="0"/>
            </w:tcBorders>
            <w:vAlign w:val="center"/>
          </w:tcPr>
          <w:p>
            <w:pPr>
              <w:widowControl/>
              <w:jc w:val="center"/>
              <w:rPr>
                <w:rFonts w:ascii="宋体" w:hAnsi="Calibri" w:cs="宋体"/>
                <w:szCs w:val="21"/>
              </w:rPr>
            </w:pPr>
          </w:p>
        </w:tc>
      </w:tr>
    </w:tbl>
    <w:p>
      <w:pPr>
        <w:spacing w:before="156" w:beforeLines="50" w:line="360" w:lineRule="auto"/>
        <w:ind w:firstLine="480" w:firstLineChars="200"/>
        <w:jc w:val="left"/>
        <w:rPr>
          <w:rFonts w:ascii="宋体" w:hAnsi="宋体" w:eastAsia="宋体" w:cs="宋体"/>
          <w:color w:val="000000"/>
          <w:sz w:val="24"/>
          <w:lang w:val="zh-TW" w:eastAsia="zh-TW"/>
        </w:rPr>
      </w:pPr>
      <w:r>
        <w:rPr>
          <w:rFonts w:hint="eastAsia" w:ascii="宋体" w:hAnsi="宋体" w:cs="宋体"/>
          <w:color w:val="000000"/>
          <w:sz w:val="24"/>
          <w:lang w:val="zh-TW" w:eastAsia="zh-TW"/>
        </w:rPr>
        <w:t>2 各区域自然通风可开启外窗面积统计见表6.1.</w:t>
      </w:r>
      <w:r>
        <w:rPr>
          <w:rFonts w:hint="eastAsia" w:ascii="宋体" w:hAnsi="宋体" w:cs="宋体"/>
          <w:color w:val="000000"/>
          <w:sz w:val="24"/>
          <w:lang w:val="zh-TW"/>
        </w:rPr>
        <w:t>2-2</w:t>
      </w:r>
      <w:r>
        <w:rPr>
          <w:rFonts w:hint="eastAsia" w:ascii="宋体" w:hAnsi="宋体" w:cs="宋体"/>
          <w:color w:val="000000"/>
          <w:sz w:val="24"/>
          <w:lang w:val="zh-TW" w:eastAsia="zh-TW"/>
        </w:rPr>
        <w:t>.</w:t>
      </w:r>
    </w:p>
    <w:p>
      <w:pPr>
        <w:pStyle w:val="20"/>
        <w:shd w:val="clear" w:color="auto" w:fill="auto"/>
        <w:spacing w:line="360" w:lineRule="auto"/>
        <w:ind w:firstLine="0"/>
        <w:jc w:val="center"/>
        <w:rPr>
          <w:rFonts w:ascii="宋体" w:hAnsi="宋体" w:eastAsia="宋体" w:cs="宋体"/>
          <w:bCs/>
          <w:sz w:val="20"/>
          <w:szCs w:val="21"/>
          <w:lang w:val="en-US"/>
        </w:rPr>
      </w:pPr>
      <w:r>
        <w:rPr>
          <w:rFonts w:hint="eastAsia" w:ascii="宋体" w:hAnsi="宋体" w:eastAsia="宋体" w:cs="宋体"/>
          <w:bCs/>
          <w:szCs w:val="21"/>
          <w:lang w:val="en-US"/>
        </w:rPr>
        <w:t>表6.1.2-2 自然通风可开启外窗面积汇总</w:t>
      </w:r>
    </w:p>
    <w:tbl>
      <w:tblPr>
        <w:tblStyle w:val="11"/>
        <w:tblW w:w="5000" w:type="pct"/>
        <w:tblInd w:w="0" w:type="dxa"/>
        <w:tblLayout w:type="autofit"/>
        <w:tblCellMar>
          <w:top w:w="0" w:type="dxa"/>
          <w:left w:w="108" w:type="dxa"/>
          <w:bottom w:w="0" w:type="dxa"/>
          <w:right w:w="108" w:type="dxa"/>
        </w:tblCellMar>
      </w:tblPr>
      <w:tblGrid>
        <w:gridCol w:w="800"/>
        <w:gridCol w:w="781"/>
        <w:gridCol w:w="1130"/>
        <w:gridCol w:w="1068"/>
        <w:gridCol w:w="1056"/>
        <w:gridCol w:w="2109"/>
        <w:gridCol w:w="1584"/>
      </w:tblGrid>
      <w:tr>
        <w:tblPrEx>
          <w:tblCellMar>
            <w:top w:w="0" w:type="dxa"/>
            <w:left w:w="108" w:type="dxa"/>
            <w:bottom w:w="0" w:type="dxa"/>
            <w:right w:w="108" w:type="dxa"/>
          </w:tblCellMar>
        </w:tblPrEx>
        <w:trPr>
          <w:trHeight w:val="340" w:hRule="atLeast"/>
        </w:trPr>
        <w:tc>
          <w:tcPr>
            <w:tcW w:w="469"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序号</w:t>
            </w:r>
          </w:p>
        </w:tc>
        <w:tc>
          <w:tcPr>
            <w:tcW w:w="458"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编号</w:t>
            </w:r>
          </w:p>
        </w:tc>
        <w:tc>
          <w:tcPr>
            <w:tcW w:w="662"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防烟区域</w:t>
            </w:r>
          </w:p>
        </w:tc>
        <w:tc>
          <w:tcPr>
            <w:tcW w:w="1245" w:type="pct"/>
            <w:gridSpan w:val="2"/>
            <w:tcBorders>
              <w:top w:val="single" w:color="auto" w:sz="4" w:space="0"/>
              <w:left w:val="nil"/>
              <w:bottom w:val="single" w:color="auto" w:sz="4" w:space="0"/>
              <w:right w:val="single" w:color="000000" w:sz="4" w:space="0"/>
            </w:tcBorders>
            <w:vAlign w:val="center"/>
          </w:tcPr>
          <w:p>
            <w:pPr>
              <w:widowControl/>
              <w:jc w:val="center"/>
              <w:rPr>
                <w:rFonts w:ascii="宋体" w:hAnsi="Calibri" w:cs="宋体"/>
                <w:szCs w:val="21"/>
              </w:rPr>
            </w:pPr>
            <w:r>
              <w:rPr>
                <w:rFonts w:hint="eastAsia" w:ascii="宋体" w:hAnsi="宋体" w:cs="宋体"/>
                <w:szCs w:val="21"/>
              </w:rPr>
              <w:t>服务楼层</w:t>
            </w:r>
          </w:p>
        </w:tc>
        <w:tc>
          <w:tcPr>
            <w:tcW w:w="1236"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规范要求开启有效</w:t>
            </w:r>
          </w:p>
          <w:p>
            <w:pPr>
              <w:widowControl/>
              <w:jc w:val="center"/>
              <w:rPr>
                <w:rFonts w:ascii="宋体" w:hAnsi="Calibri" w:cs="宋体"/>
                <w:szCs w:val="21"/>
              </w:rPr>
            </w:pPr>
            <w:r>
              <w:rPr>
                <w:rFonts w:hint="eastAsia" w:ascii="宋体" w:hAnsi="宋体" w:cs="宋体"/>
                <w:szCs w:val="21"/>
              </w:rPr>
              <w:t>面积（㎡）</w:t>
            </w:r>
          </w:p>
        </w:tc>
        <w:tc>
          <w:tcPr>
            <w:tcW w:w="928"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实际开启有效面积（㎡）</w:t>
            </w:r>
          </w:p>
        </w:tc>
      </w:tr>
      <w:tr>
        <w:tblPrEx>
          <w:tblCellMar>
            <w:top w:w="0" w:type="dxa"/>
            <w:left w:w="108" w:type="dxa"/>
            <w:bottom w:w="0" w:type="dxa"/>
            <w:right w:w="108" w:type="dxa"/>
          </w:tblCellMar>
        </w:tblPrEx>
        <w:trPr>
          <w:trHeight w:val="340" w:hRule="atLeast"/>
        </w:trPr>
        <w:tc>
          <w:tcPr>
            <w:tcW w:w="469"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c>
          <w:tcPr>
            <w:tcW w:w="45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c>
          <w:tcPr>
            <w:tcW w:w="662"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c>
          <w:tcPr>
            <w:tcW w:w="626" w:type="pct"/>
            <w:tcBorders>
              <w:top w:val="nil"/>
              <w:left w:val="nil"/>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楼层</w:t>
            </w:r>
          </w:p>
        </w:tc>
        <w:tc>
          <w:tcPr>
            <w:tcW w:w="618" w:type="pct"/>
            <w:tcBorders>
              <w:top w:val="nil"/>
              <w:left w:val="nil"/>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高度</w:t>
            </w:r>
          </w:p>
        </w:tc>
        <w:tc>
          <w:tcPr>
            <w:tcW w:w="1236"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c>
          <w:tcPr>
            <w:tcW w:w="92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Calibri" w:cs="宋体"/>
                <w:szCs w:val="21"/>
              </w:rPr>
            </w:pPr>
          </w:p>
        </w:tc>
      </w:tr>
      <w:tr>
        <w:tblPrEx>
          <w:tblCellMar>
            <w:top w:w="0" w:type="dxa"/>
            <w:left w:w="108" w:type="dxa"/>
            <w:bottom w:w="0" w:type="dxa"/>
            <w:right w:w="108" w:type="dxa"/>
          </w:tblCellMar>
        </w:tblPrEx>
        <w:trPr>
          <w:trHeight w:val="340" w:hRule="atLeast"/>
        </w:trPr>
        <w:tc>
          <w:tcPr>
            <w:tcW w:w="469" w:type="pct"/>
            <w:tcBorders>
              <w:top w:val="nil"/>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1</w:t>
            </w:r>
          </w:p>
        </w:tc>
        <w:tc>
          <w:tcPr>
            <w:tcW w:w="45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LT-1</w:t>
            </w:r>
          </w:p>
        </w:tc>
        <w:tc>
          <w:tcPr>
            <w:tcW w:w="662"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楼梯间</w:t>
            </w:r>
          </w:p>
        </w:tc>
        <w:tc>
          <w:tcPr>
            <w:tcW w:w="626"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61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1236"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92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r>
      <w:tr>
        <w:tblPrEx>
          <w:tblCellMar>
            <w:top w:w="0" w:type="dxa"/>
            <w:left w:w="108" w:type="dxa"/>
            <w:bottom w:w="0" w:type="dxa"/>
            <w:right w:w="108" w:type="dxa"/>
          </w:tblCellMar>
        </w:tblPrEx>
        <w:trPr>
          <w:trHeight w:val="340" w:hRule="atLeast"/>
        </w:trPr>
        <w:tc>
          <w:tcPr>
            <w:tcW w:w="469" w:type="pct"/>
            <w:tcBorders>
              <w:top w:val="nil"/>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2</w:t>
            </w:r>
          </w:p>
        </w:tc>
        <w:tc>
          <w:tcPr>
            <w:tcW w:w="45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QS-2</w:t>
            </w:r>
          </w:p>
        </w:tc>
        <w:tc>
          <w:tcPr>
            <w:tcW w:w="662"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前室</w:t>
            </w:r>
          </w:p>
        </w:tc>
        <w:tc>
          <w:tcPr>
            <w:tcW w:w="626"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61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1236"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92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r>
      <w:tr>
        <w:tblPrEx>
          <w:tblCellMar>
            <w:top w:w="0" w:type="dxa"/>
            <w:left w:w="108" w:type="dxa"/>
            <w:bottom w:w="0" w:type="dxa"/>
            <w:right w:w="108" w:type="dxa"/>
          </w:tblCellMar>
        </w:tblPrEx>
        <w:trPr>
          <w:trHeight w:val="340" w:hRule="atLeast"/>
        </w:trPr>
        <w:tc>
          <w:tcPr>
            <w:tcW w:w="469" w:type="pct"/>
            <w:tcBorders>
              <w:top w:val="nil"/>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5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662"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626"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61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1236"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c>
          <w:tcPr>
            <w:tcW w:w="928" w:type="pct"/>
            <w:tcBorders>
              <w:top w:val="nil"/>
              <w:left w:val="nil"/>
              <w:bottom w:val="single" w:color="auto" w:sz="4" w:space="0"/>
              <w:right w:val="single" w:color="auto" w:sz="4" w:space="0"/>
            </w:tcBorders>
            <w:vAlign w:val="center"/>
          </w:tcPr>
          <w:p>
            <w:pPr>
              <w:widowControl/>
              <w:jc w:val="center"/>
              <w:rPr>
                <w:rFonts w:ascii="宋体" w:hAnsi="Calibri" w:cs="宋体"/>
                <w:color w:val="FF0000"/>
                <w:szCs w:val="21"/>
              </w:rPr>
            </w:pPr>
          </w:p>
        </w:tc>
      </w:tr>
    </w:tbl>
    <w:p>
      <w:pPr>
        <w:spacing w:before="156" w:beforeLines="50" w:line="360" w:lineRule="auto"/>
        <w:ind w:firstLine="480" w:firstLineChars="200"/>
        <w:rPr>
          <w:rFonts w:ascii="宋体" w:hAnsi="宋体" w:eastAsia="宋体" w:cs="宋体"/>
          <w:color w:val="000000"/>
          <w:sz w:val="24"/>
          <w:lang w:val="zh-TW" w:eastAsia="zh-TW"/>
        </w:rPr>
      </w:pPr>
      <w:r>
        <w:rPr>
          <w:rFonts w:hint="eastAsia" w:ascii="宋体" w:hAnsi="宋体" w:cs="宋体"/>
          <w:color w:val="000000"/>
          <w:sz w:val="24"/>
          <w:lang w:val="zh-TW" w:eastAsia="zh-TW"/>
        </w:rPr>
        <w:t>3 机械加压送风系统的风量按照计算确定，其中系统负担建筑高度大于24m时，按计算值与规范中规定数值取大值确定，系统设计风量不小于计算风量的1.2倍，各机械加压送风系统风量见表6.1.2-3。</w:t>
      </w:r>
    </w:p>
    <w:p>
      <w:pPr>
        <w:pStyle w:val="20"/>
        <w:shd w:val="clear" w:color="auto" w:fill="auto"/>
        <w:spacing w:line="360" w:lineRule="auto"/>
        <w:ind w:firstLine="0"/>
        <w:jc w:val="center"/>
        <w:rPr>
          <w:rFonts w:ascii="宋体" w:hAnsi="宋体" w:eastAsia="宋体" w:cs="宋体"/>
          <w:bCs/>
          <w:sz w:val="20"/>
          <w:szCs w:val="21"/>
          <w:lang w:val="en-US"/>
        </w:rPr>
      </w:pPr>
      <w:r>
        <w:rPr>
          <w:rFonts w:hint="eastAsia" w:ascii="宋体" w:hAnsi="宋体" w:eastAsia="宋体" w:cs="宋体"/>
          <w:bCs/>
          <w:szCs w:val="21"/>
          <w:lang w:val="en-US"/>
        </w:rPr>
        <w:t>表6.1.2-3 机械加压送风量计算汇总</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1654"/>
        <w:gridCol w:w="1336"/>
        <w:gridCol w:w="1236"/>
        <w:gridCol w:w="1643"/>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5"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Cs w:val="21"/>
              </w:rPr>
            </w:pPr>
            <w:r>
              <w:rPr>
                <w:rFonts w:hint="eastAsia" w:ascii="宋体" w:hAnsi="宋体" w:cs="宋体"/>
                <w:szCs w:val="21"/>
              </w:rPr>
              <w:t>系统</w:t>
            </w:r>
          </w:p>
          <w:p>
            <w:pPr>
              <w:widowControl/>
              <w:jc w:val="center"/>
              <w:rPr>
                <w:rFonts w:ascii="宋体" w:hAnsi="Calibri" w:cs="宋体"/>
                <w:szCs w:val="21"/>
              </w:rPr>
            </w:pPr>
            <w:r>
              <w:rPr>
                <w:rFonts w:hint="eastAsia" w:ascii="宋体" w:hAnsi="宋体" w:cs="宋体"/>
                <w:szCs w:val="21"/>
              </w:rPr>
              <w:t>名称</w:t>
            </w:r>
          </w:p>
        </w:tc>
        <w:tc>
          <w:tcPr>
            <w:tcW w:w="969"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Cs w:val="21"/>
              </w:rPr>
            </w:pPr>
            <w:r>
              <w:rPr>
                <w:rFonts w:hint="eastAsia" w:ascii="宋体" w:hAnsi="宋体" w:cs="宋体"/>
                <w:szCs w:val="21"/>
              </w:rPr>
              <w:t>服务</w:t>
            </w:r>
          </w:p>
          <w:p>
            <w:pPr>
              <w:widowControl/>
              <w:jc w:val="center"/>
              <w:rPr>
                <w:rFonts w:ascii="宋体" w:hAnsi="Calibri" w:cs="宋体"/>
                <w:szCs w:val="21"/>
              </w:rPr>
            </w:pPr>
            <w:r>
              <w:rPr>
                <w:rFonts w:hint="eastAsia" w:ascii="宋体" w:hAnsi="宋体" w:cs="宋体"/>
                <w:szCs w:val="21"/>
              </w:rPr>
              <w:t>区域</w:t>
            </w:r>
          </w:p>
        </w:tc>
        <w:tc>
          <w:tcPr>
            <w:tcW w:w="78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Cs w:val="21"/>
              </w:rPr>
            </w:pPr>
            <w:r>
              <w:rPr>
                <w:rFonts w:hint="eastAsia" w:ascii="宋体" w:hAnsi="宋体" w:cs="宋体"/>
                <w:szCs w:val="21"/>
              </w:rPr>
              <w:t>系统负担</w:t>
            </w:r>
          </w:p>
          <w:p>
            <w:pPr>
              <w:widowControl/>
              <w:jc w:val="center"/>
              <w:rPr>
                <w:rFonts w:ascii="宋体" w:hAnsi="Calibri" w:cs="宋体"/>
                <w:szCs w:val="21"/>
              </w:rPr>
            </w:pPr>
            <w:r>
              <w:rPr>
                <w:rFonts w:hint="eastAsia" w:ascii="宋体" w:hAnsi="宋体" w:cs="宋体"/>
                <w:szCs w:val="21"/>
              </w:rPr>
              <w:t>高度(m)</w:t>
            </w:r>
          </w:p>
        </w:tc>
        <w:tc>
          <w:tcPr>
            <w:tcW w:w="72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系统负担层数</w:t>
            </w:r>
          </w:p>
        </w:tc>
        <w:tc>
          <w:tcPr>
            <w:tcW w:w="96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计算送风量</w:t>
            </w:r>
          </w:p>
          <w:p>
            <w:pPr>
              <w:widowControl/>
              <w:jc w:val="center"/>
              <w:rPr>
                <w:rFonts w:ascii="宋体" w:hAnsi="Calibri" w:cs="宋体"/>
                <w:szCs w:val="21"/>
              </w:rPr>
            </w:pPr>
            <w:r>
              <w:rPr>
                <w:rFonts w:hint="eastAsia" w:ascii="宋体" w:hAnsi="宋体" w:cs="宋体"/>
                <w:szCs w:val="21"/>
              </w:rPr>
              <w:t>(m³/h)</w:t>
            </w:r>
          </w:p>
        </w:tc>
        <w:tc>
          <w:tcPr>
            <w:tcW w:w="104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设计送风量</w:t>
            </w:r>
          </w:p>
          <w:p>
            <w:pPr>
              <w:widowControl/>
              <w:jc w:val="center"/>
              <w:rPr>
                <w:rFonts w:ascii="宋体" w:hAnsi="Calibri" w:cs="宋体"/>
                <w:szCs w:val="21"/>
              </w:rPr>
            </w:pPr>
            <w:r>
              <w:rPr>
                <w:rFonts w:hint="eastAsia" w:ascii="宋体" w:hAnsi="宋体" w:cs="宋体"/>
                <w:szCs w:val="21"/>
              </w:rPr>
              <w:t>(m³/h)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96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78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7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9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104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96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78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7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9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c>
          <w:tcPr>
            <w:tcW w:w="104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Calibri"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ZY-1</w:t>
            </w:r>
          </w:p>
        </w:tc>
        <w:tc>
          <w:tcPr>
            <w:tcW w:w="9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LT-1楼梯间</w:t>
            </w:r>
          </w:p>
        </w:tc>
        <w:tc>
          <w:tcPr>
            <w:tcW w:w="7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72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96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104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ZY-2</w:t>
            </w:r>
          </w:p>
        </w:tc>
        <w:tc>
          <w:tcPr>
            <w:tcW w:w="9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QS-2前室</w:t>
            </w:r>
          </w:p>
        </w:tc>
        <w:tc>
          <w:tcPr>
            <w:tcW w:w="7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72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96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104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9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7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72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96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104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bl>
    <w:p>
      <w:pPr>
        <w:pStyle w:val="20"/>
        <w:shd w:val="clear" w:color="auto" w:fill="auto"/>
        <w:spacing w:before="156" w:beforeLines="50" w:line="360" w:lineRule="auto"/>
        <w:ind w:firstLine="0"/>
        <w:jc w:val="both"/>
        <w:rPr>
          <w:rFonts w:ascii="宋体" w:hAnsi="宋体" w:eastAsia="宋体" w:cs="宋体"/>
          <w:kern w:val="0"/>
          <w:sz w:val="24"/>
          <w:szCs w:val="24"/>
          <w:lang w:val="en-US"/>
        </w:rPr>
      </w:pPr>
      <w:r>
        <w:rPr>
          <w:rFonts w:hint="eastAsia" w:ascii="宋体" w:hAnsi="宋体" w:eastAsia="宋体" w:cs="宋体"/>
          <w:sz w:val="24"/>
          <w:szCs w:val="24"/>
          <w:lang w:val="en-US"/>
        </w:rPr>
        <w:t>6.1.3 防烟做法</w:t>
      </w:r>
    </w:p>
    <w:p>
      <w:pPr>
        <w:spacing w:line="360" w:lineRule="auto"/>
        <w:ind w:firstLine="480" w:firstLineChars="200"/>
        <w:rPr>
          <w:rFonts w:ascii="宋体" w:hAnsi="宋体" w:eastAsia="宋体" w:cs="宋体"/>
          <w:color w:val="000000"/>
          <w:sz w:val="24"/>
          <w:lang w:val="zh-TW" w:eastAsia="zh-TW"/>
        </w:rPr>
      </w:pPr>
      <w:r>
        <w:rPr>
          <w:rFonts w:hint="eastAsia" w:ascii="宋体" w:hAnsi="宋体" w:cs="宋体"/>
          <w:color w:val="000000"/>
          <w:sz w:val="24"/>
          <w:lang w:val="zh-TW" w:eastAsia="zh-TW"/>
        </w:rPr>
        <w:t>1 楼梯间加压送风井上每</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层设置</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送风口送风至楼梯间；独立前室、共用前室、合用前室及消防电梯前室加压风井上设置常闭多叶送风口送风至独立前室、共用前室、合用前室及消防电梯前室。</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2 设置于独立前室、共用前室、合用前室及消防电梯前室加压风井上的常闭多叶送风口，应与消防火警信号联动，开启</w:t>
      </w:r>
      <w:r>
        <w:rPr>
          <w:rFonts w:hint="eastAsia" w:ascii="宋体" w:hAnsi="宋体" w:cs="宋体"/>
          <w:color w:val="FF0000"/>
          <w:sz w:val="24"/>
          <w:lang w:val="zh-TW" w:eastAsia="zh-TW"/>
        </w:rPr>
        <w:t>着火层及其相邻上下层</w:t>
      </w:r>
      <w:r>
        <w:rPr>
          <w:rFonts w:hint="eastAsia" w:ascii="宋体" w:hAnsi="宋体" w:cs="宋体"/>
          <w:color w:val="000000"/>
          <w:sz w:val="24"/>
          <w:lang w:val="zh-TW" w:eastAsia="zh-TW"/>
        </w:rPr>
        <w:t>送风口电动开启，也可现场手动开启，常闭多叶送风口开启后</w:t>
      </w:r>
      <w:r>
        <w:rPr>
          <w:rFonts w:hint="eastAsia" w:ascii="宋体" w:hAnsi="宋体" w:cs="宋体"/>
          <w:color w:val="000000"/>
          <w:sz w:val="24"/>
          <w:lang w:val="en-US" w:eastAsia="zh-CN"/>
        </w:rPr>
        <w:t>连</w:t>
      </w:r>
      <w:r>
        <w:rPr>
          <w:rFonts w:hint="eastAsia" w:ascii="宋体" w:hAnsi="宋体" w:cs="宋体"/>
          <w:color w:val="000000"/>
          <w:sz w:val="24"/>
          <w:lang w:val="zh-TW" w:eastAsia="zh-TW"/>
        </w:rPr>
        <w:t>锁开启对应的加压风机。</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3 机械加压系统泄压设计，前室与走道的压差为</w:t>
      </w:r>
      <w:r>
        <w:rPr>
          <w:rFonts w:hint="eastAsia" w:ascii="宋体" w:hAnsi="宋体" w:cs="宋体"/>
          <w:color w:val="FF0000"/>
          <w:sz w:val="24"/>
          <w:u w:val="single"/>
          <w:lang w:val="zh-TW" w:eastAsia="zh-TW"/>
        </w:rPr>
        <w:t xml:space="preserve">  </w:t>
      </w:r>
      <w:r>
        <w:rPr>
          <w:rFonts w:hint="eastAsia" w:ascii="宋体" w:hAnsi="宋体" w:cs="宋体"/>
          <w:color w:val="FF0000"/>
          <w:sz w:val="24"/>
          <w:u w:val="single"/>
          <w:lang w:val="en-US" w:eastAsia="zh-CN"/>
        </w:rPr>
        <w:t xml:space="preserve"> </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Pa，楼梯间与走道之间的压差为</w:t>
      </w:r>
      <w:r>
        <w:rPr>
          <w:rFonts w:hint="eastAsia" w:ascii="宋体" w:hAnsi="宋体" w:cs="宋体"/>
          <w:color w:val="FF0000"/>
          <w:sz w:val="24"/>
          <w:u w:val="single"/>
          <w:lang w:val="zh-TW" w:eastAsia="zh-TW"/>
        </w:rPr>
        <w:t xml:space="preserve">    </w:t>
      </w:r>
      <w:r>
        <w:rPr>
          <w:rFonts w:hint="eastAsia" w:ascii="宋体" w:hAnsi="宋体" w:cs="宋体"/>
          <w:color w:val="FF0000"/>
          <w:sz w:val="24"/>
          <w:u w:val="single"/>
          <w:lang w:val="en-US" w:eastAsia="zh-CN"/>
        </w:rPr>
        <w:t xml:space="preserve"> </w:t>
      </w:r>
      <w:r>
        <w:rPr>
          <w:rFonts w:hint="eastAsia" w:ascii="宋体" w:hAnsi="宋体" w:cs="宋体"/>
          <w:color w:val="000000"/>
          <w:sz w:val="24"/>
          <w:lang w:val="zh-TW" w:eastAsia="zh-TW"/>
        </w:rPr>
        <w:t>pa。</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4 机械加压风机均设置在专用机房内。设置机械加压送风系统的封闭楼梯间、防烟楼梯间，其顶部设置</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㎡的固定窗。靠外墙的防烟楼梯间，在其外墙上每 5 层内设置总面积</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㎡的固定窗。</w:t>
      </w:r>
    </w:p>
    <w:p>
      <w:pPr>
        <w:spacing w:line="360" w:lineRule="auto"/>
        <w:rPr>
          <w:rFonts w:ascii="宋体" w:hAnsi="宋体" w:cs="宋体"/>
          <w:sz w:val="24"/>
          <w:szCs w:val="24"/>
        </w:rPr>
      </w:pPr>
      <w:r>
        <w:rPr>
          <w:rFonts w:hint="eastAsia" w:ascii="宋体" w:hAnsi="宋体" w:cs="宋体"/>
          <w:sz w:val="24"/>
          <w:szCs w:val="24"/>
        </w:rPr>
        <w:t>6.2 排烟系统设计</w:t>
      </w:r>
    </w:p>
    <w:p>
      <w:pPr>
        <w:spacing w:line="360" w:lineRule="auto"/>
        <w:rPr>
          <w:rFonts w:ascii="宋体" w:hAnsi="宋体" w:cs="宋体"/>
          <w:sz w:val="24"/>
          <w:szCs w:val="24"/>
        </w:rPr>
      </w:pPr>
      <w:r>
        <w:rPr>
          <w:rFonts w:hint="eastAsia" w:ascii="宋体" w:hAnsi="宋体" w:cs="宋体"/>
          <w:sz w:val="24"/>
          <w:szCs w:val="24"/>
        </w:rPr>
        <w:t>6.2.1 排烟设计范围</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1</w:t>
      </w:r>
      <w:r>
        <w:rPr>
          <w:rFonts w:hint="eastAsia" w:ascii="宋体" w:hAnsi="宋体" w:cs="宋体"/>
          <w:color w:val="000000"/>
          <w:sz w:val="24"/>
        </w:rPr>
        <w:t xml:space="preserve"> </w:t>
      </w:r>
      <w:r>
        <w:rPr>
          <w:rFonts w:hint="eastAsia" w:ascii="宋体" w:hAnsi="宋体" w:cs="宋体"/>
          <w:color w:val="000000"/>
          <w:sz w:val="24"/>
          <w:lang w:val="zh-TW" w:eastAsia="zh-TW"/>
        </w:rPr>
        <w:t>本工程</w:t>
      </w:r>
      <w:r>
        <w:rPr>
          <w:rFonts w:hint="eastAsia" w:ascii="宋体" w:hAnsi="宋体" w:cs="宋体"/>
          <w:color w:val="000000"/>
          <w:sz w:val="24"/>
          <w:lang w:val="zh-TW"/>
        </w:rPr>
        <w:t>设置排烟设施的场所如下：</w:t>
      </w:r>
      <w:r>
        <w:rPr>
          <w:rFonts w:hint="eastAsia" w:ascii="宋体" w:hAnsi="宋体" w:cs="宋体"/>
          <w:color w:val="000000"/>
          <w:sz w:val="24"/>
          <w:lang w:val="zh-TW" w:eastAsia="zh-TW"/>
        </w:rPr>
        <w:t>a</w:t>
      </w:r>
      <w:r>
        <w:rPr>
          <w:rFonts w:hint="eastAsia" w:ascii="宋体" w:hAnsi="宋体" w:cs="宋体"/>
          <w:sz w:val="24"/>
          <w:szCs w:val="24"/>
        </w:rPr>
        <w:t>长度大于20m的疏散走道，b</w:t>
      </w:r>
      <w:r>
        <w:rPr>
          <w:rFonts w:hint="eastAsia" w:ascii="宋体" w:hAnsi="宋体" w:cs="宋体"/>
          <w:bCs/>
          <w:sz w:val="24"/>
          <w:szCs w:val="24"/>
        </w:rPr>
        <w:t>面积大于100m</w:t>
      </w:r>
      <w:r>
        <w:rPr>
          <w:rFonts w:hint="eastAsia" w:ascii="宋体" w:hAnsi="宋体" w:cs="宋体"/>
          <w:bCs/>
          <w:sz w:val="24"/>
          <w:szCs w:val="24"/>
          <w:vertAlign w:val="superscript"/>
        </w:rPr>
        <w:t>2</w:t>
      </w:r>
      <w:r>
        <w:rPr>
          <w:rFonts w:hint="eastAsia" w:ascii="宋体" w:hAnsi="宋体" w:cs="宋体"/>
          <w:bCs/>
          <w:sz w:val="24"/>
          <w:szCs w:val="24"/>
        </w:rPr>
        <w:t>且经常有人停留的地上房间，c</w:t>
      </w:r>
      <w:r>
        <w:rPr>
          <w:rFonts w:hint="eastAsia" w:ascii="宋体" w:hAnsi="宋体" w:cs="宋体"/>
          <w:sz w:val="24"/>
          <w:szCs w:val="24"/>
        </w:rPr>
        <w:t>面积大于300m</w:t>
      </w:r>
      <w:r>
        <w:rPr>
          <w:rFonts w:hint="eastAsia" w:ascii="宋体" w:hAnsi="宋体" w:cs="宋体"/>
          <w:sz w:val="24"/>
          <w:szCs w:val="24"/>
          <w:vertAlign w:val="superscript"/>
        </w:rPr>
        <w:t>2</w:t>
      </w:r>
      <w:r>
        <w:rPr>
          <w:rFonts w:hint="eastAsia" w:ascii="宋体" w:hAnsi="宋体" w:cs="宋体"/>
          <w:sz w:val="24"/>
          <w:szCs w:val="24"/>
        </w:rPr>
        <w:t>且可燃物较多的地上房间，d无窗房间总面积大于200m</w:t>
      </w:r>
      <w:r>
        <w:rPr>
          <w:rFonts w:hint="eastAsia" w:ascii="宋体" w:hAnsi="宋体" w:cs="宋体"/>
          <w:sz w:val="24"/>
          <w:szCs w:val="24"/>
          <w:vertAlign w:val="superscript"/>
        </w:rPr>
        <w:t>2</w:t>
      </w:r>
      <w:r>
        <w:rPr>
          <w:rFonts w:hint="eastAsia" w:ascii="宋体" w:hAnsi="宋体" w:cs="宋体"/>
          <w:sz w:val="24"/>
          <w:szCs w:val="24"/>
        </w:rPr>
        <w:t>或单间面积大于50m</w:t>
      </w:r>
      <w:r>
        <w:rPr>
          <w:rFonts w:hint="eastAsia" w:ascii="宋体" w:hAnsi="宋体" w:cs="宋体"/>
          <w:sz w:val="24"/>
          <w:szCs w:val="24"/>
          <w:vertAlign w:val="superscript"/>
        </w:rPr>
        <w:t>2</w:t>
      </w:r>
      <w:r>
        <w:rPr>
          <w:rFonts w:hint="eastAsia" w:ascii="宋体" w:hAnsi="宋体" w:cs="宋体"/>
          <w:sz w:val="24"/>
          <w:szCs w:val="24"/>
        </w:rPr>
        <w:t>，</w:t>
      </w:r>
      <w:r>
        <w:rPr>
          <w:rFonts w:hint="eastAsia" w:ascii="宋体" w:hAnsi="宋体" w:cs="宋体"/>
          <w:bCs/>
          <w:sz w:val="24"/>
          <w:szCs w:val="24"/>
        </w:rPr>
        <w:t>经常有人停留</w:t>
      </w:r>
      <w:r>
        <w:rPr>
          <w:rFonts w:hint="eastAsia" w:ascii="宋体" w:hAnsi="宋体" w:cs="宋体"/>
          <w:sz w:val="24"/>
          <w:szCs w:val="24"/>
        </w:rPr>
        <w:t>或可燃物较多的区域</w:t>
      </w:r>
      <w:r>
        <w:rPr>
          <w:rFonts w:hint="eastAsia" w:ascii="宋体" w:hAnsi="宋体" w:cs="宋体"/>
          <w:color w:val="000000"/>
          <w:sz w:val="24"/>
          <w:lang w:val="zh-TW" w:eastAsia="zh-TW"/>
        </w:rPr>
        <w:t>。</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2</w:t>
      </w:r>
      <w:r>
        <w:rPr>
          <w:rFonts w:hint="eastAsia" w:ascii="宋体" w:hAnsi="宋体" w:cs="宋体"/>
          <w:color w:val="000000"/>
          <w:sz w:val="24"/>
        </w:rPr>
        <w:t xml:space="preserve"> </w:t>
      </w:r>
      <w:r>
        <w:rPr>
          <w:rFonts w:hint="eastAsia" w:ascii="宋体" w:hAnsi="宋体" w:cs="宋体"/>
          <w:color w:val="000000"/>
          <w:sz w:val="24"/>
          <w:lang w:val="zh-TW" w:eastAsia="zh-TW"/>
        </w:rPr>
        <w:t>本工程</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rPr>
        <w:t>场所</w:t>
      </w:r>
      <w:r>
        <w:rPr>
          <w:rFonts w:hint="eastAsia" w:ascii="宋体" w:hAnsi="宋体" w:cs="宋体"/>
          <w:color w:val="000000"/>
          <w:sz w:val="24"/>
          <w:lang w:val="zh-TW" w:eastAsia="zh-TW"/>
        </w:rPr>
        <w:t>，</w:t>
      </w:r>
      <w:r>
        <w:rPr>
          <w:rFonts w:hint="eastAsia" w:ascii="宋体" w:hAnsi="宋体" w:cs="宋体"/>
          <w:sz w:val="24"/>
          <w:szCs w:val="24"/>
        </w:rPr>
        <w:t>设置有效面积不小于该房间建筑面积2%或低于规范限定风速的自然排烟窗（口），</w:t>
      </w:r>
      <w:r>
        <w:rPr>
          <w:rFonts w:hint="eastAsia" w:ascii="宋体" w:hAnsi="宋体" w:cs="宋体"/>
          <w:color w:val="000000"/>
          <w:sz w:val="24"/>
          <w:lang w:val="zh-TW" w:eastAsia="zh-TW"/>
        </w:rPr>
        <w:t>采用自然</w:t>
      </w:r>
      <w:r>
        <w:rPr>
          <w:rFonts w:hint="eastAsia" w:ascii="宋体" w:hAnsi="宋体" w:cs="宋体"/>
          <w:color w:val="000000"/>
          <w:sz w:val="24"/>
          <w:lang w:val="zh-TW"/>
        </w:rPr>
        <w:t>排烟</w:t>
      </w:r>
      <w:r>
        <w:rPr>
          <w:rFonts w:hint="eastAsia" w:ascii="宋体" w:hAnsi="宋体" w:cs="宋体"/>
          <w:color w:val="000000"/>
          <w:sz w:val="24"/>
          <w:lang w:val="zh-TW" w:eastAsia="zh-TW"/>
        </w:rPr>
        <w:t>。</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3 本工程</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w:t>
      </w:r>
      <w:r>
        <w:rPr>
          <w:rFonts w:hint="eastAsia" w:ascii="宋体" w:hAnsi="宋体" w:cs="宋体"/>
          <w:color w:val="FF0000"/>
          <w:sz w:val="24"/>
          <w:u w:val="single"/>
          <w:lang w:val="zh-TW" w:eastAsia="zh-TW"/>
        </w:rPr>
        <w:t xml:space="preserve">     </w:t>
      </w:r>
      <w:r>
        <w:rPr>
          <w:rFonts w:hint="eastAsia" w:ascii="宋体" w:hAnsi="宋体" w:cs="宋体"/>
          <w:sz w:val="24"/>
          <w:szCs w:val="24"/>
        </w:rPr>
        <w:t>不满足自然排烟条件，</w:t>
      </w:r>
      <w:r>
        <w:rPr>
          <w:rFonts w:hint="eastAsia" w:ascii="宋体" w:hAnsi="宋体" w:cs="宋体"/>
          <w:color w:val="000000"/>
          <w:sz w:val="24"/>
          <w:lang w:val="zh-TW" w:eastAsia="zh-TW"/>
        </w:rPr>
        <w:t>均设置机械</w:t>
      </w:r>
      <w:r>
        <w:rPr>
          <w:rFonts w:hint="eastAsia" w:ascii="宋体" w:hAnsi="宋体" w:cs="宋体"/>
          <w:color w:val="000000"/>
          <w:sz w:val="24"/>
          <w:lang w:val="zh-TW"/>
        </w:rPr>
        <w:t>排烟</w:t>
      </w:r>
      <w:r>
        <w:rPr>
          <w:rFonts w:hint="eastAsia" w:ascii="宋体" w:hAnsi="宋体" w:cs="宋体"/>
          <w:color w:val="000000"/>
          <w:sz w:val="24"/>
          <w:lang w:val="zh-TW" w:eastAsia="zh-TW"/>
        </w:rPr>
        <w:t>系统。</w:t>
      </w:r>
    </w:p>
    <w:p>
      <w:pPr>
        <w:spacing w:line="360" w:lineRule="auto"/>
        <w:rPr>
          <w:rFonts w:ascii="宋体" w:hAnsi="Calibri" w:cs="宋体"/>
          <w:sz w:val="24"/>
          <w:szCs w:val="24"/>
          <w:lang w:eastAsia="zh-TW"/>
        </w:rPr>
      </w:pPr>
      <w:r>
        <w:rPr>
          <w:rFonts w:hint="eastAsia" w:ascii="宋体" w:hAnsi="宋体" w:cs="宋体"/>
          <w:sz w:val="24"/>
          <w:szCs w:val="24"/>
        </w:rPr>
        <w:t>6.2.2 排烟方式及计算</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1 本工程满足自然排烟条件的房间自然排烟窗（口）设置在储烟仓内，自然排烟窗方便直接开启，设置在高处的自然排烟窗应设手动开启按钮，开启按钮距地</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m，且每组排烟窗的长度不超过</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m</w:t>
      </w:r>
      <w:r>
        <w:rPr>
          <w:rFonts w:hint="eastAsia" w:ascii="宋体" w:hAnsi="宋体" w:cs="宋体"/>
          <w:color w:val="000000"/>
          <w:sz w:val="24"/>
          <w:lang w:val="zh-TW"/>
        </w:rPr>
        <w:t>，</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rPr>
        <w:t>场所</w:t>
      </w:r>
      <w:r>
        <w:rPr>
          <w:rFonts w:hint="eastAsia" w:ascii="宋体" w:hAnsi="宋体" w:cs="宋体"/>
          <w:sz w:val="24"/>
          <w:szCs w:val="24"/>
        </w:rPr>
        <w:t>自然排烟窗风速小于规范限定值</w:t>
      </w:r>
      <w:r>
        <w:rPr>
          <w:rFonts w:hint="eastAsia" w:ascii="宋体" w:hAnsi="宋体" w:cs="宋体"/>
          <w:color w:val="000000"/>
          <w:sz w:val="24"/>
          <w:lang w:val="zh-TW" w:eastAsia="zh-TW"/>
        </w:rPr>
        <w:t>。自然排烟系统计算汇总见表6.</w:t>
      </w:r>
      <w:r>
        <w:rPr>
          <w:rFonts w:hint="eastAsia" w:ascii="宋体" w:hAnsi="宋体" w:cs="宋体"/>
          <w:color w:val="000000"/>
          <w:sz w:val="24"/>
          <w:lang w:val="zh-TW"/>
        </w:rPr>
        <w:t>2</w:t>
      </w:r>
      <w:r>
        <w:rPr>
          <w:rFonts w:hint="eastAsia" w:ascii="宋体" w:hAnsi="宋体" w:cs="宋体"/>
          <w:color w:val="000000"/>
          <w:sz w:val="24"/>
          <w:lang w:val="zh-TW" w:eastAsia="zh-TW"/>
        </w:rPr>
        <w:t>.2-1。</w:t>
      </w:r>
    </w:p>
    <w:p>
      <w:pPr>
        <w:pStyle w:val="20"/>
        <w:shd w:val="clear" w:color="auto" w:fill="auto"/>
        <w:spacing w:line="360" w:lineRule="auto"/>
        <w:ind w:firstLine="0"/>
        <w:jc w:val="center"/>
        <w:rPr>
          <w:rFonts w:hint="eastAsia" w:ascii="宋体" w:hAnsi="宋体" w:eastAsia="宋体" w:cs="宋体"/>
          <w:bCs/>
          <w:sz w:val="20"/>
          <w:szCs w:val="21"/>
          <w:lang w:val="en-US" w:eastAsia="zh-CN"/>
        </w:rPr>
      </w:pPr>
      <w:r>
        <w:rPr>
          <w:rFonts w:hint="eastAsia" w:ascii="宋体" w:hAnsi="宋体" w:eastAsia="宋体" w:cs="宋体"/>
          <w:bCs/>
          <w:szCs w:val="21"/>
          <w:lang w:val="en-US"/>
        </w:rPr>
        <w:t>表6.2.2-1 自然排烟系统计算</w:t>
      </w:r>
      <w:r>
        <w:rPr>
          <w:rFonts w:hint="eastAsia" w:ascii="宋体" w:hAnsi="宋体" w:eastAsia="宋体" w:cs="宋体"/>
          <w:bCs/>
          <w:szCs w:val="21"/>
          <w:lang w:val="en-US" w:eastAsia="zh-CN"/>
        </w:rPr>
        <w:t>汇总</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669"/>
        <w:gridCol w:w="1101"/>
        <w:gridCol w:w="672"/>
        <w:gridCol w:w="648"/>
        <w:gridCol w:w="894"/>
        <w:gridCol w:w="891"/>
        <w:gridCol w:w="1094"/>
        <w:gridCol w:w="904"/>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防烟分区</w:t>
            </w:r>
          </w:p>
          <w:p>
            <w:pPr>
              <w:widowControl/>
              <w:jc w:val="center"/>
              <w:rPr>
                <w:rFonts w:ascii="宋体" w:hAnsi="Calibri" w:cs="宋体"/>
                <w:szCs w:val="21"/>
              </w:rPr>
            </w:pPr>
            <w:r>
              <w:rPr>
                <w:rFonts w:hint="eastAsia" w:ascii="宋体" w:hAnsi="宋体" w:cs="宋体"/>
                <w:szCs w:val="21"/>
              </w:rPr>
              <w:t>名称</w:t>
            </w:r>
          </w:p>
        </w:tc>
        <w:tc>
          <w:tcPr>
            <w:tcW w:w="3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建筑类型</w:t>
            </w:r>
          </w:p>
        </w:tc>
        <w:tc>
          <w:tcPr>
            <w:tcW w:w="64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防烟分区</w:t>
            </w:r>
          </w:p>
          <w:p>
            <w:pPr>
              <w:widowControl/>
              <w:jc w:val="center"/>
              <w:rPr>
                <w:rFonts w:ascii="宋体" w:cs="宋体"/>
                <w:szCs w:val="21"/>
              </w:rPr>
            </w:pPr>
            <w:r>
              <w:rPr>
                <w:rFonts w:hint="eastAsia" w:ascii="宋体" w:hAnsi="宋体" w:cs="宋体"/>
                <w:szCs w:val="21"/>
              </w:rPr>
              <w:t>面积</w:t>
            </w:r>
          </w:p>
          <w:p>
            <w:pPr>
              <w:widowControl/>
              <w:jc w:val="center"/>
              <w:rPr>
                <w:rFonts w:ascii="宋体" w:hAnsi="Calibri" w:cs="宋体"/>
                <w:szCs w:val="21"/>
              </w:rPr>
            </w:pPr>
            <w:r>
              <w:rPr>
                <w:rFonts w:hint="eastAsia" w:ascii="宋体" w:hAnsi="宋体" w:cs="宋体"/>
                <w:szCs w:val="21"/>
              </w:rPr>
              <w:t>(㎡)</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空间</w:t>
            </w:r>
          </w:p>
          <w:p>
            <w:pPr>
              <w:widowControl/>
              <w:jc w:val="center"/>
              <w:rPr>
                <w:rFonts w:ascii="宋体" w:cs="宋体"/>
                <w:szCs w:val="21"/>
              </w:rPr>
            </w:pPr>
            <w:r>
              <w:rPr>
                <w:rFonts w:hint="eastAsia" w:ascii="宋体" w:hAnsi="宋体" w:cs="宋体"/>
                <w:szCs w:val="21"/>
              </w:rPr>
              <w:t>净高</w:t>
            </w:r>
          </w:p>
          <w:p>
            <w:pPr>
              <w:widowControl/>
              <w:jc w:val="center"/>
              <w:rPr>
                <w:rFonts w:ascii="宋体" w:hAnsi="Calibri" w:cs="宋体"/>
                <w:szCs w:val="21"/>
              </w:rPr>
            </w:pPr>
            <w:r>
              <w:rPr>
                <w:rFonts w:hint="eastAsia" w:ascii="宋体" w:hAnsi="宋体" w:cs="宋体"/>
                <w:szCs w:val="21"/>
              </w:rPr>
              <w:t>(m)</w:t>
            </w:r>
          </w:p>
        </w:tc>
        <w:tc>
          <w:tcPr>
            <w:tcW w:w="380"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清晰高度</w:t>
            </w:r>
          </w:p>
          <w:p>
            <w:pPr>
              <w:widowControl/>
              <w:jc w:val="center"/>
              <w:rPr>
                <w:rFonts w:ascii="宋体" w:hAnsi="Calibri" w:cs="宋体"/>
                <w:szCs w:val="21"/>
              </w:rPr>
            </w:pPr>
            <w:r>
              <w:rPr>
                <w:rFonts w:hint="eastAsia" w:ascii="宋体" w:hAnsi="宋体" w:cs="宋体"/>
                <w:bCs/>
                <w:szCs w:val="21"/>
              </w:rPr>
              <w:t>(m)</w:t>
            </w:r>
          </w:p>
        </w:tc>
        <w:tc>
          <w:tcPr>
            <w:tcW w:w="52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储烟仓</w:t>
            </w:r>
          </w:p>
          <w:p>
            <w:pPr>
              <w:widowControl/>
              <w:jc w:val="center"/>
              <w:rPr>
                <w:rFonts w:ascii="宋体" w:cs="宋体"/>
                <w:szCs w:val="21"/>
              </w:rPr>
            </w:pPr>
            <w:r>
              <w:rPr>
                <w:rFonts w:hint="eastAsia" w:ascii="宋体" w:hAnsi="宋体" w:cs="宋体"/>
                <w:szCs w:val="21"/>
              </w:rPr>
              <w:t>厚度</w:t>
            </w:r>
          </w:p>
          <w:p>
            <w:pPr>
              <w:widowControl/>
              <w:jc w:val="center"/>
              <w:rPr>
                <w:rFonts w:ascii="宋体" w:hAnsi="Calibri" w:cs="宋体"/>
                <w:szCs w:val="21"/>
              </w:rPr>
            </w:pPr>
            <w:r>
              <w:rPr>
                <w:rFonts w:hint="eastAsia" w:ascii="宋体" w:hAnsi="宋体" w:cs="宋体"/>
                <w:szCs w:val="21"/>
              </w:rPr>
              <w:t>(m)</w:t>
            </w:r>
          </w:p>
        </w:tc>
        <w:tc>
          <w:tcPr>
            <w:tcW w:w="5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cs="宋体"/>
                <w:szCs w:val="21"/>
              </w:rPr>
              <w:t>自然排烟窗</w:t>
            </w:r>
          </w:p>
          <w:p>
            <w:pPr>
              <w:widowControl/>
              <w:jc w:val="center"/>
              <w:rPr>
                <w:rFonts w:ascii="宋体" w:hAnsi="Calibri" w:cs="宋体"/>
                <w:szCs w:val="21"/>
              </w:rPr>
            </w:pPr>
            <w:r>
              <w:rPr>
                <w:rFonts w:hint="eastAsia" w:ascii="宋体" w:hAnsi="宋体" w:cs="宋体"/>
                <w:szCs w:val="21"/>
              </w:rPr>
              <w:t>形式</w:t>
            </w:r>
          </w:p>
        </w:tc>
        <w:tc>
          <w:tcPr>
            <w:tcW w:w="64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规范要求开启有效面积（㎡）</w:t>
            </w:r>
          </w:p>
        </w:tc>
        <w:tc>
          <w:tcPr>
            <w:tcW w:w="5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实际开启面积（㎡）</w:t>
            </w:r>
          </w:p>
        </w:tc>
        <w:tc>
          <w:tcPr>
            <w:tcW w:w="5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szCs w:val="21"/>
              </w:rPr>
            </w:pPr>
            <w:r>
              <w:rPr>
                <w:rFonts w:hint="eastAsia" w:ascii="宋体" w:hAnsi="宋体" w:cs="宋体"/>
                <w:szCs w:val="21"/>
              </w:rPr>
              <w:t>开启有效面积（㎡）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1F-1</w:t>
            </w:r>
          </w:p>
        </w:tc>
        <w:tc>
          <w:tcPr>
            <w:tcW w:w="3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办公</w:t>
            </w:r>
          </w:p>
        </w:tc>
        <w:tc>
          <w:tcPr>
            <w:tcW w:w="64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380"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523"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521" w:type="pct"/>
            <w:tcBorders>
              <w:top w:val="single" w:color="auto" w:sz="4" w:space="0"/>
              <w:left w:val="single" w:color="auto" w:sz="4" w:space="0"/>
              <w:bottom w:val="single" w:color="auto" w:sz="4" w:space="0"/>
              <w:right w:val="single" w:color="auto" w:sz="4" w:space="0"/>
            </w:tcBorders>
          </w:tcPr>
          <w:p>
            <w:pPr>
              <w:widowControl/>
              <w:rPr>
                <w:rFonts w:ascii="宋体" w:hAnsi="Calibri" w:cs="宋体"/>
                <w:color w:val="FF0000"/>
                <w:szCs w:val="21"/>
              </w:rPr>
            </w:pPr>
          </w:p>
        </w:tc>
        <w:tc>
          <w:tcPr>
            <w:tcW w:w="64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29"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5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2F-2</w:t>
            </w:r>
          </w:p>
        </w:tc>
        <w:tc>
          <w:tcPr>
            <w:tcW w:w="3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走道</w:t>
            </w:r>
          </w:p>
        </w:tc>
        <w:tc>
          <w:tcPr>
            <w:tcW w:w="64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380"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523"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521"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64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29"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5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64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2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21"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64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bl>
    <w:p>
      <w:pPr>
        <w:spacing w:before="156" w:beforeLines="50" w:line="360" w:lineRule="auto"/>
        <w:ind w:firstLine="480" w:firstLineChars="200"/>
        <w:rPr>
          <w:rFonts w:ascii="宋体" w:hAnsi="宋体" w:eastAsia="宋体" w:cs="宋体"/>
          <w:color w:val="000000"/>
          <w:sz w:val="24"/>
          <w:lang w:val="zh-TW" w:eastAsia="zh-TW"/>
        </w:rPr>
      </w:pPr>
      <w:r>
        <w:rPr>
          <w:rFonts w:hint="eastAsia" w:ascii="宋体" w:hAnsi="宋体" w:cs="宋体"/>
          <w:color w:val="000000"/>
          <w:sz w:val="24"/>
          <w:lang w:val="zh-TW" w:eastAsia="zh-TW"/>
        </w:rPr>
        <w:t>2 本工程不满足自然排烟条件的区域设机械排烟系统</w:t>
      </w:r>
      <w:r>
        <w:rPr>
          <w:rFonts w:hint="eastAsia" w:ascii="宋体" w:hAnsi="宋体" w:cs="宋体"/>
          <w:color w:val="000000"/>
          <w:sz w:val="24"/>
          <w:lang w:val="zh-TW"/>
        </w:rPr>
        <w:t>，</w:t>
      </w:r>
      <w:r>
        <w:rPr>
          <w:rFonts w:hint="eastAsia" w:ascii="宋体" w:hAnsi="宋体" w:cs="宋体"/>
          <w:color w:val="000000"/>
          <w:sz w:val="24"/>
          <w:lang w:val="zh-TW" w:eastAsia="zh-TW"/>
        </w:rPr>
        <w:t>机械排烟风量按照计算确定，</w:t>
      </w:r>
      <w:r>
        <w:rPr>
          <w:rFonts w:hint="eastAsia" w:ascii="宋体" w:hAnsi="宋体" w:cs="宋体"/>
          <w:sz w:val="24"/>
          <w:szCs w:val="24"/>
        </w:rPr>
        <w:t>且不小于规范中规定数值要求，风机风量按1.2倍计算排烟量取值。</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区域排烟系统设置为竖向系统，每段系统负担建筑高度不超过50m</w:t>
      </w:r>
      <w:r>
        <w:rPr>
          <w:rFonts w:hint="eastAsia" w:ascii="宋体" w:hAnsi="宋体" w:cs="宋体"/>
          <w:color w:val="000000"/>
          <w:sz w:val="24"/>
          <w:lang w:val="zh-TW"/>
        </w:rPr>
        <w:t>。</w:t>
      </w:r>
      <w:r>
        <w:rPr>
          <w:rFonts w:hint="eastAsia" w:ascii="宋体" w:hAnsi="宋体" w:cs="宋体"/>
          <w:color w:val="000000"/>
          <w:sz w:val="24"/>
          <w:lang w:val="zh-TW" w:eastAsia="zh-TW"/>
        </w:rPr>
        <w:t>地下室、地上密闭房间设机械或自然补风系统，补风量按不小于排烟量50%计算。</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3 本工程地下汽车库排烟系统按防烟分区设置，设置充电桩的防火分区，按照江苏省地方规范进行系统设计，每个防火单元为一防烟分区。</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4</w:t>
      </w:r>
      <w:r>
        <w:rPr>
          <w:rFonts w:hint="eastAsia" w:ascii="宋体" w:hAnsi="宋体" w:cs="宋体"/>
          <w:color w:val="000000"/>
          <w:sz w:val="24"/>
        </w:rPr>
        <w:t xml:space="preserve"> </w:t>
      </w:r>
      <w:r>
        <w:rPr>
          <w:rFonts w:hint="eastAsia" w:ascii="宋体" w:hAnsi="宋体" w:cs="宋体"/>
          <w:sz w:val="24"/>
          <w:szCs w:val="24"/>
        </w:rPr>
        <w:t>电动自行车库各防烟分区按江苏省地方规范要求设置排烟系统。</w:t>
      </w:r>
    </w:p>
    <w:p>
      <w:pPr>
        <w:spacing w:line="360" w:lineRule="auto"/>
        <w:ind w:firstLine="480" w:firstLineChars="200"/>
        <w:rPr>
          <w:rFonts w:ascii="宋体" w:hAnsi="宋体" w:cs="宋体"/>
          <w:color w:val="000000"/>
          <w:sz w:val="24"/>
          <w:lang w:val="zh-TW"/>
        </w:rPr>
      </w:pPr>
      <w:r>
        <w:rPr>
          <w:rFonts w:hint="eastAsia" w:ascii="宋体" w:hAnsi="宋体" w:cs="宋体"/>
          <w:color w:val="000000"/>
          <w:sz w:val="24"/>
          <w:lang w:val="zh-TW" w:eastAsia="zh-TW"/>
        </w:rPr>
        <w:t>5</w:t>
      </w:r>
      <w:r>
        <w:rPr>
          <w:rFonts w:hint="eastAsia" w:ascii="宋体" w:hAnsi="宋体" w:cs="宋体"/>
          <w:color w:val="000000"/>
          <w:sz w:val="24"/>
        </w:rPr>
        <w:t xml:space="preserve"> </w:t>
      </w:r>
      <w:r>
        <w:rPr>
          <w:rFonts w:hint="eastAsia" w:ascii="宋体" w:hAnsi="宋体" w:cs="宋体"/>
          <w:color w:val="000000"/>
          <w:sz w:val="24"/>
          <w:lang w:val="zh-TW"/>
        </w:rPr>
        <w:t>机械</w:t>
      </w:r>
      <w:r>
        <w:rPr>
          <w:rFonts w:hint="eastAsia" w:ascii="宋体" w:hAnsi="宋体" w:cs="宋体"/>
          <w:color w:val="000000"/>
          <w:sz w:val="24"/>
          <w:lang w:val="zh-TW" w:eastAsia="zh-TW"/>
        </w:rPr>
        <w:t>排烟系统</w:t>
      </w:r>
      <w:r>
        <w:rPr>
          <w:rFonts w:hint="eastAsia" w:ascii="宋体" w:hAnsi="宋体" w:cs="宋体"/>
          <w:color w:val="000000"/>
          <w:sz w:val="24"/>
          <w:lang w:val="zh-TW"/>
        </w:rPr>
        <w:t>、补风系统</w:t>
      </w:r>
      <w:r>
        <w:rPr>
          <w:rFonts w:hint="eastAsia" w:ascii="宋体" w:hAnsi="宋体" w:cs="宋体"/>
          <w:color w:val="000000"/>
          <w:sz w:val="24"/>
          <w:lang w:val="zh-TW" w:eastAsia="zh-TW"/>
        </w:rPr>
        <w:t>计算汇总见表6.</w:t>
      </w:r>
      <w:r>
        <w:rPr>
          <w:rFonts w:hint="eastAsia" w:ascii="宋体" w:hAnsi="宋体" w:cs="宋体"/>
          <w:color w:val="000000"/>
          <w:sz w:val="24"/>
          <w:lang w:val="zh-TW"/>
        </w:rPr>
        <w:t>2</w:t>
      </w:r>
      <w:r>
        <w:rPr>
          <w:rFonts w:hint="eastAsia" w:ascii="宋体" w:hAnsi="宋体" w:cs="宋体"/>
          <w:color w:val="000000"/>
          <w:sz w:val="24"/>
          <w:lang w:val="zh-TW" w:eastAsia="zh-TW"/>
        </w:rPr>
        <w:t>.2-2</w:t>
      </w:r>
      <w:r>
        <w:rPr>
          <w:rFonts w:hint="eastAsia" w:ascii="宋体" w:hAnsi="宋体" w:cs="宋体"/>
          <w:color w:val="000000"/>
          <w:sz w:val="24"/>
          <w:lang w:val="zh-TW" w:eastAsia="zh-CN"/>
        </w:rPr>
        <w:t>、</w:t>
      </w:r>
      <w:r>
        <w:rPr>
          <w:rFonts w:hint="eastAsia" w:ascii="宋体" w:hAnsi="宋体" w:cs="宋体"/>
          <w:color w:val="000000"/>
          <w:sz w:val="24"/>
          <w:lang w:val="en-US" w:eastAsia="zh-CN"/>
        </w:rPr>
        <w:t>表</w:t>
      </w:r>
      <w:r>
        <w:rPr>
          <w:rFonts w:hint="eastAsia" w:ascii="宋体" w:hAnsi="宋体" w:cs="宋体"/>
          <w:color w:val="000000"/>
          <w:sz w:val="24"/>
          <w:lang w:val="zh-TW" w:eastAsia="zh-TW"/>
        </w:rPr>
        <w:t>6.2.2-3</w:t>
      </w:r>
      <w:r>
        <w:rPr>
          <w:rFonts w:hint="eastAsia" w:ascii="宋体" w:hAnsi="宋体" w:cs="宋体"/>
          <w:color w:val="000000"/>
          <w:sz w:val="24"/>
          <w:lang w:val="zh-TW"/>
        </w:rPr>
        <w:t>。</w:t>
      </w:r>
    </w:p>
    <w:p>
      <w:pPr>
        <w:pStyle w:val="20"/>
        <w:shd w:val="clear" w:color="auto" w:fill="auto"/>
        <w:spacing w:line="360" w:lineRule="auto"/>
        <w:ind w:firstLine="0"/>
        <w:jc w:val="center"/>
        <w:rPr>
          <w:rFonts w:ascii="宋体" w:hAnsi="宋体" w:eastAsia="宋体" w:cs="宋体"/>
          <w:sz w:val="20"/>
          <w:szCs w:val="21"/>
          <w:lang w:val="en-US"/>
        </w:rPr>
      </w:pPr>
      <w:r>
        <w:rPr>
          <w:rFonts w:hint="eastAsia" w:ascii="宋体" w:hAnsi="宋体" w:eastAsia="宋体" w:cs="宋体"/>
          <w:bCs/>
          <w:szCs w:val="21"/>
          <w:lang w:val="en-US"/>
        </w:rPr>
        <w:t xml:space="preserve">表6.2.2-2 </w:t>
      </w:r>
      <w:r>
        <w:rPr>
          <w:rFonts w:hint="eastAsia" w:ascii="宋体" w:hAnsi="宋体" w:eastAsia="宋体" w:cs="宋体"/>
          <w:szCs w:val="21"/>
          <w:lang w:val="en-US"/>
        </w:rPr>
        <w:t>机械排烟系统</w:t>
      </w:r>
      <w:r>
        <w:rPr>
          <w:rFonts w:hint="eastAsia" w:ascii="宋体" w:hAnsi="宋体" w:eastAsia="宋体" w:cs="宋体"/>
          <w:bCs/>
          <w:szCs w:val="21"/>
          <w:lang w:val="en-US"/>
        </w:rPr>
        <w:t>计算</w:t>
      </w:r>
      <w:r>
        <w:rPr>
          <w:rFonts w:hint="eastAsia" w:ascii="宋体" w:hAnsi="宋体" w:eastAsia="宋体" w:cs="宋体"/>
          <w:szCs w:val="21"/>
          <w:lang w:val="en-US"/>
        </w:rPr>
        <w:t>汇总</w:t>
      </w:r>
    </w:p>
    <w:tbl>
      <w:tblPr>
        <w:tblStyle w:val="11"/>
        <w:tblW w:w="5000" w:type="pct"/>
        <w:tblInd w:w="0" w:type="dxa"/>
        <w:tblLayout w:type="autofit"/>
        <w:tblCellMar>
          <w:top w:w="0" w:type="dxa"/>
          <w:left w:w="30" w:type="dxa"/>
          <w:bottom w:w="0" w:type="dxa"/>
          <w:right w:w="30" w:type="dxa"/>
        </w:tblCellMar>
      </w:tblPr>
      <w:tblGrid>
        <w:gridCol w:w="520"/>
        <w:gridCol w:w="697"/>
        <w:gridCol w:w="697"/>
        <w:gridCol w:w="525"/>
        <w:gridCol w:w="525"/>
        <w:gridCol w:w="525"/>
        <w:gridCol w:w="699"/>
        <w:gridCol w:w="905"/>
        <w:gridCol w:w="1166"/>
        <w:gridCol w:w="724"/>
        <w:gridCol w:w="699"/>
        <w:gridCol w:w="690"/>
      </w:tblGrid>
      <w:tr>
        <w:tblPrEx>
          <w:tblCellMar>
            <w:top w:w="0" w:type="dxa"/>
            <w:left w:w="30" w:type="dxa"/>
            <w:bottom w:w="0" w:type="dxa"/>
            <w:right w:w="30" w:type="dxa"/>
          </w:tblCellMar>
        </w:tblPrEx>
        <w:trPr>
          <w:trHeight w:val="340" w:hRule="atLeast"/>
        </w:trPr>
        <w:tc>
          <w:tcPr>
            <w:tcW w:w="311"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系统名称</w:t>
            </w:r>
          </w:p>
        </w:tc>
        <w:tc>
          <w:tcPr>
            <w:tcW w:w="41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防烟</w:t>
            </w:r>
          </w:p>
          <w:p>
            <w:pPr>
              <w:autoSpaceDE w:val="0"/>
              <w:autoSpaceDN w:val="0"/>
              <w:adjustRightInd w:val="0"/>
              <w:jc w:val="center"/>
              <w:rPr>
                <w:rFonts w:ascii="宋体" w:hAnsi="Calibri" w:cs="宋体"/>
                <w:bCs/>
                <w:szCs w:val="21"/>
              </w:rPr>
            </w:pPr>
            <w:r>
              <w:rPr>
                <w:rFonts w:hint="eastAsia" w:ascii="宋体" w:hAnsi="宋体" w:cs="宋体"/>
                <w:bCs/>
                <w:szCs w:val="21"/>
              </w:rPr>
              <w:t>分区</w:t>
            </w:r>
          </w:p>
          <w:p>
            <w:pPr>
              <w:autoSpaceDE w:val="0"/>
              <w:autoSpaceDN w:val="0"/>
              <w:adjustRightInd w:val="0"/>
              <w:jc w:val="center"/>
              <w:rPr>
                <w:rFonts w:ascii="宋体" w:hAnsi="Calibri" w:cs="宋体"/>
                <w:bCs/>
                <w:szCs w:val="21"/>
              </w:rPr>
            </w:pPr>
            <w:r>
              <w:rPr>
                <w:rFonts w:hint="eastAsia" w:ascii="宋体" w:hAnsi="宋体" w:cs="宋体"/>
                <w:bCs/>
                <w:szCs w:val="21"/>
              </w:rPr>
              <w:t>名称</w:t>
            </w:r>
          </w:p>
        </w:tc>
        <w:tc>
          <w:tcPr>
            <w:tcW w:w="41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bCs/>
                <w:szCs w:val="21"/>
              </w:rPr>
            </w:pPr>
            <w:r>
              <w:rPr>
                <w:rFonts w:hint="eastAsia" w:ascii="宋体" w:hAnsi="宋体" w:cs="宋体"/>
                <w:bCs/>
                <w:szCs w:val="21"/>
              </w:rPr>
              <w:t>建筑</w:t>
            </w:r>
          </w:p>
          <w:p>
            <w:pPr>
              <w:autoSpaceDE w:val="0"/>
              <w:autoSpaceDN w:val="0"/>
              <w:adjustRightInd w:val="0"/>
              <w:jc w:val="center"/>
              <w:rPr>
                <w:rFonts w:ascii="宋体" w:hAnsi="Calibri" w:cs="宋体"/>
                <w:bCs/>
                <w:szCs w:val="21"/>
              </w:rPr>
            </w:pPr>
            <w:r>
              <w:rPr>
                <w:rFonts w:hint="eastAsia" w:ascii="宋体" w:hAnsi="宋体" w:cs="宋体"/>
                <w:bCs/>
                <w:szCs w:val="21"/>
              </w:rPr>
              <w:t>类型</w:t>
            </w:r>
          </w:p>
        </w:tc>
        <w:tc>
          <w:tcPr>
            <w:tcW w:w="313"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防烟分区</w:t>
            </w:r>
          </w:p>
          <w:p>
            <w:pPr>
              <w:autoSpaceDE w:val="0"/>
              <w:autoSpaceDN w:val="0"/>
              <w:adjustRightInd w:val="0"/>
              <w:jc w:val="center"/>
              <w:rPr>
                <w:rFonts w:ascii="宋体" w:cs="宋体"/>
                <w:bCs/>
                <w:szCs w:val="21"/>
              </w:rPr>
            </w:pPr>
            <w:r>
              <w:rPr>
                <w:rFonts w:hint="eastAsia" w:ascii="宋体" w:hAnsi="宋体" w:cs="宋体"/>
                <w:bCs/>
                <w:szCs w:val="21"/>
              </w:rPr>
              <w:t>面积</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w:t>
            </w:r>
            <w:r>
              <w:rPr>
                <w:rFonts w:hint="eastAsia" w:ascii="宋体" w:hAnsi="宋体" w:cs="宋体"/>
                <w:bCs/>
                <w:szCs w:val="21"/>
              </w:rPr>
              <w:t>)</w:t>
            </w:r>
          </w:p>
        </w:tc>
        <w:tc>
          <w:tcPr>
            <w:tcW w:w="313"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空间</w:t>
            </w:r>
          </w:p>
          <w:p>
            <w:pPr>
              <w:autoSpaceDE w:val="0"/>
              <w:autoSpaceDN w:val="0"/>
              <w:adjustRightInd w:val="0"/>
              <w:jc w:val="center"/>
              <w:rPr>
                <w:rFonts w:ascii="宋体" w:cs="宋体"/>
                <w:bCs/>
                <w:szCs w:val="21"/>
              </w:rPr>
            </w:pPr>
            <w:r>
              <w:rPr>
                <w:rFonts w:hint="eastAsia" w:ascii="宋体" w:hAnsi="宋体" w:cs="宋体"/>
                <w:bCs/>
                <w:szCs w:val="21"/>
              </w:rPr>
              <w:t>净高</w:t>
            </w:r>
          </w:p>
          <w:p>
            <w:pPr>
              <w:autoSpaceDE w:val="0"/>
              <w:autoSpaceDN w:val="0"/>
              <w:adjustRightInd w:val="0"/>
              <w:jc w:val="center"/>
              <w:rPr>
                <w:rFonts w:ascii="宋体" w:hAnsi="Calibri" w:cs="宋体"/>
                <w:bCs/>
                <w:szCs w:val="21"/>
              </w:rPr>
            </w:pPr>
            <w:r>
              <w:rPr>
                <w:rFonts w:hint="eastAsia" w:ascii="宋体" w:hAnsi="宋体" w:cs="宋体"/>
                <w:bCs/>
                <w:szCs w:val="21"/>
              </w:rPr>
              <w:t>(m)</w:t>
            </w:r>
          </w:p>
        </w:tc>
        <w:tc>
          <w:tcPr>
            <w:tcW w:w="313"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清晰高度</w:t>
            </w:r>
          </w:p>
          <w:p>
            <w:pPr>
              <w:widowControl/>
              <w:jc w:val="center"/>
              <w:rPr>
                <w:rFonts w:ascii="宋体" w:hAnsi="Calibri" w:cs="宋体"/>
                <w:szCs w:val="21"/>
              </w:rPr>
            </w:pPr>
            <w:r>
              <w:rPr>
                <w:rFonts w:hint="eastAsia" w:ascii="宋体" w:hAnsi="宋体" w:cs="宋体"/>
                <w:bCs/>
                <w:szCs w:val="21"/>
              </w:rPr>
              <w:t>(m)</w:t>
            </w:r>
          </w:p>
        </w:tc>
        <w:tc>
          <w:tcPr>
            <w:tcW w:w="41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储烟仓</w:t>
            </w:r>
          </w:p>
          <w:p>
            <w:pPr>
              <w:autoSpaceDE w:val="0"/>
              <w:autoSpaceDN w:val="0"/>
              <w:adjustRightInd w:val="0"/>
              <w:jc w:val="center"/>
              <w:rPr>
                <w:rFonts w:ascii="宋体" w:cs="宋体"/>
                <w:bCs/>
                <w:szCs w:val="21"/>
              </w:rPr>
            </w:pPr>
            <w:r>
              <w:rPr>
                <w:rFonts w:hint="eastAsia" w:ascii="宋体" w:hAnsi="宋体" w:cs="宋体"/>
                <w:bCs/>
                <w:szCs w:val="21"/>
              </w:rPr>
              <w:t>厚度</w:t>
            </w:r>
          </w:p>
          <w:p>
            <w:pPr>
              <w:autoSpaceDE w:val="0"/>
              <w:autoSpaceDN w:val="0"/>
              <w:adjustRightInd w:val="0"/>
              <w:jc w:val="center"/>
              <w:rPr>
                <w:rFonts w:ascii="宋体" w:hAnsi="Calibri" w:cs="宋体"/>
                <w:bCs/>
                <w:szCs w:val="21"/>
              </w:rPr>
            </w:pPr>
            <w:r>
              <w:rPr>
                <w:rFonts w:hint="eastAsia" w:ascii="宋体" w:hAnsi="宋体" w:cs="宋体"/>
                <w:bCs/>
                <w:szCs w:val="21"/>
              </w:rPr>
              <w:t>(m)</w:t>
            </w:r>
          </w:p>
        </w:tc>
        <w:tc>
          <w:tcPr>
            <w:tcW w:w="540"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单个</w:t>
            </w:r>
          </w:p>
          <w:p>
            <w:pPr>
              <w:autoSpaceDE w:val="0"/>
              <w:autoSpaceDN w:val="0"/>
              <w:adjustRightInd w:val="0"/>
              <w:jc w:val="center"/>
              <w:rPr>
                <w:rFonts w:ascii="宋体" w:cs="宋体"/>
                <w:bCs/>
                <w:szCs w:val="21"/>
              </w:rPr>
            </w:pPr>
            <w:r>
              <w:rPr>
                <w:rFonts w:hint="eastAsia" w:ascii="宋体" w:hAnsi="宋体" w:cs="宋体"/>
                <w:bCs/>
                <w:szCs w:val="21"/>
              </w:rPr>
              <w:t>排烟口</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m³</w:t>
            </w:r>
            <w:r>
              <w:rPr>
                <w:rFonts w:hint="eastAsia" w:ascii="宋体" w:hAnsi="宋体" w:cs="宋体"/>
                <w:bCs/>
                <w:szCs w:val="21"/>
              </w:rPr>
              <w:t>/h)</w:t>
            </w:r>
          </w:p>
        </w:tc>
        <w:tc>
          <w:tcPr>
            <w:tcW w:w="69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单个排烟口</w:t>
            </w:r>
          </w:p>
          <w:p>
            <w:pPr>
              <w:autoSpaceDE w:val="0"/>
              <w:autoSpaceDN w:val="0"/>
              <w:adjustRightInd w:val="0"/>
              <w:jc w:val="center"/>
              <w:rPr>
                <w:rFonts w:ascii="宋体" w:cs="宋体"/>
                <w:bCs/>
                <w:szCs w:val="21"/>
              </w:rPr>
            </w:pPr>
            <w:r>
              <w:rPr>
                <w:rFonts w:hint="eastAsia" w:ascii="宋体" w:hAnsi="宋体" w:cs="宋体"/>
                <w:bCs/>
                <w:szCs w:val="21"/>
              </w:rPr>
              <w:t>最大允许</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m³</w:t>
            </w:r>
            <w:r>
              <w:rPr>
                <w:rFonts w:hint="eastAsia" w:ascii="宋体" w:hAnsi="宋体" w:cs="宋体"/>
                <w:bCs/>
                <w:szCs w:val="21"/>
              </w:rPr>
              <w:t>/h)</w:t>
            </w:r>
          </w:p>
        </w:tc>
        <w:tc>
          <w:tcPr>
            <w:tcW w:w="432" w:type="pct"/>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eastAsia" w:ascii="宋体" w:hAnsi="宋体" w:cs="宋体"/>
                <w:bCs/>
                <w:szCs w:val="21"/>
              </w:rPr>
            </w:pPr>
            <w:r>
              <w:rPr>
                <w:rFonts w:hint="eastAsia" w:ascii="宋体" w:hAnsi="宋体" w:cs="宋体"/>
                <w:bCs/>
                <w:szCs w:val="21"/>
              </w:rPr>
              <w:t>排烟口边缘</w:t>
            </w:r>
          </w:p>
          <w:p>
            <w:pPr>
              <w:autoSpaceDE w:val="0"/>
              <w:autoSpaceDN w:val="0"/>
              <w:adjustRightInd w:val="0"/>
              <w:jc w:val="center"/>
              <w:rPr>
                <w:rFonts w:ascii="宋体" w:hAnsi="Calibri" w:cs="宋体"/>
                <w:bCs/>
                <w:szCs w:val="21"/>
              </w:rPr>
            </w:pPr>
            <w:r>
              <w:rPr>
                <w:rFonts w:hint="eastAsia" w:ascii="宋体" w:hAnsi="宋体" w:cs="宋体"/>
                <w:bCs/>
                <w:szCs w:val="21"/>
              </w:rPr>
              <w:t>间距(m)</w:t>
            </w:r>
          </w:p>
        </w:tc>
        <w:tc>
          <w:tcPr>
            <w:tcW w:w="41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计算</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m³</w:t>
            </w:r>
            <w:r>
              <w:rPr>
                <w:rFonts w:hint="eastAsia" w:ascii="宋体" w:hAnsi="宋体" w:cs="宋体"/>
                <w:bCs/>
                <w:szCs w:val="21"/>
              </w:rPr>
              <w:t>/h)</w:t>
            </w:r>
          </w:p>
        </w:tc>
        <w:tc>
          <w:tcPr>
            <w:tcW w:w="412"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设计</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m³</w:t>
            </w:r>
            <w:r>
              <w:rPr>
                <w:rFonts w:hint="eastAsia" w:ascii="宋体" w:hAnsi="宋体" w:cs="宋体"/>
                <w:bCs/>
                <w:szCs w:val="21"/>
              </w:rPr>
              <w:t>/h)</w:t>
            </w:r>
          </w:p>
        </w:tc>
      </w:tr>
      <w:tr>
        <w:tblPrEx>
          <w:tblCellMar>
            <w:top w:w="0" w:type="dxa"/>
            <w:left w:w="30" w:type="dxa"/>
            <w:bottom w:w="0" w:type="dxa"/>
            <w:right w:w="30" w:type="dxa"/>
          </w:tblCellMar>
        </w:tblPrEx>
        <w:trPr>
          <w:trHeight w:val="340" w:hRule="atLeast"/>
        </w:trPr>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PY-1</w:t>
            </w:r>
          </w:p>
        </w:tc>
        <w:tc>
          <w:tcPr>
            <w:tcW w:w="4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B1F-1</w:t>
            </w:r>
          </w:p>
        </w:tc>
        <w:tc>
          <w:tcPr>
            <w:tcW w:w="4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汽车库　</w:t>
            </w:r>
          </w:p>
        </w:tc>
        <w:tc>
          <w:tcPr>
            <w:tcW w:w="31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13"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313"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417"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54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32"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r>
        <w:tblPrEx>
          <w:tblCellMar>
            <w:top w:w="0" w:type="dxa"/>
            <w:left w:w="30" w:type="dxa"/>
            <w:bottom w:w="0" w:type="dxa"/>
            <w:right w:w="30" w:type="dxa"/>
          </w:tblCellMar>
        </w:tblPrEx>
        <w:trPr>
          <w:trHeight w:val="340" w:hRule="atLeast"/>
        </w:trPr>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PY-2</w:t>
            </w:r>
          </w:p>
        </w:tc>
        <w:tc>
          <w:tcPr>
            <w:tcW w:w="4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B1F-2</w:t>
            </w:r>
          </w:p>
        </w:tc>
        <w:tc>
          <w:tcPr>
            <w:tcW w:w="4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走道</w:t>
            </w:r>
          </w:p>
        </w:tc>
        <w:tc>
          <w:tcPr>
            <w:tcW w:w="31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13"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313"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417"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54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32"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r>
        <w:tblPrEx>
          <w:tblCellMar>
            <w:top w:w="0" w:type="dxa"/>
            <w:left w:w="30" w:type="dxa"/>
            <w:bottom w:w="0" w:type="dxa"/>
            <w:right w:w="30" w:type="dxa"/>
          </w:tblCellMar>
        </w:tblPrEx>
        <w:trPr>
          <w:trHeight w:val="340" w:hRule="atLeast"/>
        </w:trPr>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1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1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31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4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32"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bl>
    <w:p>
      <w:pPr>
        <w:pStyle w:val="20"/>
        <w:shd w:val="clear" w:color="auto" w:fill="auto"/>
        <w:spacing w:line="360" w:lineRule="auto"/>
        <w:ind w:firstLine="0"/>
        <w:jc w:val="center"/>
        <w:rPr>
          <w:rFonts w:ascii="宋体" w:hAnsi="宋体" w:eastAsia="宋体" w:cs="宋体"/>
          <w:kern w:val="0"/>
          <w:sz w:val="20"/>
          <w:szCs w:val="21"/>
          <w:lang w:val="en-US"/>
        </w:rPr>
      </w:pPr>
      <w:r>
        <w:rPr>
          <w:rFonts w:hint="eastAsia" w:ascii="宋体" w:hAnsi="宋体" w:eastAsia="宋体" w:cs="宋体"/>
          <w:bCs/>
          <w:szCs w:val="21"/>
          <w:lang w:val="en-US"/>
        </w:rPr>
        <w:t xml:space="preserve">表6.2.2-3 </w:t>
      </w:r>
      <w:r>
        <w:rPr>
          <w:rFonts w:hint="eastAsia" w:ascii="宋体" w:hAnsi="宋体" w:eastAsia="宋体" w:cs="宋体"/>
          <w:szCs w:val="21"/>
          <w:lang w:val="en-US"/>
        </w:rPr>
        <w:t>补风系统</w:t>
      </w:r>
      <w:r>
        <w:rPr>
          <w:rFonts w:hint="eastAsia" w:ascii="宋体" w:hAnsi="宋体" w:eastAsia="宋体" w:cs="宋体"/>
          <w:bCs/>
          <w:szCs w:val="21"/>
          <w:lang w:val="en-US"/>
        </w:rPr>
        <w:t>计算</w:t>
      </w:r>
      <w:r>
        <w:rPr>
          <w:rFonts w:hint="eastAsia" w:ascii="宋体" w:hAnsi="宋体" w:eastAsia="宋体" w:cs="宋体"/>
          <w:szCs w:val="21"/>
          <w:lang w:val="en-US"/>
        </w:rPr>
        <w:t>汇总</w:t>
      </w:r>
    </w:p>
    <w:tbl>
      <w:tblPr>
        <w:tblStyle w:val="11"/>
        <w:tblW w:w="5000" w:type="pct"/>
        <w:tblInd w:w="0" w:type="dxa"/>
        <w:tblLayout w:type="autofit"/>
        <w:tblCellMar>
          <w:top w:w="0" w:type="dxa"/>
          <w:left w:w="30" w:type="dxa"/>
          <w:bottom w:w="0" w:type="dxa"/>
          <w:right w:w="30" w:type="dxa"/>
        </w:tblCellMar>
      </w:tblPr>
      <w:tblGrid>
        <w:gridCol w:w="520"/>
        <w:gridCol w:w="694"/>
        <w:gridCol w:w="704"/>
        <w:gridCol w:w="740"/>
        <w:gridCol w:w="483"/>
        <w:gridCol w:w="706"/>
        <w:gridCol w:w="696"/>
        <w:gridCol w:w="696"/>
        <w:gridCol w:w="696"/>
        <w:gridCol w:w="870"/>
        <w:gridCol w:w="870"/>
        <w:gridCol w:w="697"/>
      </w:tblGrid>
      <w:tr>
        <w:tblPrEx>
          <w:tblCellMar>
            <w:top w:w="0" w:type="dxa"/>
            <w:left w:w="30" w:type="dxa"/>
            <w:bottom w:w="0" w:type="dxa"/>
            <w:right w:w="30" w:type="dxa"/>
          </w:tblCellMar>
        </w:tblPrEx>
        <w:trPr>
          <w:trHeight w:val="340" w:hRule="atLeast"/>
        </w:trPr>
        <w:tc>
          <w:tcPr>
            <w:tcW w:w="310"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系统</w:t>
            </w:r>
          </w:p>
          <w:p>
            <w:pPr>
              <w:autoSpaceDE w:val="0"/>
              <w:autoSpaceDN w:val="0"/>
              <w:adjustRightInd w:val="0"/>
              <w:jc w:val="center"/>
              <w:rPr>
                <w:rFonts w:ascii="宋体" w:hAnsi="Calibri" w:cs="宋体"/>
                <w:bCs/>
                <w:szCs w:val="21"/>
              </w:rPr>
            </w:pPr>
            <w:r>
              <w:rPr>
                <w:rFonts w:hint="eastAsia" w:ascii="宋体" w:hAnsi="宋体" w:cs="宋体"/>
                <w:bCs/>
                <w:szCs w:val="21"/>
              </w:rPr>
              <w:t>名称</w:t>
            </w:r>
          </w:p>
        </w:tc>
        <w:tc>
          <w:tcPr>
            <w:tcW w:w="41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防烟</w:t>
            </w:r>
          </w:p>
          <w:p>
            <w:pPr>
              <w:autoSpaceDE w:val="0"/>
              <w:autoSpaceDN w:val="0"/>
              <w:adjustRightInd w:val="0"/>
              <w:jc w:val="center"/>
              <w:rPr>
                <w:rFonts w:ascii="宋体" w:hAnsi="Calibri" w:cs="宋体"/>
                <w:bCs/>
                <w:szCs w:val="21"/>
              </w:rPr>
            </w:pPr>
            <w:r>
              <w:rPr>
                <w:rFonts w:hint="eastAsia" w:ascii="宋体" w:hAnsi="宋体" w:cs="宋体"/>
                <w:bCs/>
                <w:szCs w:val="21"/>
              </w:rPr>
              <w:t>分区</w:t>
            </w:r>
          </w:p>
          <w:p>
            <w:pPr>
              <w:autoSpaceDE w:val="0"/>
              <w:autoSpaceDN w:val="0"/>
              <w:adjustRightInd w:val="0"/>
              <w:jc w:val="center"/>
              <w:rPr>
                <w:rFonts w:ascii="宋体" w:hAnsi="Calibri" w:cs="宋体"/>
                <w:bCs/>
                <w:szCs w:val="21"/>
              </w:rPr>
            </w:pPr>
            <w:r>
              <w:rPr>
                <w:rFonts w:hint="eastAsia" w:ascii="宋体" w:hAnsi="宋体" w:cs="宋体"/>
                <w:bCs/>
                <w:szCs w:val="21"/>
              </w:rPr>
              <w:t>名称</w:t>
            </w:r>
          </w:p>
        </w:tc>
        <w:tc>
          <w:tcPr>
            <w:tcW w:w="420"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建筑</w:t>
            </w:r>
          </w:p>
          <w:p>
            <w:pPr>
              <w:autoSpaceDE w:val="0"/>
              <w:autoSpaceDN w:val="0"/>
              <w:adjustRightInd w:val="0"/>
              <w:jc w:val="center"/>
              <w:rPr>
                <w:rFonts w:ascii="宋体" w:hAnsi="Calibri" w:cs="宋体"/>
                <w:bCs/>
                <w:szCs w:val="21"/>
              </w:rPr>
            </w:pPr>
            <w:r>
              <w:rPr>
                <w:rFonts w:hint="eastAsia" w:ascii="宋体" w:hAnsi="宋体" w:cs="宋体"/>
                <w:bCs/>
                <w:szCs w:val="21"/>
              </w:rPr>
              <w:t>类型</w:t>
            </w:r>
          </w:p>
        </w:tc>
        <w:tc>
          <w:tcPr>
            <w:tcW w:w="441"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需补风房间</w:t>
            </w:r>
          </w:p>
          <w:p>
            <w:pPr>
              <w:autoSpaceDE w:val="0"/>
              <w:autoSpaceDN w:val="0"/>
              <w:adjustRightInd w:val="0"/>
              <w:jc w:val="center"/>
              <w:rPr>
                <w:rFonts w:ascii="宋体" w:cs="宋体"/>
                <w:bCs/>
                <w:szCs w:val="21"/>
              </w:rPr>
            </w:pPr>
            <w:r>
              <w:rPr>
                <w:rFonts w:hint="eastAsia" w:ascii="宋体" w:hAnsi="宋体" w:cs="宋体"/>
                <w:bCs/>
                <w:szCs w:val="21"/>
              </w:rPr>
              <w:t>面积</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w:t>
            </w:r>
            <w:r>
              <w:rPr>
                <w:rFonts w:hint="eastAsia" w:ascii="宋体" w:hAnsi="宋体" w:cs="宋体"/>
                <w:bCs/>
                <w:szCs w:val="21"/>
              </w:rPr>
              <w:t>)</w:t>
            </w:r>
          </w:p>
        </w:tc>
        <w:tc>
          <w:tcPr>
            <w:tcW w:w="2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空间</w:t>
            </w:r>
          </w:p>
          <w:p>
            <w:pPr>
              <w:autoSpaceDE w:val="0"/>
              <w:autoSpaceDN w:val="0"/>
              <w:adjustRightInd w:val="0"/>
              <w:jc w:val="center"/>
              <w:rPr>
                <w:rFonts w:ascii="宋体" w:cs="宋体"/>
                <w:bCs/>
                <w:szCs w:val="21"/>
              </w:rPr>
            </w:pPr>
            <w:r>
              <w:rPr>
                <w:rFonts w:hint="eastAsia" w:ascii="宋体" w:hAnsi="宋体" w:cs="宋体"/>
                <w:bCs/>
                <w:szCs w:val="21"/>
              </w:rPr>
              <w:t>净高</w:t>
            </w:r>
          </w:p>
          <w:p>
            <w:pPr>
              <w:autoSpaceDE w:val="0"/>
              <w:autoSpaceDN w:val="0"/>
              <w:adjustRightInd w:val="0"/>
              <w:jc w:val="center"/>
              <w:rPr>
                <w:rFonts w:ascii="宋体" w:hAnsi="Calibri" w:cs="宋体"/>
                <w:bCs/>
                <w:szCs w:val="21"/>
              </w:rPr>
            </w:pPr>
            <w:r>
              <w:rPr>
                <w:rFonts w:hint="eastAsia" w:ascii="宋体" w:hAnsi="宋体" w:cs="宋体"/>
                <w:bCs/>
                <w:szCs w:val="21"/>
              </w:rPr>
              <w:t>(m)</w:t>
            </w:r>
          </w:p>
        </w:tc>
        <w:tc>
          <w:tcPr>
            <w:tcW w:w="421"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储烟仓</w:t>
            </w:r>
          </w:p>
          <w:p>
            <w:pPr>
              <w:autoSpaceDE w:val="0"/>
              <w:autoSpaceDN w:val="0"/>
              <w:adjustRightInd w:val="0"/>
              <w:jc w:val="center"/>
              <w:rPr>
                <w:rFonts w:ascii="宋体" w:cs="宋体"/>
                <w:bCs/>
                <w:szCs w:val="21"/>
              </w:rPr>
            </w:pPr>
            <w:r>
              <w:rPr>
                <w:rFonts w:hint="eastAsia" w:ascii="宋体" w:hAnsi="宋体" w:cs="宋体"/>
                <w:bCs/>
                <w:szCs w:val="21"/>
              </w:rPr>
              <w:t>厚度</w:t>
            </w:r>
          </w:p>
          <w:p>
            <w:pPr>
              <w:autoSpaceDE w:val="0"/>
              <w:autoSpaceDN w:val="0"/>
              <w:adjustRightInd w:val="0"/>
              <w:jc w:val="center"/>
              <w:rPr>
                <w:rFonts w:ascii="宋体" w:hAnsi="Calibri" w:cs="宋体"/>
                <w:bCs/>
                <w:szCs w:val="21"/>
              </w:rPr>
            </w:pPr>
            <w:r>
              <w:rPr>
                <w:rFonts w:hint="eastAsia" w:ascii="宋体" w:hAnsi="宋体" w:cs="宋体"/>
                <w:bCs/>
                <w:szCs w:val="21"/>
              </w:rPr>
              <w:t>(m)</w:t>
            </w:r>
          </w:p>
        </w:tc>
        <w:tc>
          <w:tcPr>
            <w:tcW w:w="41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补风口顶端</w:t>
            </w:r>
          </w:p>
          <w:p>
            <w:pPr>
              <w:autoSpaceDE w:val="0"/>
              <w:autoSpaceDN w:val="0"/>
              <w:adjustRightInd w:val="0"/>
              <w:jc w:val="center"/>
              <w:rPr>
                <w:rFonts w:ascii="宋体" w:hAnsi="Calibri" w:cs="宋体"/>
                <w:bCs/>
                <w:szCs w:val="21"/>
              </w:rPr>
            </w:pPr>
            <w:r>
              <w:rPr>
                <w:rFonts w:hint="eastAsia" w:ascii="宋体" w:hAnsi="宋体" w:cs="宋体"/>
                <w:bCs/>
                <w:szCs w:val="21"/>
              </w:rPr>
              <w:t>高度</w:t>
            </w:r>
          </w:p>
          <w:p>
            <w:pPr>
              <w:autoSpaceDE w:val="0"/>
              <w:autoSpaceDN w:val="0"/>
              <w:adjustRightInd w:val="0"/>
              <w:jc w:val="center"/>
              <w:rPr>
                <w:rFonts w:ascii="宋体" w:hAnsi="Calibri" w:cs="宋体"/>
                <w:bCs/>
                <w:szCs w:val="21"/>
              </w:rPr>
            </w:pPr>
            <w:r>
              <w:rPr>
                <w:rFonts w:hint="eastAsia" w:ascii="宋体" w:hAnsi="宋体" w:cs="宋体"/>
                <w:bCs/>
                <w:szCs w:val="21"/>
              </w:rPr>
              <w:t>(m)</w:t>
            </w:r>
          </w:p>
        </w:tc>
        <w:tc>
          <w:tcPr>
            <w:tcW w:w="41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计算</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m³</w:t>
            </w:r>
            <w:r>
              <w:rPr>
                <w:rFonts w:hint="eastAsia" w:ascii="宋体" w:hAnsi="宋体" w:cs="宋体"/>
                <w:bCs/>
                <w:szCs w:val="21"/>
              </w:rPr>
              <w:t>/h)</w:t>
            </w:r>
          </w:p>
        </w:tc>
        <w:tc>
          <w:tcPr>
            <w:tcW w:w="41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计算</w:t>
            </w:r>
          </w:p>
          <w:p>
            <w:pPr>
              <w:autoSpaceDE w:val="0"/>
              <w:autoSpaceDN w:val="0"/>
              <w:adjustRightInd w:val="0"/>
              <w:jc w:val="center"/>
              <w:rPr>
                <w:rFonts w:ascii="宋体" w:cs="宋体"/>
                <w:bCs/>
                <w:szCs w:val="21"/>
              </w:rPr>
            </w:pPr>
            <w:r>
              <w:rPr>
                <w:rFonts w:hint="eastAsia" w:ascii="宋体" w:hAnsi="宋体" w:cs="宋体"/>
                <w:bCs/>
                <w:szCs w:val="21"/>
              </w:rPr>
              <w:t>补风量</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m³</w:t>
            </w:r>
            <w:r>
              <w:rPr>
                <w:rFonts w:hint="eastAsia" w:ascii="宋体" w:hAnsi="宋体" w:cs="宋体"/>
                <w:bCs/>
                <w:szCs w:val="21"/>
              </w:rPr>
              <w:t>/h)</w:t>
            </w:r>
          </w:p>
        </w:tc>
        <w:tc>
          <w:tcPr>
            <w:tcW w:w="519"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自然补风口开窗面积</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m³</w:t>
            </w:r>
            <w:r>
              <w:rPr>
                <w:rFonts w:hint="eastAsia" w:ascii="宋体" w:hAnsi="宋体" w:cs="宋体"/>
                <w:bCs/>
                <w:szCs w:val="21"/>
              </w:rPr>
              <w:t>)</w:t>
            </w:r>
          </w:p>
        </w:tc>
        <w:tc>
          <w:tcPr>
            <w:tcW w:w="519"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自然</w:t>
            </w:r>
          </w:p>
          <w:p>
            <w:pPr>
              <w:autoSpaceDE w:val="0"/>
              <w:autoSpaceDN w:val="0"/>
              <w:adjustRightInd w:val="0"/>
              <w:jc w:val="center"/>
              <w:rPr>
                <w:rFonts w:ascii="宋体" w:hAnsi="Calibri" w:cs="宋体"/>
                <w:bCs/>
                <w:szCs w:val="21"/>
              </w:rPr>
            </w:pPr>
            <w:r>
              <w:rPr>
                <w:rFonts w:hint="eastAsia" w:ascii="宋体" w:hAnsi="宋体" w:cs="宋体"/>
                <w:bCs/>
                <w:szCs w:val="21"/>
              </w:rPr>
              <w:t>补风口风速</w:t>
            </w:r>
          </w:p>
          <w:p>
            <w:pPr>
              <w:autoSpaceDE w:val="0"/>
              <w:autoSpaceDN w:val="0"/>
              <w:adjustRightInd w:val="0"/>
              <w:jc w:val="center"/>
              <w:rPr>
                <w:rFonts w:ascii="宋体" w:hAnsi="Calibri" w:cs="宋体"/>
                <w:bCs/>
                <w:szCs w:val="21"/>
              </w:rPr>
            </w:pPr>
            <w:r>
              <w:rPr>
                <w:rFonts w:hint="eastAsia" w:ascii="宋体" w:hAnsi="宋体" w:cs="宋体"/>
                <w:bCs/>
                <w:szCs w:val="21"/>
              </w:rPr>
              <w:t>(m/s)</w:t>
            </w:r>
          </w:p>
        </w:tc>
        <w:tc>
          <w:tcPr>
            <w:tcW w:w="41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Calibri" w:cs="宋体"/>
                <w:bCs/>
                <w:szCs w:val="21"/>
              </w:rPr>
            </w:pPr>
            <w:r>
              <w:rPr>
                <w:rFonts w:hint="eastAsia" w:ascii="宋体" w:hAnsi="宋体" w:cs="宋体"/>
                <w:bCs/>
                <w:szCs w:val="21"/>
              </w:rPr>
              <w:t>机械</w:t>
            </w:r>
          </w:p>
          <w:p>
            <w:pPr>
              <w:autoSpaceDE w:val="0"/>
              <w:autoSpaceDN w:val="0"/>
              <w:adjustRightInd w:val="0"/>
              <w:jc w:val="center"/>
              <w:rPr>
                <w:rFonts w:ascii="宋体" w:cs="宋体"/>
                <w:bCs/>
                <w:szCs w:val="21"/>
              </w:rPr>
            </w:pPr>
            <w:r>
              <w:rPr>
                <w:rFonts w:hint="eastAsia" w:ascii="宋体" w:hAnsi="宋体" w:cs="宋体"/>
                <w:bCs/>
                <w:szCs w:val="21"/>
              </w:rPr>
              <w:t>补风量</w:t>
            </w:r>
          </w:p>
          <w:p>
            <w:pPr>
              <w:autoSpaceDE w:val="0"/>
              <w:autoSpaceDN w:val="0"/>
              <w:adjustRightInd w:val="0"/>
              <w:jc w:val="center"/>
              <w:rPr>
                <w:rFonts w:ascii="宋体" w:hAnsi="Calibri" w:cs="宋体"/>
                <w:bCs/>
                <w:szCs w:val="21"/>
              </w:rPr>
            </w:pPr>
            <w:r>
              <w:rPr>
                <w:rFonts w:hint="eastAsia" w:ascii="宋体" w:hAnsi="宋体" w:cs="宋体"/>
                <w:bCs/>
                <w:szCs w:val="21"/>
              </w:rPr>
              <w:t>(</w:t>
            </w:r>
            <w:r>
              <w:rPr>
                <w:rFonts w:hint="eastAsia" w:ascii="宋体" w:hAnsi="宋体" w:cs="宋体"/>
                <w:szCs w:val="21"/>
              </w:rPr>
              <w:t>m³</w:t>
            </w:r>
            <w:r>
              <w:rPr>
                <w:rFonts w:hint="eastAsia" w:ascii="宋体" w:hAnsi="宋体" w:cs="宋体"/>
                <w:bCs/>
                <w:szCs w:val="21"/>
              </w:rPr>
              <w:t>/h)</w:t>
            </w:r>
          </w:p>
        </w:tc>
      </w:tr>
      <w:tr>
        <w:tblPrEx>
          <w:tblCellMar>
            <w:top w:w="0" w:type="dxa"/>
            <w:left w:w="30" w:type="dxa"/>
            <w:bottom w:w="0" w:type="dxa"/>
            <w:right w:w="30" w:type="dxa"/>
          </w:tblCellMar>
        </w:tblPrEx>
        <w:trPr>
          <w:trHeight w:val="340" w:hRule="atLeast"/>
        </w:trPr>
        <w:tc>
          <w:tcPr>
            <w:tcW w:w="31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PY-1</w:t>
            </w:r>
          </w:p>
        </w:tc>
        <w:tc>
          <w:tcPr>
            <w:tcW w:w="41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B1F-1</w:t>
            </w:r>
          </w:p>
        </w:tc>
        <w:tc>
          <w:tcPr>
            <w:tcW w:w="4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汽车库　</w:t>
            </w:r>
          </w:p>
        </w:tc>
        <w:tc>
          <w:tcPr>
            <w:tcW w:w="44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288"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421"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1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1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r>
        <w:tblPrEx>
          <w:tblCellMar>
            <w:top w:w="0" w:type="dxa"/>
            <w:left w:w="30" w:type="dxa"/>
            <w:bottom w:w="0" w:type="dxa"/>
            <w:right w:w="30" w:type="dxa"/>
          </w:tblCellMar>
        </w:tblPrEx>
        <w:trPr>
          <w:trHeight w:val="340" w:hRule="atLeast"/>
        </w:trPr>
        <w:tc>
          <w:tcPr>
            <w:tcW w:w="31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PY-2</w:t>
            </w:r>
          </w:p>
        </w:tc>
        <w:tc>
          <w:tcPr>
            <w:tcW w:w="41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B1F-2</w:t>
            </w:r>
          </w:p>
        </w:tc>
        <w:tc>
          <w:tcPr>
            <w:tcW w:w="4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r>
              <w:rPr>
                <w:rFonts w:hint="eastAsia" w:ascii="宋体" w:hAnsi="宋体" w:cs="宋体"/>
                <w:color w:val="FF0000"/>
                <w:szCs w:val="21"/>
              </w:rPr>
              <w:t>走道</w:t>
            </w:r>
          </w:p>
        </w:tc>
        <w:tc>
          <w:tcPr>
            <w:tcW w:w="44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288"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421" w:type="pct"/>
            <w:tcBorders>
              <w:top w:val="single" w:color="auto" w:sz="4" w:space="0"/>
              <w:left w:val="single" w:color="auto" w:sz="4" w:space="0"/>
              <w:bottom w:val="single" w:color="auto" w:sz="4" w:space="0"/>
              <w:right w:val="single" w:color="auto" w:sz="4" w:space="0"/>
            </w:tcBorders>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1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1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r>
        <w:tblPrEx>
          <w:tblCellMar>
            <w:top w:w="0" w:type="dxa"/>
            <w:left w:w="30" w:type="dxa"/>
            <w:bottom w:w="0" w:type="dxa"/>
            <w:right w:w="30" w:type="dxa"/>
          </w:tblCellMar>
        </w:tblPrEx>
        <w:trPr>
          <w:trHeight w:val="340" w:hRule="atLeast"/>
        </w:trPr>
        <w:tc>
          <w:tcPr>
            <w:tcW w:w="31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4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1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51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c>
          <w:tcPr>
            <w:tcW w:w="41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cs="宋体"/>
                <w:color w:val="FF0000"/>
                <w:szCs w:val="21"/>
              </w:rPr>
            </w:pPr>
          </w:p>
        </w:tc>
      </w:tr>
    </w:tbl>
    <w:p>
      <w:pPr>
        <w:pStyle w:val="20"/>
        <w:keepNext w:val="0"/>
        <w:keepLines w:val="0"/>
        <w:pageBreakBefore w:val="0"/>
        <w:widowControl w:val="0"/>
        <w:shd w:val="clear" w:color="auto" w:fill="auto"/>
        <w:kinsoku/>
        <w:wordWrap/>
        <w:overflowPunct/>
        <w:topLinePunct w:val="0"/>
        <w:autoSpaceDE/>
        <w:autoSpaceDN/>
        <w:bidi w:val="0"/>
        <w:adjustRightInd/>
        <w:snapToGrid/>
        <w:spacing w:before="156" w:beforeLines="50" w:line="360" w:lineRule="auto"/>
        <w:ind w:firstLine="0"/>
        <w:jc w:val="both"/>
        <w:textAlignment w:val="auto"/>
        <w:rPr>
          <w:rFonts w:ascii="宋体" w:hAnsi="宋体" w:eastAsia="宋体" w:cs="宋体"/>
          <w:kern w:val="0"/>
          <w:sz w:val="24"/>
          <w:szCs w:val="24"/>
          <w:lang w:val="en-US"/>
        </w:rPr>
      </w:pPr>
      <w:r>
        <w:rPr>
          <w:rFonts w:hint="eastAsia" w:ascii="宋体" w:hAnsi="宋体" w:eastAsia="宋体" w:cs="宋体"/>
          <w:sz w:val="24"/>
          <w:szCs w:val="24"/>
          <w:lang w:val="en-US"/>
        </w:rPr>
        <w:t>6.2.3 排烟做法</w:t>
      </w:r>
    </w:p>
    <w:p>
      <w:pPr>
        <w:spacing w:line="360" w:lineRule="auto"/>
        <w:ind w:firstLine="480" w:firstLineChars="200"/>
        <w:rPr>
          <w:rFonts w:ascii="宋体" w:hAnsi="宋体" w:eastAsia="宋体" w:cs="宋体"/>
          <w:color w:val="000000"/>
          <w:sz w:val="24"/>
          <w:lang w:val="zh-TW" w:eastAsia="zh-TW"/>
        </w:rPr>
      </w:pPr>
      <w:r>
        <w:rPr>
          <w:rFonts w:hint="eastAsia" w:ascii="宋体" w:hAnsi="宋体" w:cs="宋体"/>
          <w:color w:val="000000"/>
          <w:sz w:val="24"/>
          <w:lang w:val="zh-TW" w:eastAsia="zh-TW"/>
        </w:rPr>
        <w:t xml:space="preserve">1 </w:t>
      </w:r>
      <w:r>
        <w:rPr>
          <w:rFonts w:hint="eastAsia" w:ascii="宋体" w:hAnsi="宋体" w:cs="宋体"/>
          <w:color w:val="000000"/>
          <w:sz w:val="24"/>
          <w:lang w:val="zh-TW"/>
        </w:rPr>
        <w:t>排烟系统的储烟仓厚度、清晰高度、烟层厚度、挡烟垂壁高度、排烟口最大允许排烟量等参数均满足规范要求，详平面图标注或剖面。本工程排烟系统在</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rPr>
        <w:t>设置固定窗，具体详见建筑专业设计说明及图纸。</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 xml:space="preserve">2 </w:t>
      </w:r>
      <w:r>
        <w:rPr>
          <w:rFonts w:hint="eastAsia" w:ascii="宋体" w:hAnsi="宋体" w:cs="宋体"/>
          <w:color w:val="000000"/>
          <w:sz w:val="24"/>
          <w:lang w:val="zh-TW"/>
        </w:rPr>
        <w:t>本项目有竖向排烟系统，排烟系统水平方向按防火分区设置。排烟口距防烟分区最远端的距离最大为</w:t>
      </w:r>
      <w:r>
        <w:rPr>
          <w:rFonts w:hint="eastAsia" w:ascii="宋体" w:hAnsi="宋体" w:cs="宋体"/>
          <w:color w:val="FF0000"/>
          <w:sz w:val="24"/>
          <w:u w:val="single"/>
          <w:lang w:val="zh-TW"/>
        </w:rPr>
        <w:t xml:space="preserve">   </w:t>
      </w:r>
      <w:r>
        <w:rPr>
          <w:rFonts w:hint="eastAsia" w:ascii="宋体" w:hAnsi="宋体" w:eastAsia="PMingLiU" w:cs="宋体"/>
          <w:color w:val="FF0000"/>
          <w:sz w:val="24"/>
          <w:u w:val="single"/>
          <w:lang w:val="zh-TW" w:eastAsia="zh-TW"/>
        </w:rPr>
        <w:t xml:space="preserve">  </w:t>
      </w:r>
      <w:r>
        <w:rPr>
          <w:rFonts w:hint="eastAsia" w:ascii="宋体" w:hAnsi="宋体" w:cs="宋体"/>
          <w:color w:val="000000"/>
          <w:sz w:val="24"/>
          <w:lang w:val="zh-TW" w:eastAsia="zh-TW"/>
        </w:rPr>
        <w:t>m</w:t>
      </w:r>
      <w:r>
        <w:rPr>
          <w:rFonts w:hint="eastAsia" w:ascii="宋体" w:hAnsi="宋体" w:cs="宋体"/>
          <w:color w:val="000000"/>
          <w:sz w:val="24"/>
          <w:lang w:val="zh-TW"/>
        </w:rPr>
        <w:t>，距补风口大于</w:t>
      </w:r>
      <w:r>
        <w:rPr>
          <w:rFonts w:hint="eastAsia" w:ascii="宋体" w:hAnsi="宋体" w:cs="宋体"/>
          <w:color w:val="FF0000"/>
          <w:sz w:val="24"/>
          <w:u w:val="single"/>
          <w:lang w:val="zh-TW"/>
        </w:rPr>
        <w:t xml:space="preserve">  </w:t>
      </w:r>
      <w:r>
        <w:rPr>
          <w:rFonts w:hint="eastAsia" w:ascii="宋体" w:hAnsi="宋体" w:eastAsia="PMingLiU" w:cs="宋体"/>
          <w:color w:val="FF0000"/>
          <w:sz w:val="24"/>
          <w:u w:val="single"/>
          <w:lang w:val="zh-TW" w:eastAsia="zh-TW"/>
        </w:rPr>
        <w:t xml:space="preserve">  </w:t>
      </w:r>
      <w:r>
        <w:rPr>
          <w:rFonts w:hint="eastAsia" w:ascii="宋体" w:hAnsi="宋体" w:cs="宋体"/>
          <w:color w:val="FF0000"/>
          <w:sz w:val="24"/>
          <w:u w:val="single"/>
          <w:lang w:val="zh-TW" w:eastAsia="zh-TW"/>
        </w:rPr>
        <w:t xml:space="preserve"> </w:t>
      </w:r>
      <w:r>
        <w:rPr>
          <w:rFonts w:hint="eastAsia" w:ascii="宋体" w:hAnsi="宋体" w:cs="宋体"/>
          <w:color w:val="000000"/>
          <w:sz w:val="24"/>
          <w:lang w:val="zh-TW" w:eastAsia="zh-TW"/>
        </w:rPr>
        <w:t>m</w:t>
      </w:r>
      <w:r>
        <w:rPr>
          <w:rFonts w:hint="eastAsia" w:ascii="宋体" w:hAnsi="宋体" w:cs="宋体"/>
          <w:color w:val="000000"/>
          <w:sz w:val="24"/>
          <w:lang w:val="zh-TW"/>
        </w:rPr>
        <w:t>，排烟口与附近安全出口相邻边缘之间水平距离最小为</w:t>
      </w:r>
      <w:r>
        <w:rPr>
          <w:rFonts w:hint="eastAsia" w:ascii="宋体" w:hAnsi="宋体" w:cs="宋体"/>
          <w:color w:val="FF0000"/>
          <w:sz w:val="24"/>
          <w:u w:val="single"/>
          <w:lang w:val="zh-TW"/>
        </w:rPr>
        <w:t xml:space="preserve">   </w:t>
      </w:r>
      <w:r>
        <w:rPr>
          <w:rFonts w:hint="eastAsia" w:ascii="宋体" w:hAnsi="宋体" w:eastAsia="PMingLiU" w:cs="宋体"/>
          <w:color w:val="FF0000"/>
          <w:sz w:val="24"/>
          <w:u w:val="single"/>
          <w:lang w:val="zh-TW" w:eastAsia="zh-TW"/>
        </w:rPr>
        <w:t xml:space="preserve">  </w:t>
      </w:r>
      <w:r>
        <w:rPr>
          <w:rFonts w:hint="eastAsia" w:ascii="宋体" w:hAnsi="宋体" w:cs="宋体"/>
          <w:color w:val="000000"/>
          <w:sz w:val="24"/>
          <w:lang w:val="zh-TW" w:eastAsia="zh-TW"/>
        </w:rPr>
        <w:t>m</w:t>
      </w:r>
      <w:r>
        <w:rPr>
          <w:rFonts w:hint="eastAsia" w:ascii="宋体" w:hAnsi="宋体" w:cs="宋体"/>
          <w:color w:val="000000"/>
          <w:sz w:val="24"/>
          <w:lang w:val="zh-TW"/>
        </w:rPr>
        <w:t>。</w:t>
      </w:r>
    </w:p>
    <w:p>
      <w:pPr>
        <w:spacing w:line="360" w:lineRule="auto"/>
        <w:ind w:firstLine="480" w:firstLineChars="200"/>
        <w:rPr>
          <w:rFonts w:ascii="宋体" w:hAnsi="宋体" w:cs="宋体"/>
          <w:color w:val="000000"/>
          <w:sz w:val="24"/>
          <w:lang w:val="zh-TW"/>
        </w:rPr>
      </w:pPr>
      <w:r>
        <w:rPr>
          <w:rFonts w:hint="eastAsia" w:ascii="宋体" w:hAnsi="宋体" w:cs="宋体"/>
          <w:color w:val="000000"/>
          <w:sz w:val="24"/>
          <w:lang w:val="zh-TW" w:eastAsia="zh-TW"/>
        </w:rPr>
        <w:t xml:space="preserve">3 </w:t>
      </w:r>
      <w:r>
        <w:rPr>
          <w:rFonts w:hint="eastAsia" w:ascii="宋体" w:hAnsi="宋体" w:cs="宋体"/>
          <w:color w:val="000000"/>
          <w:sz w:val="24"/>
          <w:lang w:val="zh-TW"/>
        </w:rPr>
        <w:t>排烟风机应保证在</w:t>
      </w:r>
      <w:r>
        <w:rPr>
          <w:rFonts w:hint="eastAsia" w:ascii="宋体" w:hAnsi="宋体" w:cs="宋体"/>
          <w:color w:val="000000"/>
          <w:sz w:val="24"/>
          <w:lang w:val="zh-TW" w:eastAsia="zh-TW"/>
        </w:rPr>
        <w:t>280℃</w:t>
      </w:r>
      <w:r>
        <w:rPr>
          <w:rFonts w:hint="eastAsia" w:ascii="宋体" w:hAnsi="宋体" w:cs="宋体"/>
          <w:color w:val="000000"/>
          <w:sz w:val="24"/>
          <w:lang w:val="zh-TW"/>
        </w:rPr>
        <w:t>时能连续工作</w:t>
      </w:r>
      <w:r>
        <w:rPr>
          <w:rFonts w:hint="eastAsia" w:ascii="宋体" w:hAnsi="宋体" w:cs="宋体"/>
          <w:color w:val="000000"/>
          <w:sz w:val="24"/>
          <w:lang w:val="zh-TW" w:eastAsia="zh-TW"/>
        </w:rPr>
        <w:t>30min</w:t>
      </w:r>
      <w:r>
        <w:rPr>
          <w:rFonts w:hint="eastAsia" w:ascii="宋体" w:hAnsi="宋体" w:cs="宋体"/>
          <w:color w:val="000000"/>
          <w:sz w:val="24"/>
          <w:lang w:val="zh-TW"/>
        </w:rPr>
        <w:t>，采用专用排烟风机，在风机入口总管上设置当烟气温度超过</w:t>
      </w:r>
      <w:r>
        <w:rPr>
          <w:rFonts w:hint="eastAsia" w:ascii="宋体" w:hAnsi="宋体" w:cs="宋体"/>
          <w:color w:val="000000"/>
          <w:sz w:val="24"/>
          <w:lang w:val="zh-TW" w:eastAsia="zh-TW"/>
        </w:rPr>
        <w:t>280℃</w:t>
      </w:r>
      <w:r>
        <w:rPr>
          <w:rFonts w:hint="eastAsia" w:ascii="宋体" w:hAnsi="宋体" w:cs="宋体"/>
          <w:color w:val="000000"/>
          <w:sz w:val="24"/>
          <w:lang w:val="zh-TW"/>
        </w:rPr>
        <w:t>时能自动关闭的排烟防火阀，排烟防火阀与排烟风机</w:t>
      </w:r>
      <w:r>
        <w:rPr>
          <w:rFonts w:hint="eastAsia" w:ascii="宋体" w:hAnsi="宋体" w:cs="宋体"/>
          <w:color w:val="000000"/>
          <w:sz w:val="24"/>
          <w:lang w:val="en-US" w:eastAsia="zh-CN"/>
        </w:rPr>
        <w:t>连</w:t>
      </w:r>
      <w:r>
        <w:rPr>
          <w:rFonts w:hint="eastAsia" w:ascii="宋体" w:hAnsi="宋体" w:cs="宋体"/>
          <w:color w:val="000000"/>
          <w:sz w:val="24"/>
          <w:lang w:val="zh-TW"/>
        </w:rPr>
        <w:t>锁。排烟管道及其连接部件应能在</w:t>
      </w:r>
      <w:r>
        <w:rPr>
          <w:rFonts w:hint="eastAsia" w:ascii="宋体" w:hAnsi="宋体" w:cs="宋体"/>
          <w:color w:val="000000"/>
          <w:sz w:val="24"/>
          <w:lang w:val="zh-TW" w:eastAsia="zh-TW"/>
        </w:rPr>
        <w:t xml:space="preserve"> 280℃</w:t>
      </w:r>
      <w:r>
        <w:rPr>
          <w:rFonts w:hint="eastAsia" w:ascii="宋体" w:hAnsi="宋体" w:cs="宋体"/>
          <w:color w:val="000000"/>
          <w:sz w:val="24"/>
          <w:lang w:val="zh-TW"/>
        </w:rPr>
        <w:t>时连续运行</w:t>
      </w:r>
      <w:r>
        <w:rPr>
          <w:rFonts w:hint="eastAsia" w:ascii="宋体" w:hAnsi="宋体" w:cs="宋体"/>
          <w:color w:val="000000"/>
          <w:sz w:val="24"/>
          <w:lang w:val="zh-TW" w:eastAsia="zh-TW"/>
        </w:rPr>
        <w:t>30min</w:t>
      </w:r>
      <w:r>
        <w:rPr>
          <w:rFonts w:hint="eastAsia" w:ascii="宋体" w:hAnsi="宋体" w:cs="宋体"/>
          <w:color w:val="000000"/>
          <w:sz w:val="24"/>
          <w:lang w:val="zh-TW"/>
        </w:rPr>
        <w:t>仍保证其结构完整性。所有排烟、补风风机均分别设置在专用的风机房内。在排烟管道下列部位设置</w:t>
      </w:r>
      <w:r>
        <w:rPr>
          <w:rFonts w:hint="eastAsia" w:ascii="宋体" w:hAnsi="宋体" w:cs="宋体"/>
          <w:color w:val="000000"/>
          <w:sz w:val="24"/>
          <w:lang w:val="zh-TW" w:eastAsia="zh-TW"/>
        </w:rPr>
        <w:t>280</w:t>
      </w:r>
      <w:r>
        <w:rPr>
          <w:rFonts w:hint="eastAsia" w:ascii="宋体" w:hAnsi="宋体" w:cs="宋体"/>
          <w:color w:val="000000"/>
          <w:sz w:val="24"/>
          <w:lang w:val="zh-TW"/>
        </w:rPr>
        <w:t>℃排烟防火阀：</w:t>
      </w:r>
      <w:r>
        <w:rPr>
          <w:rFonts w:hint="eastAsia" w:ascii="宋体" w:hAnsi="宋体" w:cs="宋体"/>
          <w:color w:val="000000"/>
          <w:sz w:val="24"/>
          <w:lang w:val="zh-TW" w:eastAsia="zh-TW"/>
        </w:rPr>
        <w:t>a</w:t>
      </w:r>
      <w:r>
        <w:rPr>
          <w:rFonts w:hint="eastAsia" w:ascii="宋体" w:hAnsi="宋体" w:cs="宋体"/>
          <w:color w:val="000000"/>
          <w:sz w:val="24"/>
        </w:rPr>
        <w:t>.</w:t>
      </w:r>
      <w:r>
        <w:rPr>
          <w:rFonts w:hint="eastAsia" w:ascii="宋体" w:hAnsi="宋体" w:cs="宋体"/>
          <w:color w:val="000000"/>
          <w:sz w:val="24"/>
          <w:lang w:val="zh-TW"/>
        </w:rPr>
        <w:t>垂直风管与每层水平风管交接处的水平管段上；</w:t>
      </w:r>
      <w:r>
        <w:rPr>
          <w:rFonts w:hint="eastAsia" w:ascii="宋体" w:hAnsi="宋体" w:cs="宋体"/>
          <w:color w:val="000000"/>
          <w:sz w:val="24"/>
          <w:lang w:val="zh-TW" w:eastAsia="zh-TW"/>
        </w:rPr>
        <w:t>b</w:t>
      </w:r>
      <w:r>
        <w:rPr>
          <w:rFonts w:hint="eastAsia" w:ascii="宋体" w:hAnsi="宋体" w:cs="宋体"/>
          <w:color w:val="000000"/>
          <w:sz w:val="24"/>
        </w:rPr>
        <w:t>.</w:t>
      </w:r>
      <w:r>
        <w:rPr>
          <w:rFonts w:hint="eastAsia" w:ascii="宋体" w:hAnsi="宋体" w:cs="宋体"/>
          <w:color w:val="000000"/>
          <w:sz w:val="24"/>
          <w:lang w:val="zh-TW"/>
        </w:rPr>
        <w:t>一个排烟系统负担多个防烟分区的排烟支管上；</w:t>
      </w:r>
      <w:r>
        <w:rPr>
          <w:rFonts w:hint="eastAsia" w:ascii="宋体" w:hAnsi="宋体" w:cs="宋体"/>
          <w:color w:val="000000"/>
          <w:sz w:val="24"/>
          <w:lang w:val="zh-TW" w:eastAsia="zh-TW"/>
        </w:rPr>
        <w:t>c</w:t>
      </w:r>
      <w:r>
        <w:rPr>
          <w:rFonts w:hint="eastAsia" w:ascii="宋体" w:hAnsi="宋体" w:cs="宋体"/>
          <w:color w:val="000000"/>
          <w:sz w:val="24"/>
        </w:rPr>
        <w:t>.</w:t>
      </w:r>
      <w:r>
        <w:rPr>
          <w:rFonts w:hint="eastAsia" w:ascii="宋体" w:hAnsi="宋体" w:cs="宋体"/>
          <w:color w:val="000000"/>
          <w:sz w:val="24"/>
          <w:lang w:val="zh-TW"/>
        </w:rPr>
        <w:t>穿越防火分区处。</w:t>
      </w:r>
    </w:p>
    <w:p>
      <w:pPr>
        <w:spacing w:line="360" w:lineRule="auto"/>
        <w:rPr>
          <w:rFonts w:ascii="宋体" w:hAnsi="Calibri" w:eastAsia="宋体" w:cs="宋体"/>
          <w:sz w:val="24"/>
          <w:szCs w:val="24"/>
        </w:rPr>
      </w:pPr>
      <w:r>
        <w:rPr>
          <w:rFonts w:hint="eastAsia" w:ascii="宋体" w:hAnsi="宋体" w:cs="宋体"/>
          <w:sz w:val="24"/>
          <w:szCs w:val="24"/>
        </w:rPr>
        <w:t>6.3 防排烟系统控制</w:t>
      </w:r>
    </w:p>
    <w:p>
      <w:pPr>
        <w:pStyle w:val="45"/>
        <w:widowControl/>
        <w:spacing w:line="360" w:lineRule="auto"/>
        <w:ind w:firstLine="0" w:firstLineChars="0"/>
        <w:jc w:val="left"/>
        <w:outlineLvl w:val="1"/>
        <w:rPr>
          <w:rFonts w:ascii="宋体" w:hAnsi="宋体" w:eastAsia="宋体" w:cs="宋体"/>
          <w:sz w:val="24"/>
          <w:szCs w:val="24"/>
        </w:rPr>
      </w:pPr>
      <w:r>
        <w:rPr>
          <w:rFonts w:hint="eastAsia" w:ascii="宋体" w:hAnsi="宋体" w:eastAsia="宋体" w:cs="宋体"/>
          <w:sz w:val="24"/>
          <w:szCs w:val="24"/>
        </w:rPr>
        <w:t>6.3.1 防烟系统</w:t>
      </w:r>
    </w:p>
    <w:p>
      <w:pPr>
        <w:pStyle w:val="2"/>
        <w:keepNext w:val="0"/>
        <w:keepLines w:val="0"/>
        <w:spacing w:before="0" w:after="0" w:line="360" w:lineRule="auto"/>
        <w:ind w:firstLine="480" w:firstLineChars="200"/>
        <w:rPr>
          <w:rFonts w:ascii="宋体" w:eastAsia="宋体" w:cs="宋体"/>
          <w:b w:val="0"/>
          <w:sz w:val="24"/>
          <w:szCs w:val="24"/>
        </w:rPr>
      </w:pPr>
      <w:r>
        <w:rPr>
          <w:rFonts w:hint="eastAsia" w:ascii="宋体" w:hAnsi="宋体" w:cs="宋体"/>
          <w:b w:val="0"/>
          <w:sz w:val="24"/>
          <w:szCs w:val="24"/>
        </w:rPr>
        <w:t>1 机械加压送风系统与火灾自动报警系统联动，加压送风机的启动符合下列规定：</w:t>
      </w:r>
    </w:p>
    <w:p>
      <w:pPr>
        <w:tabs>
          <w:tab w:val="left" w:pos="284"/>
        </w:tabs>
        <w:spacing w:line="360" w:lineRule="auto"/>
        <w:ind w:firstLine="480" w:firstLineChars="200"/>
        <w:rPr>
          <w:rFonts w:ascii="宋体" w:cs="宋体"/>
          <w:sz w:val="24"/>
          <w:szCs w:val="24"/>
        </w:rPr>
      </w:pPr>
      <w:r>
        <w:rPr>
          <w:rFonts w:hint="eastAsia" w:ascii="宋体" w:hAnsi="宋体" w:cs="宋体"/>
          <w:sz w:val="24"/>
          <w:szCs w:val="24"/>
        </w:rPr>
        <w:t>1）现场手动启动；</w:t>
      </w:r>
    </w:p>
    <w:p>
      <w:pPr>
        <w:tabs>
          <w:tab w:val="left" w:pos="284"/>
        </w:tabs>
        <w:spacing w:line="360" w:lineRule="auto"/>
        <w:ind w:firstLine="480" w:firstLineChars="200"/>
        <w:rPr>
          <w:rFonts w:ascii="宋体" w:cs="宋体"/>
          <w:sz w:val="24"/>
          <w:szCs w:val="24"/>
        </w:rPr>
      </w:pPr>
      <w:r>
        <w:rPr>
          <w:rFonts w:hint="eastAsia" w:ascii="宋体" w:hAnsi="宋体" w:cs="宋体"/>
          <w:sz w:val="24"/>
          <w:szCs w:val="24"/>
        </w:rPr>
        <w:t>2）通过火灾报警系统自动启动；</w:t>
      </w:r>
    </w:p>
    <w:p>
      <w:pPr>
        <w:tabs>
          <w:tab w:val="left" w:pos="284"/>
        </w:tabs>
        <w:spacing w:line="360" w:lineRule="auto"/>
        <w:ind w:firstLine="480" w:firstLineChars="200"/>
        <w:rPr>
          <w:rFonts w:ascii="宋体" w:cs="宋体"/>
          <w:sz w:val="24"/>
          <w:szCs w:val="24"/>
        </w:rPr>
      </w:pPr>
      <w:r>
        <w:rPr>
          <w:rFonts w:hint="eastAsia" w:ascii="宋体" w:hAnsi="宋体" w:cs="宋体"/>
          <w:sz w:val="24"/>
          <w:szCs w:val="24"/>
        </w:rPr>
        <w:t>3）消防控制室手动启动；</w:t>
      </w:r>
    </w:p>
    <w:p>
      <w:pPr>
        <w:tabs>
          <w:tab w:val="left" w:pos="284"/>
        </w:tabs>
        <w:spacing w:line="360" w:lineRule="auto"/>
        <w:ind w:firstLine="480" w:firstLineChars="200"/>
        <w:rPr>
          <w:rFonts w:ascii="宋体" w:cs="宋体"/>
          <w:sz w:val="24"/>
          <w:szCs w:val="24"/>
        </w:rPr>
      </w:pPr>
      <w:r>
        <w:rPr>
          <w:rFonts w:hint="eastAsia" w:ascii="宋体" w:hAnsi="宋体" w:cs="宋体"/>
          <w:sz w:val="24"/>
          <w:szCs w:val="24"/>
        </w:rPr>
        <w:t>4）系统中任一常闭加压送风口开启时，加压风机能自动启动。</w:t>
      </w:r>
    </w:p>
    <w:p>
      <w:pPr>
        <w:pStyle w:val="2"/>
        <w:keepNext w:val="0"/>
        <w:keepLines w:val="0"/>
        <w:spacing w:before="0" w:after="0" w:line="360" w:lineRule="auto"/>
        <w:ind w:firstLine="480" w:firstLineChars="200"/>
        <w:rPr>
          <w:rFonts w:ascii="宋体" w:cs="宋体"/>
          <w:b w:val="0"/>
          <w:sz w:val="24"/>
          <w:szCs w:val="24"/>
        </w:rPr>
      </w:pPr>
      <w:r>
        <w:rPr>
          <w:rFonts w:hint="eastAsia" w:ascii="宋体" w:hAnsi="宋体" w:cs="宋体"/>
          <w:b w:val="0"/>
          <w:sz w:val="24"/>
          <w:szCs w:val="24"/>
        </w:rPr>
        <w:t>2 当防火分区内火灾确认后，在15s内联动开启常闭加压送风口和加压送风机，并符合下列规定：</w:t>
      </w:r>
    </w:p>
    <w:p>
      <w:pPr>
        <w:pStyle w:val="46"/>
        <w:widowControl/>
        <w:tabs>
          <w:tab w:val="left" w:pos="284"/>
        </w:tabs>
        <w:spacing w:line="360" w:lineRule="auto"/>
        <w:ind w:firstLine="480"/>
        <w:rPr>
          <w:rFonts w:ascii="宋体" w:cs="宋体"/>
          <w:sz w:val="24"/>
        </w:rPr>
      </w:pPr>
      <w:r>
        <w:rPr>
          <w:rFonts w:hint="eastAsia" w:ascii="宋体" w:hAnsi="宋体" w:cs="宋体"/>
          <w:sz w:val="24"/>
        </w:rPr>
        <w:t>1）开启该防火分区楼梯间的全部加压送风机；</w:t>
      </w:r>
    </w:p>
    <w:p>
      <w:pPr>
        <w:pStyle w:val="46"/>
        <w:widowControl/>
        <w:tabs>
          <w:tab w:val="left" w:pos="284"/>
        </w:tabs>
        <w:spacing w:line="360" w:lineRule="auto"/>
        <w:ind w:firstLine="480"/>
        <w:rPr>
          <w:rFonts w:ascii="宋体" w:cs="宋体"/>
          <w:sz w:val="24"/>
        </w:rPr>
      </w:pPr>
      <w:r>
        <w:rPr>
          <w:rFonts w:hint="eastAsia" w:ascii="宋体" w:hAnsi="宋体" w:cs="宋体"/>
          <w:sz w:val="24"/>
        </w:rPr>
        <w:t>2）开启该防火分区内着火层及其相邻上下层前室及合用前室的常闭送风口或常闭阀，同时开启加压风机。</w:t>
      </w:r>
    </w:p>
    <w:p>
      <w:pPr>
        <w:pStyle w:val="45"/>
        <w:widowControl/>
        <w:spacing w:line="360" w:lineRule="auto"/>
        <w:ind w:firstLine="0" w:firstLineChars="0"/>
        <w:outlineLvl w:val="1"/>
        <w:rPr>
          <w:rFonts w:ascii="宋体" w:hAnsi="宋体" w:eastAsia="宋体" w:cs="宋体"/>
          <w:sz w:val="24"/>
          <w:szCs w:val="24"/>
        </w:rPr>
      </w:pPr>
      <w:r>
        <w:rPr>
          <w:rFonts w:hint="eastAsia" w:ascii="宋体" w:hAnsi="宋体" w:eastAsia="宋体" w:cs="宋体"/>
          <w:sz w:val="24"/>
          <w:szCs w:val="24"/>
        </w:rPr>
        <w:t>6.3.2 排烟系统</w:t>
      </w:r>
    </w:p>
    <w:p>
      <w:pPr>
        <w:pStyle w:val="2"/>
        <w:keepNext w:val="0"/>
        <w:keepLines w:val="0"/>
        <w:spacing w:before="0" w:after="0" w:line="360" w:lineRule="auto"/>
        <w:ind w:firstLine="480" w:firstLineChars="200"/>
        <w:rPr>
          <w:rFonts w:ascii="宋体" w:eastAsia="宋体" w:cs="宋体"/>
          <w:b w:val="0"/>
          <w:sz w:val="24"/>
          <w:szCs w:val="24"/>
        </w:rPr>
      </w:pPr>
      <w:r>
        <w:rPr>
          <w:rFonts w:hint="eastAsia" w:ascii="宋体" w:hAnsi="宋体" w:cs="宋体"/>
          <w:b w:val="0"/>
          <w:sz w:val="24"/>
          <w:szCs w:val="24"/>
        </w:rPr>
        <w:t>1 机械排烟系统中的常闭排烟阀或排烟口具有火灾自动报警系统自动开启、消防控制室手动开启和现场手动开启功能，其开启信号与排烟风机联动。火灾确认后，15s内联动开启相应防烟分区内的所有排烟口（窗、阀）及系统，关闭其他区域的排烟口。30s内关闭与排烟无关的通风空调系统。当火灾确认后，负担两个及以上防烟分区的排烟系统，仅打开着火防烟分区的排烟阀或排烟口。</w:t>
      </w:r>
    </w:p>
    <w:p>
      <w:pPr>
        <w:pStyle w:val="2"/>
        <w:keepNext w:val="0"/>
        <w:keepLines w:val="0"/>
        <w:spacing w:before="0" w:after="0" w:line="360" w:lineRule="auto"/>
        <w:ind w:firstLine="480" w:firstLineChars="200"/>
        <w:rPr>
          <w:rFonts w:ascii="宋体" w:cs="宋体"/>
          <w:b w:val="0"/>
          <w:sz w:val="24"/>
          <w:szCs w:val="24"/>
        </w:rPr>
      </w:pPr>
      <w:r>
        <w:rPr>
          <w:rFonts w:hint="eastAsia" w:ascii="宋体" w:hAnsi="宋体" w:cs="宋体"/>
          <w:b w:val="0"/>
          <w:sz w:val="24"/>
          <w:szCs w:val="24"/>
        </w:rPr>
        <w:t>2 排烟风机、补风风机的控制方式符合下列规定：</w:t>
      </w:r>
    </w:p>
    <w:p>
      <w:pPr>
        <w:numPr>
          <w:ilvl w:val="0"/>
          <w:numId w:val="2"/>
        </w:numPr>
        <w:spacing w:line="360" w:lineRule="auto"/>
        <w:ind w:firstLine="480" w:firstLineChars="200"/>
        <w:rPr>
          <w:rFonts w:ascii="宋体" w:cs="宋体"/>
          <w:sz w:val="24"/>
          <w:szCs w:val="24"/>
        </w:rPr>
      </w:pPr>
      <w:r>
        <w:rPr>
          <w:rFonts w:hint="eastAsia" w:ascii="宋体" w:hAnsi="宋体" w:cs="宋体"/>
          <w:sz w:val="24"/>
          <w:szCs w:val="24"/>
        </w:rPr>
        <w:t>现场手动启动；</w:t>
      </w:r>
    </w:p>
    <w:p>
      <w:pPr>
        <w:numPr>
          <w:ilvl w:val="0"/>
          <w:numId w:val="2"/>
        </w:numPr>
        <w:spacing w:line="360" w:lineRule="auto"/>
        <w:ind w:firstLine="480" w:firstLineChars="200"/>
        <w:rPr>
          <w:rFonts w:ascii="宋体" w:cs="宋体"/>
          <w:sz w:val="24"/>
          <w:szCs w:val="24"/>
        </w:rPr>
      </w:pPr>
      <w:r>
        <w:rPr>
          <w:rFonts w:hint="eastAsia" w:ascii="宋体" w:hAnsi="宋体" w:cs="宋体"/>
          <w:sz w:val="24"/>
          <w:szCs w:val="24"/>
        </w:rPr>
        <w:t>火灾自动报警系统自动启动；</w:t>
      </w:r>
    </w:p>
    <w:p>
      <w:pPr>
        <w:numPr>
          <w:ilvl w:val="0"/>
          <w:numId w:val="2"/>
        </w:numPr>
        <w:spacing w:line="360" w:lineRule="auto"/>
        <w:ind w:firstLine="480" w:firstLineChars="200"/>
        <w:rPr>
          <w:rFonts w:ascii="宋体" w:cs="宋体"/>
          <w:sz w:val="24"/>
          <w:szCs w:val="24"/>
        </w:rPr>
      </w:pPr>
      <w:r>
        <w:rPr>
          <w:rFonts w:hint="eastAsia" w:ascii="宋体" w:hAnsi="宋体" w:cs="宋体"/>
          <w:sz w:val="24"/>
          <w:szCs w:val="24"/>
        </w:rPr>
        <w:t>消防控制室手动启动；</w:t>
      </w:r>
    </w:p>
    <w:p>
      <w:pPr>
        <w:numPr>
          <w:ilvl w:val="0"/>
          <w:numId w:val="2"/>
        </w:numPr>
        <w:spacing w:line="360" w:lineRule="auto"/>
        <w:ind w:firstLine="480" w:firstLineChars="200"/>
        <w:rPr>
          <w:rFonts w:ascii="宋体" w:cs="宋体"/>
          <w:sz w:val="24"/>
          <w:szCs w:val="24"/>
        </w:rPr>
      </w:pPr>
      <w:r>
        <w:rPr>
          <w:rFonts w:hint="eastAsia" w:ascii="宋体" w:hAnsi="宋体" w:cs="宋体"/>
          <w:sz w:val="24"/>
          <w:szCs w:val="24"/>
        </w:rPr>
        <w:t>系统中任一排烟阀或排烟口开启时，排烟风机、补风风机自动启动；排烟防火阀在280℃时应自行关闭，并连锁关闭排烟风机、补风风机。</w:t>
      </w:r>
    </w:p>
    <w:p>
      <w:pPr>
        <w:pStyle w:val="2"/>
        <w:keepNext w:val="0"/>
        <w:keepLines w:val="0"/>
        <w:spacing w:before="0" w:after="0" w:line="360" w:lineRule="auto"/>
        <w:ind w:firstLine="480" w:firstLineChars="200"/>
        <w:rPr>
          <w:rFonts w:ascii="宋体" w:cs="宋体"/>
          <w:b w:val="0"/>
          <w:sz w:val="24"/>
          <w:szCs w:val="24"/>
        </w:rPr>
      </w:pPr>
      <w:r>
        <w:rPr>
          <w:rFonts w:hint="eastAsia" w:ascii="宋体" w:hAnsi="宋体" w:cs="宋体"/>
          <w:b w:val="0"/>
          <w:sz w:val="24"/>
          <w:szCs w:val="24"/>
        </w:rPr>
        <w:t>3 活动挡烟垂壁具有火灾自动报警系统自动启动和现场手动启动功能，当火灾确认后，火灾自动报警系统应在15s内联动相应防烟分区的全部活动挡烟垂壁，60s以内挡烟垂壁应开启到位。</w:t>
      </w:r>
    </w:p>
    <w:p>
      <w:pPr>
        <w:pStyle w:val="2"/>
        <w:keepNext w:val="0"/>
        <w:keepLines w:val="0"/>
        <w:spacing w:before="0" w:after="0" w:line="360" w:lineRule="auto"/>
        <w:ind w:firstLine="480" w:firstLineChars="200"/>
        <w:rPr>
          <w:rFonts w:ascii="宋体" w:cs="宋体"/>
          <w:sz w:val="24"/>
          <w:szCs w:val="24"/>
        </w:rPr>
      </w:pPr>
      <w:r>
        <w:rPr>
          <w:rFonts w:hint="eastAsia" w:ascii="宋体" w:hAnsi="宋体" w:cs="宋体"/>
          <w:b w:val="0"/>
          <w:sz w:val="24"/>
          <w:szCs w:val="24"/>
        </w:rPr>
        <w:t>4 自动排烟窗采用与火灾自动报警系统联动和温度释放装置联动的控制方式。采用与火灾自动报警系统联动的自动排烟窗，在报警系统启动60s内开启。带有温控功能自动排烟窗，其温控释放温度大于环境温度30℃且小于100℃。</w:t>
      </w:r>
    </w:p>
    <w:p>
      <w:pPr>
        <w:spacing w:line="360" w:lineRule="auto"/>
        <w:rPr>
          <w:rFonts w:ascii="宋体" w:cs="宋体"/>
          <w:sz w:val="24"/>
          <w:szCs w:val="24"/>
        </w:rPr>
      </w:pPr>
      <w:r>
        <w:rPr>
          <w:rFonts w:hint="eastAsia" w:ascii="宋体" w:hAnsi="宋体" w:cs="宋体"/>
          <w:sz w:val="24"/>
          <w:szCs w:val="24"/>
        </w:rPr>
        <w:t>6.4 其他消防设计</w:t>
      </w:r>
    </w:p>
    <w:p>
      <w:pPr>
        <w:pStyle w:val="45"/>
        <w:widowControl/>
        <w:spacing w:line="360" w:lineRule="auto"/>
        <w:ind w:firstLine="0" w:firstLineChars="0"/>
        <w:outlineLvl w:val="1"/>
        <w:rPr>
          <w:rFonts w:ascii="宋体" w:hAnsi="宋体" w:eastAsia="宋体" w:cs="宋体"/>
          <w:sz w:val="24"/>
          <w:szCs w:val="24"/>
        </w:rPr>
      </w:pPr>
      <w:r>
        <w:rPr>
          <w:rFonts w:hint="eastAsia" w:ascii="宋体" w:hAnsi="宋体" w:eastAsia="宋体" w:cs="宋体"/>
          <w:sz w:val="24"/>
          <w:szCs w:val="24"/>
        </w:rPr>
        <w:t>6.4.1 暖通空调系统的防火措施，空调通风系统的防火、防爆措施等：</w:t>
      </w:r>
    </w:p>
    <w:p>
      <w:pPr>
        <w:pStyle w:val="2"/>
        <w:keepNext w:val="0"/>
        <w:keepLines w:val="0"/>
        <w:spacing w:before="0" w:after="0" w:line="360" w:lineRule="auto"/>
        <w:ind w:firstLine="480" w:firstLineChars="200"/>
        <w:rPr>
          <w:rFonts w:ascii="宋体" w:eastAsia="宋体" w:cs="宋体"/>
          <w:b w:val="0"/>
          <w:sz w:val="24"/>
          <w:szCs w:val="24"/>
        </w:rPr>
      </w:pPr>
      <w:r>
        <w:rPr>
          <w:rFonts w:hint="eastAsia" w:ascii="宋体" w:hAnsi="宋体" w:cs="宋体"/>
          <w:b w:val="0"/>
          <w:sz w:val="24"/>
          <w:szCs w:val="24"/>
        </w:rPr>
        <w:t>1 通风空调系统的水平方向均按防火分区独立设置</w:t>
      </w:r>
      <w:r>
        <w:rPr>
          <w:rFonts w:hint="eastAsia" w:ascii="宋体" w:hAnsi="宋体" w:cs="宋体"/>
          <w:b w:val="0"/>
          <w:sz w:val="24"/>
          <w:szCs w:val="24"/>
          <w:lang w:eastAsia="zh-CN"/>
        </w:rPr>
        <w:t>，</w:t>
      </w:r>
      <w:r>
        <w:rPr>
          <w:rFonts w:hint="eastAsia" w:ascii="宋体" w:hAnsi="宋体" w:cs="宋体"/>
          <w:b w:val="0"/>
          <w:sz w:val="24"/>
          <w:szCs w:val="24"/>
        </w:rPr>
        <w:t>并在下列部位防火阀：</w:t>
      </w:r>
    </w:p>
    <w:p>
      <w:pPr>
        <w:pStyle w:val="45"/>
        <w:widowControl/>
        <w:spacing w:line="360" w:lineRule="auto"/>
        <w:ind w:firstLine="480"/>
        <w:rPr>
          <w:rFonts w:ascii="宋体" w:hAnsi="宋体" w:eastAsia="宋体" w:cs="宋体"/>
          <w:sz w:val="24"/>
          <w:szCs w:val="24"/>
        </w:rPr>
      </w:pPr>
      <w:r>
        <w:rPr>
          <w:rFonts w:hint="eastAsia" w:ascii="宋体" w:hAnsi="宋体" w:eastAsia="宋体" w:cs="宋体"/>
          <w:sz w:val="24"/>
          <w:szCs w:val="24"/>
        </w:rPr>
        <w:t>1）穿越防火分区处；</w:t>
      </w:r>
    </w:p>
    <w:p>
      <w:pPr>
        <w:pStyle w:val="45"/>
        <w:widowControl/>
        <w:spacing w:line="360" w:lineRule="auto"/>
        <w:ind w:firstLine="480"/>
        <w:rPr>
          <w:rFonts w:ascii="宋体" w:hAnsi="宋体" w:eastAsia="宋体" w:cs="宋体"/>
          <w:sz w:val="24"/>
          <w:szCs w:val="24"/>
        </w:rPr>
      </w:pPr>
      <w:r>
        <w:rPr>
          <w:rFonts w:hint="eastAsia" w:ascii="宋体" w:hAnsi="宋体" w:eastAsia="宋体" w:cs="宋体"/>
          <w:sz w:val="24"/>
          <w:szCs w:val="24"/>
        </w:rPr>
        <w:t>2）穿越通风、空调机房的房间隔墙和楼板处</w:t>
      </w:r>
      <w:r>
        <w:rPr>
          <w:rFonts w:hint="eastAsia" w:ascii="宋体" w:hAnsi="宋体" w:eastAsia="宋体" w:cs="宋体"/>
          <w:sz w:val="24"/>
          <w:szCs w:val="24"/>
          <w:lang w:eastAsia="zh-CN"/>
        </w:rPr>
        <w:t>，</w:t>
      </w:r>
      <w:r>
        <w:rPr>
          <w:rFonts w:hint="eastAsia" w:ascii="宋体" w:hAnsi="宋体" w:eastAsia="宋体" w:cs="宋体"/>
          <w:sz w:val="24"/>
          <w:szCs w:val="24"/>
        </w:rPr>
        <w:t>穿越重要或火灾危险性大的场所的房间隔墙和楼板处；</w:t>
      </w:r>
    </w:p>
    <w:p>
      <w:pPr>
        <w:pStyle w:val="45"/>
        <w:widowControl/>
        <w:spacing w:line="360" w:lineRule="auto"/>
        <w:ind w:firstLine="480"/>
        <w:rPr>
          <w:rFonts w:ascii="宋体" w:hAnsi="宋体" w:eastAsia="宋体" w:cs="宋体"/>
          <w:sz w:val="24"/>
          <w:szCs w:val="24"/>
        </w:rPr>
      </w:pPr>
      <w:r>
        <w:rPr>
          <w:rFonts w:hint="eastAsia" w:ascii="宋体" w:hAnsi="宋体" w:eastAsia="宋体" w:cs="宋体"/>
          <w:sz w:val="24"/>
          <w:szCs w:val="24"/>
        </w:rPr>
        <w:t>3）穿越防火分隔处的变形缝两侧；</w:t>
      </w:r>
    </w:p>
    <w:p>
      <w:pPr>
        <w:pStyle w:val="45"/>
        <w:widowControl/>
        <w:spacing w:line="360" w:lineRule="auto"/>
        <w:ind w:firstLine="480"/>
        <w:rPr>
          <w:rFonts w:ascii="宋体" w:hAnsi="宋体" w:eastAsia="宋体" w:cs="宋体"/>
          <w:sz w:val="24"/>
          <w:szCs w:val="24"/>
        </w:rPr>
      </w:pPr>
      <w:r>
        <w:rPr>
          <w:rFonts w:hint="eastAsia" w:ascii="宋体" w:hAnsi="宋体" w:eastAsia="宋体" w:cs="宋体"/>
          <w:sz w:val="24"/>
          <w:szCs w:val="24"/>
        </w:rPr>
        <w:t>4）竖向风管与每层水平风管交接处的水平管段上。</w:t>
      </w:r>
    </w:p>
    <w:p>
      <w:pPr>
        <w:pStyle w:val="2"/>
        <w:keepNext w:val="0"/>
        <w:keepLines w:val="0"/>
        <w:spacing w:before="0" w:after="0" w:line="360" w:lineRule="auto"/>
        <w:ind w:firstLine="480" w:firstLineChars="200"/>
        <w:rPr>
          <w:rFonts w:ascii="宋体" w:eastAsia="宋体" w:cs="宋体"/>
          <w:b w:val="0"/>
          <w:sz w:val="24"/>
          <w:szCs w:val="24"/>
        </w:rPr>
      </w:pPr>
      <w:r>
        <w:rPr>
          <w:rFonts w:hint="eastAsia" w:ascii="宋体" w:hAnsi="宋体" w:cs="宋体"/>
          <w:b w:val="0"/>
          <w:sz w:val="24"/>
          <w:szCs w:val="24"/>
        </w:rPr>
        <w:t>2 各通风空调系统主管道上的防火阀与该系统的风机连锁，当防火阀自动关闭时，该风机断电。</w:t>
      </w:r>
    </w:p>
    <w:p>
      <w:pPr>
        <w:pStyle w:val="2"/>
        <w:keepNext w:val="0"/>
        <w:keepLines w:val="0"/>
        <w:spacing w:before="0" w:after="0" w:line="360" w:lineRule="auto"/>
        <w:ind w:firstLine="480" w:firstLineChars="200"/>
        <w:rPr>
          <w:rFonts w:ascii="宋体" w:cs="宋体"/>
          <w:b w:val="0"/>
          <w:sz w:val="24"/>
          <w:szCs w:val="24"/>
        </w:rPr>
      </w:pPr>
      <w:r>
        <w:rPr>
          <w:rFonts w:hint="eastAsia" w:ascii="宋体" w:hAnsi="宋体" w:cs="宋体"/>
          <w:b w:val="0"/>
          <w:sz w:val="24"/>
          <w:szCs w:val="24"/>
        </w:rPr>
        <w:t>3 防火阀设独立的支吊架，穿越处风管上的防火阀、排烟防火阀两侧各2米范围内的风管采用耐火风管或风管外壁采取防火保护措施，且耐火极限不小于防火分隔体的耐火极限。</w:t>
      </w:r>
    </w:p>
    <w:p>
      <w:pPr>
        <w:pStyle w:val="2"/>
        <w:keepNext w:val="0"/>
        <w:keepLines w:val="0"/>
        <w:spacing w:before="0" w:after="0" w:line="360" w:lineRule="auto"/>
        <w:ind w:firstLine="480" w:firstLineChars="200"/>
        <w:rPr>
          <w:rFonts w:ascii="宋体" w:cs="宋体"/>
          <w:b w:val="0"/>
          <w:sz w:val="24"/>
          <w:szCs w:val="24"/>
        </w:rPr>
      </w:pPr>
      <w:r>
        <w:rPr>
          <w:rFonts w:hint="eastAsia" w:ascii="宋体" w:hAnsi="宋体" w:cs="宋体"/>
          <w:b w:val="0"/>
          <w:sz w:val="24"/>
          <w:szCs w:val="24"/>
        </w:rPr>
        <w:t>4 风管穿越封闭的防火、抗爆墙或楼板时，采用厚度2.0mm的钢制风管；管道穿过墙壁和楼板，设置金属套管。防烟、排烟、供暖、通风和空气调节系统中的管道及建筑内的其他管道，在穿越防火隔墙、楼板和防火墙处的孔隙采用符合《防火封堵材料》GB</w:t>
      </w:r>
      <w:r>
        <w:rPr>
          <w:rFonts w:hint="eastAsia" w:ascii="宋体" w:hAnsi="宋体" w:cs="宋体"/>
          <w:b w:val="0"/>
          <w:sz w:val="24"/>
          <w:szCs w:val="24"/>
          <w:lang w:val="en-US" w:eastAsia="zh-CN"/>
        </w:rPr>
        <w:t xml:space="preserve"> </w:t>
      </w:r>
      <w:r>
        <w:rPr>
          <w:rFonts w:hint="eastAsia" w:ascii="宋体" w:hAnsi="宋体" w:cs="宋体"/>
          <w:b w:val="0"/>
          <w:sz w:val="24"/>
          <w:szCs w:val="24"/>
        </w:rPr>
        <w:t>23864要求的材料封堵。</w:t>
      </w:r>
    </w:p>
    <w:p>
      <w:pPr>
        <w:pStyle w:val="2"/>
        <w:keepNext w:val="0"/>
        <w:keepLines w:val="0"/>
        <w:spacing w:before="0" w:after="0" w:line="360" w:lineRule="auto"/>
        <w:ind w:firstLine="480" w:firstLineChars="200"/>
        <w:rPr>
          <w:rFonts w:ascii="宋体" w:cs="宋体"/>
          <w:b w:val="0"/>
          <w:sz w:val="24"/>
          <w:szCs w:val="24"/>
        </w:rPr>
      </w:pPr>
      <w:r>
        <w:rPr>
          <w:rFonts w:hint="eastAsia" w:ascii="宋体" w:hAnsi="宋体" w:cs="宋体"/>
          <w:b w:val="0"/>
          <w:sz w:val="24"/>
          <w:szCs w:val="24"/>
        </w:rPr>
        <w:t>5 为防止地震时风管系统及空调管道系统失效及跌落造成人员伤亡及财产损失，根据抗震规范相关条文，对机电管线进行抗震加固。</w:t>
      </w:r>
    </w:p>
    <w:p>
      <w:pPr>
        <w:pStyle w:val="2"/>
        <w:keepNext w:val="0"/>
        <w:keepLines w:val="0"/>
        <w:spacing w:before="0" w:after="0" w:line="360" w:lineRule="auto"/>
        <w:ind w:firstLine="480" w:firstLineChars="200"/>
        <w:rPr>
          <w:rFonts w:ascii="宋体" w:cs="宋体"/>
          <w:b w:val="0"/>
          <w:sz w:val="24"/>
          <w:szCs w:val="24"/>
        </w:rPr>
      </w:pPr>
      <w:r>
        <w:rPr>
          <w:rFonts w:hint="eastAsia" w:ascii="宋体" w:hAnsi="宋体" w:cs="宋体"/>
          <w:b w:val="0"/>
          <w:sz w:val="24"/>
          <w:szCs w:val="24"/>
        </w:rPr>
        <w:t>6 消防专用风机设在混凝土或钢架基础上，且不设置减振装置，排烟风管法兰垫片采用不燃材料。若排烟系统与通风合用且需设置减震装置时，减震垫采用不燃材料。</w:t>
      </w:r>
    </w:p>
    <w:p>
      <w:pPr>
        <w:pStyle w:val="2"/>
        <w:keepNext w:val="0"/>
        <w:keepLines w:val="0"/>
        <w:spacing w:before="0" w:after="0" w:line="360" w:lineRule="auto"/>
        <w:ind w:firstLine="480" w:firstLineChars="200"/>
        <w:rPr>
          <w:rFonts w:ascii="宋体" w:cs="宋体"/>
          <w:b w:val="0"/>
          <w:sz w:val="24"/>
          <w:szCs w:val="24"/>
        </w:rPr>
      </w:pPr>
      <w:bookmarkStart w:id="11" w:name="_Hlk17125074"/>
      <w:r>
        <w:rPr>
          <w:rFonts w:hint="eastAsia" w:ascii="宋体" w:hAnsi="宋体" w:cs="宋体"/>
          <w:b w:val="0"/>
          <w:sz w:val="24"/>
          <w:szCs w:val="24"/>
        </w:rPr>
        <w:t>7 通风和空调系统的管材、消声、绝热均采用不燃、难燃材料制作。当吊顶内有可燃物时，排烟管采用40mm厚玻璃棉板隔热，并与可燃物保持至少150mm的距离。</w:t>
      </w:r>
    </w:p>
    <w:bookmarkEnd w:id="11"/>
    <w:p>
      <w:pPr>
        <w:pStyle w:val="45"/>
        <w:widowControl/>
        <w:spacing w:line="360" w:lineRule="auto"/>
        <w:ind w:firstLine="0" w:firstLineChars="0"/>
        <w:outlineLvl w:val="1"/>
        <w:rPr>
          <w:rFonts w:ascii="宋体" w:hAnsi="宋体" w:eastAsia="宋体" w:cs="宋体"/>
          <w:sz w:val="24"/>
          <w:szCs w:val="24"/>
        </w:rPr>
      </w:pPr>
      <w:r>
        <w:rPr>
          <w:rFonts w:hint="eastAsia" w:ascii="宋体" w:hAnsi="宋体" w:eastAsia="宋体" w:cs="宋体"/>
          <w:sz w:val="24"/>
          <w:szCs w:val="24"/>
        </w:rPr>
        <w:t>6.4.</w:t>
      </w:r>
      <w:bookmarkStart w:id="12" w:name="bookmark71"/>
      <w:bookmarkStart w:id="13" w:name="bookmark70"/>
      <w:r>
        <w:rPr>
          <w:rFonts w:hint="eastAsia" w:ascii="宋体" w:hAnsi="宋体" w:eastAsia="宋体" w:cs="宋体"/>
          <w:sz w:val="24"/>
          <w:szCs w:val="24"/>
        </w:rPr>
        <w:t>2 电气设备用房通风系统设计</w:t>
      </w:r>
      <w:bookmarkEnd w:id="12"/>
      <w:bookmarkEnd w:id="13"/>
    </w:p>
    <w:p>
      <w:pPr>
        <w:pStyle w:val="20"/>
        <w:shd w:val="clear" w:color="auto" w:fill="auto"/>
        <w:spacing w:line="360" w:lineRule="auto"/>
        <w:jc w:val="both"/>
        <w:rPr>
          <w:rFonts w:ascii="宋体" w:hAnsi="宋体" w:eastAsia="宋体" w:cs="宋体"/>
          <w:sz w:val="24"/>
          <w:szCs w:val="24"/>
        </w:rPr>
      </w:pPr>
      <w:r>
        <w:rPr>
          <w:rFonts w:hint="eastAsia" w:ascii="宋体" w:hAnsi="宋体" w:eastAsia="宋体" w:cs="宋体"/>
          <w:sz w:val="24"/>
          <w:szCs w:val="24"/>
        </w:rPr>
        <w:t>地下室电气设备用房设置机械通风系统；电气设备用房作为重要设备房火灾时采用气体灭火，在穿越气体防护区的通风管路上设置远控自动关闭并自动复位的电动防火阀，火灾时电信号关闭电动防火阀，释放气体灭火。气体灭火结束后，电动复位电动防火阀，就地手动或电动开启进风机、排风机进行气体灭火后通风，排除残余的灭火气体。</w:t>
      </w:r>
    </w:p>
    <w:p>
      <w:pPr>
        <w:pStyle w:val="45"/>
        <w:widowControl/>
        <w:spacing w:line="360" w:lineRule="auto"/>
        <w:ind w:firstLine="0" w:firstLineChars="0"/>
        <w:outlineLvl w:val="1"/>
        <w:rPr>
          <w:rFonts w:ascii="宋体" w:hAnsi="宋体" w:eastAsia="宋体" w:cs="宋体"/>
          <w:sz w:val="24"/>
          <w:szCs w:val="24"/>
        </w:rPr>
      </w:pPr>
      <w:r>
        <w:rPr>
          <w:rFonts w:hint="eastAsia" w:ascii="宋体" w:hAnsi="宋体" w:eastAsia="宋体" w:cs="宋体"/>
          <w:sz w:val="24"/>
          <w:szCs w:val="24"/>
        </w:rPr>
        <w:t>6.4.</w:t>
      </w:r>
      <w:bookmarkStart w:id="14" w:name="bookmark72"/>
      <w:bookmarkStart w:id="15" w:name="bookmark73"/>
      <w:r>
        <w:rPr>
          <w:rFonts w:hint="eastAsia" w:ascii="宋体" w:hAnsi="宋体" w:eastAsia="宋体" w:cs="宋体"/>
          <w:sz w:val="24"/>
          <w:szCs w:val="24"/>
        </w:rPr>
        <w:t>3 风道材质、防火耐火设计</w:t>
      </w:r>
      <w:bookmarkEnd w:id="14"/>
      <w:bookmarkEnd w:id="15"/>
    </w:p>
    <w:p>
      <w:pPr>
        <w:pStyle w:val="20"/>
        <w:shd w:val="clear" w:color="auto" w:fill="auto"/>
        <w:tabs>
          <w:tab w:val="left" w:pos="896"/>
          <w:tab w:val="left" w:leader="underscore" w:pos="3283"/>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rPr>
        <w:t xml:space="preserve">1 </w:t>
      </w:r>
      <w:r>
        <w:rPr>
          <w:rFonts w:hint="eastAsia" w:ascii="宋体" w:hAnsi="宋体" w:eastAsia="宋体" w:cs="宋体"/>
          <w:sz w:val="24"/>
          <w:szCs w:val="24"/>
        </w:rPr>
        <w:t>机械加压送风系统采用非土建风道，不燃材料制作，管道内壁光滑。当送风管道内壁为金属部分设计风速</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m/s</w:t>
      </w:r>
      <w:r>
        <w:rPr>
          <w:rFonts w:hint="eastAsia" w:ascii="宋体" w:hAnsi="宋体" w:eastAsia="宋体" w:cs="宋体"/>
          <w:sz w:val="24"/>
          <w:szCs w:val="24"/>
        </w:rPr>
        <w:t>；当送风管道内壁为非金属部分设计风速为</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m/s</w:t>
      </w:r>
      <w:r>
        <w:rPr>
          <w:rFonts w:hint="eastAsia" w:ascii="宋体" w:hAnsi="宋体" w:eastAsia="宋体" w:cs="宋体"/>
          <w:sz w:val="24"/>
          <w:szCs w:val="24"/>
        </w:rPr>
        <w:t>；送风管道厚度应符合现行国家标准《通风与空调工程施工质量验收规范》</w:t>
      </w:r>
      <w:r>
        <w:rPr>
          <w:rFonts w:hint="eastAsia" w:ascii="宋体" w:hAnsi="宋体" w:eastAsia="宋体" w:cs="宋体"/>
          <w:sz w:val="24"/>
          <w:szCs w:val="24"/>
          <w:lang w:val="en-US"/>
        </w:rPr>
        <w:t>GB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rPr>
        <w:t>50243</w:t>
      </w:r>
      <w:r>
        <w:rPr>
          <w:rFonts w:hint="eastAsia" w:ascii="宋体" w:hAnsi="宋体" w:eastAsia="宋体" w:cs="宋体"/>
          <w:sz w:val="24"/>
          <w:szCs w:val="24"/>
        </w:rPr>
        <w:t>的规定。</w:t>
      </w:r>
    </w:p>
    <w:p>
      <w:pPr>
        <w:pStyle w:val="20"/>
        <w:shd w:val="clear" w:color="auto" w:fill="auto"/>
        <w:tabs>
          <w:tab w:val="left" w:pos="896"/>
          <w:tab w:val="left" w:leader="underscore" w:pos="3283"/>
        </w:tabs>
        <w:spacing w:line="360" w:lineRule="auto"/>
        <w:jc w:val="both"/>
        <w:rPr>
          <w:rFonts w:ascii="宋体" w:hAnsi="宋体" w:eastAsia="宋体" w:cs="宋体"/>
          <w:sz w:val="24"/>
          <w:szCs w:val="24"/>
        </w:rPr>
      </w:pPr>
      <w:r>
        <w:rPr>
          <w:rFonts w:hint="eastAsia" w:ascii="宋体" w:hAnsi="宋体" w:eastAsia="宋体" w:cs="宋体"/>
          <w:sz w:val="24"/>
          <w:szCs w:val="24"/>
          <w:lang w:val="en-US"/>
        </w:rPr>
        <w:t xml:space="preserve">2 </w:t>
      </w:r>
      <w:r>
        <w:rPr>
          <w:rFonts w:hint="eastAsia" w:ascii="宋体" w:hAnsi="宋体" w:eastAsia="宋体" w:cs="宋体"/>
          <w:sz w:val="24"/>
          <w:szCs w:val="24"/>
        </w:rPr>
        <w:t>加压送风管道耐火极限要求：未设置在管道井内或与其他管道合用管道井的加压送风管道为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h</w:t>
      </w:r>
      <w:r>
        <w:rPr>
          <w:rFonts w:hint="eastAsia" w:ascii="宋体" w:hAnsi="宋体" w:eastAsia="宋体" w:cs="宋体"/>
          <w:sz w:val="24"/>
          <w:szCs w:val="24"/>
        </w:rPr>
        <w:t>；加压送风管道设置在密实吊顶内为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h；</w:t>
      </w:r>
      <w:r>
        <w:rPr>
          <w:rFonts w:hint="eastAsia" w:ascii="宋体" w:hAnsi="宋体" w:eastAsia="宋体" w:cs="宋体"/>
          <w:sz w:val="24"/>
          <w:szCs w:val="24"/>
        </w:rPr>
        <w:t>当未设置在密实吊顶内为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h</w:t>
      </w:r>
      <w:r>
        <w:rPr>
          <w:rFonts w:hint="eastAsia" w:ascii="宋体" w:hAnsi="宋体" w:eastAsia="宋体" w:cs="宋体"/>
          <w:sz w:val="24"/>
          <w:szCs w:val="24"/>
        </w:rPr>
        <w:t>。设置加压送风口的风速为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m/s</w:t>
      </w:r>
      <w:r>
        <w:rPr>
          <w:rFonts w:hint="eastAsia" w:ascii="宋体" w:hAnsi="宋体" w:eastAsia="宋体" w:cs="宋体"/>
          <w:sz w:val="24"/>
          <w:szCs w:val="24"/>
        </w:rPr>
        <w:t>。</w:t>
      </w:r>
    </w:p>
    <w:p>
      <w:pPr>
        <w:pStyle w:val="20"/>
        <w:shd w:val="clear" w:color="auto" w:fill="auto"/>
        <w:tabs>
          <w:tab w:val="left" w:leader="underscore" w:pos="7181"/>
        </w:tabs>
        <w:spacing w:line="360" w:lineRule="auto"/>
        <w:jc w:val="both"/>
        <w:rPr>
          <w:rFonts w:ascii="宋体" w:hAnsi="宋体" w:eastAsia="宋体" w:cs="宋体"/>
          <w:sz w:val="24"/>
          <w:szCs w:val="24"/>
        </w:rPr>
      </w:pPr>
      <w:r>
        <w:rPr>
          <w:rFonts w:hint="eastAsia" w:ascii="宋体" w:hAnsi="宋体" w:eastAsia="宋体" w:cs="宋体"/>
          <w:sz w:val="24"/>
          <w:szCs w:val="24"/>
          <w:lang w:val="en-US"/>
        </w:rPr>
        <w:t xml:space="preserve">3 </w:t>
      </w:r>
      <w:r>
        <w:rPr>
          <w:rFonts w:hint="eastAsia" w:ascii="宋体" w:hAnsi="宋体" w:eastAsia="宋体" w:cs="宋体"/>
          <w:sz w:val="24"/>
          <w:szCs w:val="24"/>
        </w:rPr>
        <w:t>机械排烟系统采用非土建风道，不燃材料制作，管道内壁光滑。当排烟风管道内壁为金属制作时，其设计风速为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m/s</w:t>
      </w:r>
      <w:r>
        <w:rPr>
          <w:rFonts w:hint="eastAsia" w:ascii="宋体" w:hAnsi="宋体" w:eastAsia="宋体" w:cs="宋体"/>
          <w:sz w:val="24"/>
          <w:szCs w:val="24"/>
        </w:rPr>
        <w:t>；为非金属制作时，其设计风速为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m/s</w:t>
      </w:r>
      <w:r>
        <w:rPr>
          <w:rFonts w:hint="eastAsia" w:ascii="宋体" w:hAnsi="宋体" w:eastAsia="宋体" w:cs="宋体"/>
          <w:sz w:val="24"/>
          <w:szCs w:val="24"/>
        </w:rPr>
        <w:t>；排烟管道厚度按现行国家标准《通风与空调工程施工质量验收规范》</w:t>
      </w:r>
      <w:r>
        <w:rPr>
          <w:rFonts w:hint="eastAsia" w:ascii="宋体" w:hAnsi="宋体" w:eastAsia="宋体" w:cs="宋体"/>
          <w:sz w:val="24"/>
          <w:szCs w:val="24"/>
          <w:lang w:val="en-US"/>
        </w:rPr>
        <w:t>GB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rPr>
        <w:t>50243</w:t>
      </w:r>
      <w:r>
        <w:rPr>
          <w:rFonts w:hint="eastAsia" w:ascii="宋体" w:hAnsi="宋体" w:eastAsia="宋体" w:cs="宋体"/>
          <w:sz w:val="24"/>
          <w:szCs w:val="24"/>
        </w:rPr>
        <w:t>的有关规定执行。</w:t>
      </w:r>
    </w:p>
    <w:p>
      <w:pPr>
        <w:pStyle w:val="20"/>
        <w:shd w:val="clear" w:color="auto" w:fill="auto"/>
        <w:tabs>
          <w:tab w:val="left" w:leader="underscore" w:pos="7181"/>
        </w:tabs>
        <w:spacing w:line="360" w:lineRule="auto"/>
        <w:jc w:val="both"/>
        <w:rPr>
          <w:rFonts w:ascii="宋体" w:hAnsi="宋体" w:eastAsia="宋体" w:cs="宋体"/>
          <w:sz w:val="24"/>
          <w:szCs w:val="24"/>
          <w:lang w:val="en-US"/>
        </w:rPr>
      </w:pPr>
      <w:r>
        <w:rPr>
          <w:rFonts w:hint="eastAsia" w:ascii="宋体" w:hAnsi="宋体" w:eastAsia="宋体" w:cs="宋体"/>
          <w:sz w:val="24"/>
          <w:szCs w:val="24"/>
          <w:lang w:val="en-US"/>
        </w:rPr>
        <w:t xml:space="preserve">4 </w:t>
      </w:r>
      <w:r>
        <w:rPr>
          <w:rFonts w:hint="eastAsia" w:ascii="宋体" w:hAnsi="宋体" w:eastAsia="宋体" w:cs="宋体"/>
          <w:sz w:val="24"/>
          <w:szCs w:val="24"/>
        </w:rPr>
        <w:t>排烟管道耐火极限要求：独立管道井内的排烟管道为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h</w:t>
      </w:r>
      <w:r>
        <w:rPr>
          <w:rFonts w:hint="eastAsia" w:ascii="宋体" w:hAnsi="宋体" w:eastAsia="宋体" w:cs="宋体"/>
          <w:sz w:val="24"/>
          <w:szCs w:val="24"/>
        </w:rPr>
        <w:t>；排烟管道设置在密实吊顶内为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h</w:t>
      </w:r>
      <w:r>
        <w:rPr>
          <w:rFonts w:hint="eastAsia" w:ascii="宋体" w:hAnsi="宋体" w:eastAsia="宋体" w:cs="宋体"/>
          <w:sz w:val="24"/>
          <w:szCs w:val="24"/>
        </w:rPr>
        <w:t>；直接设置在室内的排烟管道为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h</w:t>
      </w:r>
      <w:r>
        <w:rPr>
          <w:rFonts w:hint="eastAsia" w:ascii="宋体" w:hAnsi="宋体" w:eastAsia="宋体" w:cs="宋体"/>
          <w:sz w:val="24"/>
          <w:szCs w:val="24"/>
        </w:rPr>
        <w:t>；设置在走道吊顶内以及穿越防火分区的排烟管道为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h</w:t>
      </w:r>
      <w:r>
        <w:rPr>
          <w:rFonts w:hint="eastAsia" w:ascii="宋体" w:hAnsi="宋体" w:eastAsia="宋体" w:cs="宋体"/>
          <w:sz w:val="24"/>
          <w:szCs w:val="24"/>
        </w:rPr>
        <w:t>；设备用房和汽车库的排烟管道为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h。</w:t>
      </w:r>
    </w:p>
    <w:p>
      <w:pPr>
        <w:pStyle w:val="20"/>
        <w:shd w:val="clear" w:color="auto" w:fill="auto"/>
        <w:tabs>
          <w:tab w:val="left" w:leader="underscore" w:pos="7181"/>
        </w:tabs>
        <w:spacing w:line="360" w:lineRule="auto"/>
        <w:jc w:val="both"/>
        <w:rPr>
          <w:rFonts w:ascii="宋体" w:hAnsi="宋体" w:eastAsia="宋体" w:cs="宋体"/>
          <w:sz w:val="24"/>
          <w:szCs w:val="24"/>
        </w:rPr>
      </w:pPr>
      <w:r>
        <w:rPr>
          <w:rFonts w:hint="eastAsia" w:ascii="宋体" w:hAnsi="宋体" w:eastAsia="宋体" w:cs="宋体"/>
          <w:sz w:val="24"/>
          <w:szCs w:val="24"/>
          <w:lang w:val="en-US"/>
        </w:rPr>
        <w:t xml:space="preserve">5 </w:t>
      </w:r>
      <w:r>
        <w:rPr>
          <w:rFonts w:hint="eastAsia" w:ascii="宋体" w:hAnsi="宋体" w:eastAsia="宋体" w:cs="宋体"/>
          <w:sz w:val="24"/>
          <w:szCs w:val="24"/>
        </w:rPr>
        <w:t>设置排烟风口的风速为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m/s，</w:t>
      </w:r>
      <w:r>
        <w:rPr>
          <w:rFonts w:hint="eastAsia" w:ascii="宋体" w:hAnsi="宋体" w:eastAsia="宋体" w:cs="宋体"/>
          <w:sz w:val="24"/>
          <w:szCs w:val="24"/>
        </w:rPr>
        <w:t>设置机械补风口风速为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m/s</w:t>
      </w:r>
      <w:r>
        <w:rPr>
          <w:rFonts w:hint="eastAsia" w:ascii="宋体" w:hAnsi="宋体" w:eastAsia="宋体" w:cs="宋体"/>
          <w:sz w:val="24"/>
          <w:szCs w:val="24"/>
        </w:rPr>
        <w:t>，人员密集场所补风口风速为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m/s，</w:t>
      </w:r>
      <w:r>
        <w:rPr>
          <w:rFonts w:hint="eastAsia" w:ascii="宋体" w:hAnsi="宋体" w:eastAsia="宋体" w:cs="宋体"/>
          <w:sz w:val="24"/>
          <w:szCs w:val="24"/>
        </w:rPr>
        <w:t>自然补风口的风速为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m/s</w:t>
      </w:r>
      <w:r>
        <w:rPr>
          <w:rFonts w:hint="eastAsia" w:ascii="宋体" w:hAnsi="宋体" w:eastAsia="宋体" w:cs="宋体"/>
          <w:sz w:val="24"/>
          <w:szCs w:val="24"/>
        </w:rPr>
        <w:t>。</w:t>
      </w:r>
    </w:p>
    <w:p>
      <w:pPr>
        <w:pStyle w:val="20"/>
        <w:shd w:val="clear" w:color="auto" w:fill="auto"/>
        <w:tabs>
          <w:tab w:val="left" w:leader="underscore" w:pos="7181"/>
        </w:tabs>
        <w:spacing w:line="360" w:lineRule="auto"/>
        <w:ind w:firstLine="0"/>
        <w:jc w:val="both"/>
        <w:rPr>
          <w:rFonts w:ascii="宋体" w:hAnsi="宋体" w:eastAsia="宋体" w:cs="宋体"/>
          <w:sz w:val="24"/>
          <w:szCs w:val="24"/>
          <w:lang w:val="en-US"/>
        </w:rPr>
      </w:pPr>
      <w:r>
        <w:rPr>
          <w:rFonts w:hint="eastAsia" w:ascii="宋体" w:hAnsi="宋体" w:eastAsia="宋体" w:cs="宋体"/>
          <w:sz w:val="24"/>
          <w:szCs w:val="24"/>
          <w:lang w:bidi="ar-SA"/>
        </w:rPr>
        <w:t>6.4.4</w:t>
      </w:r>
      <w:r>
        <w:rPr>
          <w:rFonts w:hint="eastAsia" w:ascii="宋体" w:hAnsi="宋体" w:eastAsia="宋体" w:cs="宋体"/>
          <w:sz w:val="24"/>
          <w:szCs w:val="24"/>
          <w:lang w:val="en-US" w:bidi="ar-SA"/>
        </w:rPr>
        <w:t xml:space="preserve"> </w:t>
      </w:r>
      <w:r>
        <w:rPr>
          <w:rFonts w:hint="eastAsia" w:ascii="宋体" w:hAnsi="宋体" w:eastAsia="宋体" w:cs="宋体"/>
          <w:sz w:val="24"/>
          <w:szCs w:val="24"/>
        </w:rPr>
        <w:t>各类防火阀自动关闭温度要求：排烟系统280℃、厨房排油烟风管150℃、其余为70℃。凡带有电信号输出装置的防火阀其信号需引入消防控制室。</w:t>
      </w:r>
    </w:p>
    <w:p>
      <w:pPr>
        <w:pStyle w:val="20"/>
        <w:shd w:val="clear" w:color="auto" w:fill="auto"/>
        <w:tabs>
          <w:tab w:val="left" w:leader="underscore" w:pos="7181"/>
        </w:tabs>
        <w:spacing w:line="360" w:lineRule="auto"/>
        <w:jc w:val="both"/>
        <w:rPr>
          <w:rFonts w:ascii="宋体" w:hAnsi="宋体" w:eastAsia="宋体" w:cs="宋体"/>
          <w:sz w:val="24"/>
          <w:szCs w:val="24"/>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ascii="黑体" w:hAnsi="黑体" w:eastAsiaTheme="minorEastAsia"/>
          <w:sz w:val="28"/>
          <w:szCs w:val="28"/>
          <w:lang w:eastAsia="zh-CN"/>
        </w:rPr>
      </w:pPr>
    </w:p>
    <w:p>
      <w:pPr>
        <w:pStyle w:val="28"/>
        <w:snapToGrid w:val="0"/>
        <w:spacing w:line="360" w:lineRule="auto"/>
        <w:ind w:firstLine="0"/>
        <w:jc w:val="left"/>
        <w:rPr>
          <w:rFonts w:hint="eastAsia" w:ascii="黑体" w:hAnsi="黑体" w:eastAsiaTheme="minorEastAsia"/>
          <w:sz w:val="28"/>
          <w:szCs w:val="28"/>
          <w:lang w:eastAsia="zh-CN"/>
        </w:rPr>
      </w:pPr>
    </w:p>
    <w:p>
      <w:pPr>
        <w:pStyle w:val="28"/>
        <w:keepNext w:val="0"/>
        <w:keepLines w:val="0"/>
        <w:pageBreakBefore w:val="0"/>
        <w:widowControl w:val="0"/>
        <w:kinsoku/>
        <w:wordWrap/>
        <w:overflowPunct/>
        <w:topLinePunct w:val="0"/>
        <w:autoSpaceDE/>
        <w:autoSpaceDN/>
        <w:bidi w:val="0"/>
        <w:adjustRightInd/>
        <w:snapToGrid/>
        <w:spacing w:line="360" w:lineRule="auto"/>
        <w:ind w:firstLine="3360" w:firstLineChars="1200"/>
        <w:jc w:val="left"/>
        <w:textAlignment w:val="auto"/>
        <w:rPr>
          <w:rFonts w:ascii="黑体" w:hAnsi="黑体" w:eastAsia="黑体"/>
          <w:bCs/>
          <w:sz w:val="28"/>
          <w:szCs w:val="28"/>
        </w:rPr>
      </w:pPr>
      <w:r>
        <w:rPr>
          <w:rFonts w:ascii="黑体" w:hAnsi="黑体" w:eastAsia="黑体"/>
          <w:bCs/>
          <w:sz w:val="28"/>
          <w:szCs w:val="28"/>
        </w:rPr>
        <w:t xml:space="preserve">7 </w:t>
      </w:r>
      <w:r>
        <w:rPr>
          <w:rFonts w:hint="eastAsia" w:ascii="黑体" w:hAnsi="黑体" w:eastAsia="黑体"/>
          <w:bCs/>
          <w:sz w:val="28"/>
          <w:szCs w:val="28"/>
        </w:rPr>
        <w:t>设计变更</w:t>
      </w:r>
    </w:p>
    <w:p>
      <w:pPr>
        <w:pStyle w:val="28"/>
        <w:snapToGrid w:val="0"/>
        <w:spacing w:line="360" w:lineRule="auto"/>
        <w:ind w:firstLine="3360" w:firstLineChars="1200"/>
        <w:jc w:val="left"/>
        <w:rPr>
          <w:rFonts w:ascii="黑体" w:hAnsi="黑体" w:eastAsia="黑体"/>
          <w:bCs/>
          <w:sz w:val="28"/>
          <w:szCs w:val="28"/>
        </w:rPr>
      </w:pPr>
    </w:p>
    <w:p>
      <w:pPr>
        <w:keepNext w:val="0"/>
        <w:keepLines w:val="0"/>
        <w:pageBreakBefore w:val="0"/>
        <w:widowControl w:val="0"/>
        <w:kinsoku/>
        <w:wordWrap/>
        <w:overflowPunct/>
        <w:topLinePunct w:val="0"/>
        <w:autoSpaceDE/>
        <w:autoSpaceDN/>
        <w:bidi w:val="0"/>
        <w:snapToGrid/>
        <w:spacing w:line="360" w:lineRule="auto"/>
        <w:textAlignment w:val="auto"/>
        <w:rPr>
          <w:rFonts w:ascii="宋体"/>
          <w:bCs/>
          <w:sz w:val="24"/>
          <w:szCs w:val="24"/>
        </w:rPr>
      </w:pPr>
      <w:r>
        <w:rPr>
          <w:rFonts w:ascii="宋体"/>
          <w:bCs/>
          <w:sz w:val="24"/>
          <w:szCs w:val="24"/>
        </w:rPr>
        <w:t>7</w:t>
      </w:r>
      <w:r>
        <w:rPr>
          <w:rFonts w:hint="eastAsia" w:ascii="宋体"/>
          <w:bCs/>
          <w:sz w:val="24"/>
          <w:szCs w:val="24"/>
        </w:rPr>
        <w:t xml:space="preserve">.1 </w:t>
      </w:r>
      <w:r>
        <w:rPr>
          <w:rFonts w:hint="eastAsia" w:cs="仿宋" w:asciiTheme="minorEastAsia" w:hAnsiTheme="minorEastAsia"/>
          <w:sz w:val="24"/>
          <w:szCs w:val="24"/>
        </w:rPr>
        <w:t>变更情况说明</w:t>
      </w:r>
    </w:p>
    <w:p>
      <w:pPr>
        <w:keepNext w:val="0"/>
        <w:keepLines w:val="0"/>
        <w:pageBreakBefore w:val="0"/>
        <w:widowControl w:val="0"/>
        <w:kinsoku/>
        <w:wordWrap/>
        <w:overflowPunct/>
        <w:topLinePunct w:val="0"/>
        <w:autoSpaceDE/>
        <w:autoSpaceDN/>
        <w:bidi w:val="0"/>
        <w:snapToGrid/>
        <w:spacing w:line="360" w:lineRule="auto"/>
        <w:textAlignment w:val="auto"/>
        <w:rPr>
          <w:rFonts w:ascii="宋体"/>
          <w:bCs/>
          <w:sz w:val="24"/>
          <w:szCs w:val="24"/>
        </w:rPr>
      </w:pPr>
      <w:r>
        <w:rPr>
          <w:rFonts w:ascii="宋体"/>
          <w:bCs/>
          <w:sz w:val="24"/>
          <w:szCs w:val="24"/>
        </w:rPr>
        <w:t>7.1.1</w:t>
      </w:r>
      <w:r>
        <w:rPr>
          <w:rFonts w:hint="eastAsia" w:ascii="宋体"/>
          <w:bCs/>
          <w:sz w:val="24"/>
          <w:szCs w:val="24"/>
        </w:rPr>
        <w:t xml:space="preserve"> </w:t>
      </w:r>
      <w:r>
        <w:rPr>
          <w:rFonts w:ascii="宋体"/>
          <w:bCs/>
          <w:sz w:val="24"/>
          <w:szCs w:val="24"/>
        </w:rPr>
        <w:t>变更时间：</w:t>
      </w:r>
      <w:r>
        <w:rPr>
          <w:rFonts w:ascii="宋体"/>
          <w:bCs/>
          <w:color w:val="FF0000"/>
          <w:sz w:val="24"/>
          <w:szCs w:val="24"/>
          <w:u w:val="single"/>
        </w:rPr>
        <w:t xml:space="preserve">          </w:t>
      </w:r>
      <w:r>
        <w:rPr>
          <w:rFonts w:hint="eastAsia" w:ascii="宋体"/>
          <w:bCs/>
          <w:sz w:val="24"/>
          <w:szCs w:val="24"/>
        </w:rPr>
        <w:t>，变更原因：</w:t>
      </w:r>
      <w:r>
        <w:rPr>
          <w:rFonts w:ascii="宋体"/>
          <w:bCs/>
          <w:color w:val="FF0000"/>
          <w:sz w:val="24"/>
          <w:szCs w:val="24"/>
          <w:u w:val="single"/>
        </w:rPr>
        <w:t xml:space="preserve">          </w:t>
      </w:r>
      <w:r>
        <w:rPr>
          <w:rFonts w:hint="eastAsia" w:ascii="宋体"/>
          <w:bCs/>
          <w:sz w:val="24"/>
          <w:szCs w:val="24"/>
        </w:rPr>
        <w:t>，主要变更内容：</w:t>
      </w:r>
      <w:r>
        <w:rPr>
          <w:rFonts w:ascii="宋体"/>
          <w:bCs/>
          <w:color w:val="FF0000"/>
          <w:sz w:val="24"/>
          <w:szCs w:val="24"/>
          <w:u w:val="single"/>
        </w:rPr>
        <w:t xml:space="preserve">          </w:t>
      </w:r>
      <w:r>
        <w:rPr>
          <w:rFonts w:hint="eastAsia" w:ascii="宋体"/>
          <w:bCs/>
          <w:color w:val="FF0000"/>
          <w:sz w:val="24"/>
          <w:szCs w:val="24"/>
          <w:u w:val="single"/>
          <w:lang w:val="en-US" w:eastAsia="zh-CN"/>
        </w:rPr>
        <w:t xml:space="preserve">                             </w:t>
      </w:r>
      <w:r>
        <w:rPr>
          <w:rFonts w:hint="eastAsia" w:ascii="宋体"/>
          <w:bCs/>
          <w:sz w:val="24"/>
          <w:szCs w:val="24"/>
        </w:rPr>
        <w:t>。</w:t>
      </w:r>
    </w:p>
    <w:p>
      <w:pPr>
        <w:keepNext w:val="0"/>
        <w:keepLines w:val="0"/>
        <w:pageBreakBefore w:val="0"/>
        <w:widowControl w:val="0"/>
        <w:kinsoku/>
        <w:wordWrap/>
        <w:overflowPunct/>
        <w:topLinePunct w:val="0"/>
        <w:autoSpaceDE/>
        <w:autoSpaceDN/>
        <w:bidi w:val="0"/>
        <w:snapToGrid/>
        <w:spacing w:line="360" w:lineRule="auto"/>
        <w:textAlignment w:val="auto"/>
        <w:rPr>
          <w:rFonts w:ascii="宋体"/>
          <w:bCs/>
          <w:sz w:val="24"/>
          <w:szCs w:val="24"/>
        </w:rPr>
      </w:pPr>
      <w:r>
        <w:rPr>
          <w:rFonts w:ascii="宋体"/>
          <w:bCs/>
          <w:sz w:val="24"/>
          <w:szCs w:val="24"/>
        </w:rPr>
        <w:t>7</w:t>
      </w:r>
      <w:r>
        <w:rPr>
          <w:rFonts w:hint="eastAsia" w:ascii="宋体"/>
          <w:bCs/>
          <w:sz w:val="24"/>
          <w:szCs w:val="24"/>
        </w:rPr>
        <w:t>.2</w:t>
      </w:r>
      <w:r>
        <w:rPr>
          <w:rFonts w:ascii="宋体"/>
          <w:bCs/>
          <w:sz w:val="24"/>
          <w:szCs w:val="24"/>
        </w:rPr>
        <w:t xml:space="preserve"> 变更内容</w:t>
      </w:r>
    </w:p>
    <w:p>
      <w:pPr>
        <w:pStyle w:val="20"/>
        <w:keepNext w:val="0"/>
        <w:keepLines w:val="0"/>
        <w:pageBreakBefore w:val="0"/>
        <w:widowControl w:val="0"/>
        <w:shd w:val="clear" w:color="auto" w:fill="auto"/>
        <w:tabs>
          <w:tab w:val="left" w:pos="1428"/>
          <w:tab w:val="left" w:leader="underscore" w:pos="3134"/>
          <w:tab w:val="left" w:leader="underscore" w:pos="4228"/>
          <w:tab w:val="left" w:leader="underscore" w:pos="6498"/>
          <w:tab w:val="left" w:leader="underscore" w:pos="8097"/>
        </w:tabs>
        <w:kinsoku/>
        <w:wordWrap/>
        <w:overflowPunct/>
        <w:topLinePunct w:val="0"/>
        <w:autoSpaceDE/>
        <w:autoSpaceDN/>
        <w:bidi w:val="0"/>
        <w:adjustRightInd w:val="0"/>
        <w:snapToGrid/>
        <w:spacing w:line="360" w:lineRule="auto"/>
        <w:ind w:firstLine="0"/>
        <w:jc w:val="both"/>
        <w:textAlignment w:val="auto"/>
        <w:rPr>
          <w:rFonts w:cs="仿宋" w:asciiTheme="minorEastAsia" w:hAnsiTheme="minorEastAsia" w:eastAsiaTheme="minorEastAsia"/>
          <w:color w:val="FF0000"/>
          <w:sz w:val="24"/>
          <w:szCs w:val="24"/>
          <w:lang w:val="en-US"/>
        </w:rPr>
      </w:pPr>
      <w:r>
        <w:rPr>
          <w:rFonts w:hint="eastAsia" w:cs="仿宋" w:asciiTheme="minorEastAsia" w:hAnsiTheme="minorEastAsia" w:eastAsiaTheme="minorEastAsia"/>
          <w:sz w:val="24"/>
          <w:szCs w:val="24"/>
          <w:lang w:val="en-US"/>
        </w:rPr>
        <w:t>7.2.1 建筑专业（对比</w:t>
      </w:r>
      <w:r>
        <w:rPr>
          <w:rFonts w:ascii="宋体"/>
          <w:bCs/>
          <w:color w:val="FF0000"/>
          <w:sz w:val="24"/>
          <w:szCs w:val="24"/>
          <w:u w:val="single"/>
        </w:rPr>
        <w:t xml:space="preserve">  </w:t>
      </w:r>
      <w:r>
        <w:rPr>
          <w:rFonts w:ascii="宋体" w:eastAsiaTheme="minorEastAsia"/>
          <w:bCs/>
          <w:color w:val="FF0000"/>
          <w:sz w:val="24"/>
          <w:szCs w:val="24"/>
          <w:u w:val="single"/>
        </w:rPr>
        <w:t xml:space="preserve"> </w:t>
      </w:r>
      <w:r>
        <w:rPr>
          <w:rFonts w:ascii="宋体"/>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宋体" w:cs="宋体" w:eastAsiaTheme="minorEastAsia"/>
          <w:color w:val="FF0000"/>
          <w:sz w:val="24"/>
          <w:szCs w:val="24"/>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pos="1428"/>
          <w:tab w:val="left" w:leader="underscore" w:pos="3134"/>
          <w:tab w:val="left" w:leader="underscore" w:pos="4228"/>
          <w:tab w:val="left" w:leader="underscore" w:pos="6498"/>
          <w:tab w:val="left" w:leader="underscore" w:pos="8097"/>
        </w:tabs>
        <w:kinsoku/>
        <w:wordWrap/>
        <w:overflowPunct/>
        <w:topLinePunct w:val="0"/>
        <w:autoSpaceDE/>
        <w:autoSpaceDN/>
        <w:bidi w:val="0"/>
        <w:adjustRightInd w:val="0"/>
        <w:snapToGrid/>
        <w:spacing w:line="360" w:lineRule="auto"/>
        <w:ind w:firstLine="0"/>
        <w:jc w:val="both"/>
        <w:textAlignment w:val="auto"/>
        <w:rPr>
          <w:rFonts w:cs="仿宋" w:asciiTheme="minorEastAsia" w:hAnsiTheme="minorEastAsia" w:eastAsiaTheme="minorEastAsia"/>
          <w:color w:val="FF0000"/>
          <w:sz w:val="24"/>
          <w:szCs w:val="24"/>
          <w:lang w:val="en-US"/>
        </w:rPr>
      </w:pPr>
      <w:r>
        <w:rPr>
          <w:rFonts w:hint="eastAsia" w:cs="仿宋" w:asciiTheme="minorEastAsia" w:hAnsiTheme="minorEastAsia" w:eastAsiaTheme="minorEastAsia"/>
          <w:sz w:val="24"/>
          <w:szCs w:val="24"/>
        </w:rPr>
        <w:t>7</w:t>
      </w:r>
      <w:r>
        <w:rPr>
          <w:rFonts w:cs="仿宋" w:asciiTheme="minorEastAsia" w:hAnsiTheme="minorEastAsia" w:eastAsiaTheme="minorEastAsia"/>
          <w:sz w:val="24"/>
          <w:szCs w:val="24"/>
        </w:rPr>
        <w:t>.2.2</w:t>
      </w:r>
      <w:r>
        <w:rPr>
          <w:rFonts w:hint="eastAsia" w:cs="仿宋" w:asciiTheme="minorEastAsia" w:hAnsiTheme="minorEastAsia" w:eastAsiaTheme="minorEastAsia"/>
          <w:sz w:val="24"/>
          <w:szCs w:val="24"/>
          <w:lang w:val="en-US"/>
        </w:rPr>
        <w:t xml:space="preserve"> </w:t>
      </w:r>
      <w:r>
        <w:rPr>
          <w:rFonts w:hint="eastAsia" w:cs="仿宋" w:asciiTheme="minorEastAsia" w:hAnsiTheme="minorEastAsia" w:eastAsiaTheme="minorEastAsia"/>
          <w:sz w:val="24"/>
          <w:szCs w:val="24"/>
        </w:rPr>
        <w:t>结构专业</w:t>
      </w:r>
      <w:r>
        <w:rPr>
          <w:rFonts w:hint="eastAsia" w:cs="仿宋" w:asciiTheme="minorEastAsia" w:hAnsiTheme="minorEastAsia" w:eastAsiaTheme="minorEastAsia"/>
          <w:sz w:val="24"/>
          <w:szCs w:val="24"/>
          <w:lang w:val="en-US"/>
        </w:rPr>
        <w:t>（对比</w:t>
      </w:r>
      <w:r>
        <w:rPr>
          <w:rFonts w:asciiTheme="minorEastAsia" w:hAnsiTheme="minorEastAsia" w:eastAsiaTheme="minorEastAsia"/>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cs="仿宋" w:asciiTheme="minorEastAsia" w:hAnsiTheme="minorEastAsia"/>
          <w:sz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pos="1428"/>
          <w:tab w:val="left" w:leader="underscore" w:pos="3134"/>
          <w:tab w:val="left" w:leader="underscore" w:pos="4228"/>
          <w:tab w:val="left" w:leader="underscore" w:pos="6498"/>
          <w:tab w:val="left" w:leader="underscore" w:pos="8097"/>
        </w:tabs>
        <w:kinsoku/>
        <w:wordWrap/>
        <w:overflowPunct/>
        <w:topLinePunct w:val="0"/>
        <w:autoSpaceDE/>
        <w:autoSpaceDN/>
        <w:bidi w:val="0"/>
        <w:adjustRightInd w:val="0"/>
        <w:snapToGrid/>
        <w:spacing w:line="360" w:lineRule="auto"/>
        <w:ind w:firstLine="0"/>
        <w:jc w:val="both"/>
        <w:textAlignment w:val="auto"/>
        <w:rPr>
          <w:rFonts w:cs="仿宋" w:asciiTheme="minorEastAsia" w:hAnsiTheme="minorEastAsia"/>
          <w:sz w:val="24"/>
          <w:szCs w:val="24"/>
        </w:rPr>
      </w:pPr>
      <w:r>
        <w:rPr>
          <w:rFonts w:hint="eastAsia" w:cs="仿宋" w:asciiTheme="minorEastAsia" w:hAnsiTheme="minorEastAsia" w:eastAsiaTheme="minorEastAsia"/>
          <w:sz w:val="24"/>
          <w:szCs w:val="24"/>
        </w:rPr>
        <w:t>7</w:t>
      </w:r>
      <w:r>
        <w:rPr>
          <w:rFonts w:cs="仿宋" w:asciiTheme="minorEastAsia" w:hAnsiTheme="minorEastAsia" w:eastAsiaTheme="minorEastAsia"/>
          <w:sz w:val="24"/>
          <w:szCs w:val="24"/>
        </w:rPr>
        <w:t>.2.3</w:t>
      </w:r>
      <w:r>
        <w:rPr>
          <w:rFonts w:hint="eastAsia" w:cs="仿宋" w:asciiTheme="minorEastAsia" w:hAnsiTheme="minorEastAsia" w:eastAsiaTheme="minorEastAsia"/>
          <w:sz w:val="24"/>
          <w:szCs w:val="24"/>
          <w:lang w:val="en-US"/>
        </w:rPr>
        <w:t xml:space="preserve"> </w:t>
      </w:r>
      <w:r>
        <w:rPr>
          <w:rFonts w:hint="eastAsia" w:cs="仿宋" w:asciiTheme="minorEastAsia" w:hAnsiTheme="minorEastAsia" w:eastAsiaTheme="minorEastAsia"/>
          <w:sz w:val="24"/>
          <w:szCs w:val="24"/>
        </w:rPr>
        <w:t>给水排水专业</w:t>
      </w:r>
      <w:r>
        <w:rPr>
          <w:rFonts w:hint="eastAsia" w:cs="仿宋" w:asciiTheme="minorEastAsia" w:hAnsiTheme="minorEastAsia" w:eastAsiaTheme="minorEastAsia"/>
          <w:sz w:val="24"/>
          <w:szCs w:val="24"/>
          <w:lang w:val="en-US"/>
        </w:rPr>
        <w:t>（对比</w:t>
      </w:r>
      <w:r>
        <w:rPr>
          <w:rFonts w:asciiTheme="minorEastAsia" w:hAnsiTheme="minorEastAsia" w:eastAsiaTheme="minorEastAsia"/>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cs="仿宋" w:asciiTheme="minorEastAsia" w:hAnsiTheme="minorEastAsia"/>
          <w:sz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0"/>
        <w:jc w:val="both"/>
        <w:textAlignment w:val="auto"/>
        <w:rPr>
          <w:rFonts w:cs="仿宋" w:asciiTheme="minorEastAsia" w:hAnsiTheme="minorEastAsia" w:eastAsiaTheme="minorEastAsia"/>
          <w:sz w:val="24"/>
          <w:szCs w:val="24"/>
          <w:lang w:val="en-US"/>
        </w:rPr>
      </w:pPr>
      <w:r>
        <w:rPr>
          <w:rFonts w:hint="eastAsia" w:cs="仿宋" w:asciiTheme="minorEastAsia" w:hAnsiTheme="minorEastAsia"/>
          <w:sz w:val="24"/>
          <w:szCs w:val="24"/>
        </w:rPr>
        <w:t>7</w:t>
      </w:r>
      <w:r>
        <w:rPr>
          <w:rFonts w:cs="仿宋" w:asciiTheme="minorEastAsia" w:hAnsiTheme="minorEastAsia" w:eastAsiaTheme="minorEastAsia"/>
          <w:sz w:val="24"/>
          <w:szCs w:val="24"/>
        </w:rPr>
        <w:t>.2.4</w:t>
      </w:r>
      <w:r>
        <w:rPr>
          <w:rFonts w:hint="eastAsia" w:cs="仿宋" w:asciiTheme="minorEastAsia" w:hAnsiTheme="minorEastAsia" w:eastAsiaTheme="minorEastAsia"/>
          <w:sz w:val="24"/>
          <w:szCs w:val="24"/>
          <w:lang w:val="en-US"/>
        </w:rPr>
        <w:t xml:space="preserve"> </w:t>
      </w:r>
      <w:r>
        <w:rPr>
          <w:rFonts w:cs="仿宋" w:asciiTheme="minorEastAsia" w:hAnsiTheme="minorEastAsia" w:eastAsiaTheme="minorEastAsia"/>
          <w:sz w:val="24"/>
          <w:szCs w:val="24"/>
        </w:rPr>
        <w:t>电气专业</w:t>
      </w:r>
      <w:r>
        <w:rPr>
          <w:rFonts w:hint="eastAsia" w:cs="仿宋" w:asciiTheme="minorEastAsia" w:hAnsiTheme="minorEastAsia" w:eastAsiaTheme="minorEastAsia"/>
          <w:sz w:val="24"/>
          <w:szCs w:val="24"/>
          <w:lang w:val="en-US"/>
        </w:rPr>
        <w:t>（对比</w:t>
      </w:r>
      <w:r>
        <w:rPr>
          <w:rFonts w:asciiTheme="minorEastAsia" w:hAnsiTheme="minorEastAsia" w:eastAsiaTheme="minorEastAsia"/>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cs="仿宋" w:asciiTheme="minorEastAsia" w:hAnsiTheme="minorEastAsia"/>
          <w:sz w:val="24"/>
          <w:szCs w:val="24"/>
        </w:rPr>
      </w:pPr>
      <w:r>
        <w:rPr>
          <w:rFonts w:hint="eastAsia" w:ascii="宋体" w:hAnsi="宋体" w:eastAsia="宋体" w:cs="宋体"/>
          <w:color w:val="FF0000"/>
          <w:sz w:val="24"/>
          <w:szCs w:val="24"/>
        </w:rPr>
        <w:t>……</w:t>
      </w:r>
    </w:p>
    <w:p>
      <w:pPr>
        <w:keepNext w:val="0"/>
        <w:keepLines w:val="0"/>
        <w:pageBreakBefore w:val="0"/>
        <w:widowControl w:val="0"/>
        <w:kinsoku/>
        <w:wordWrap/>
        <w:overflowPunct/>
        <w:topLinePunct w:val="0"/>
        <w:autoSpaceDE/>
        <w:autoSpaceDN/>
        <w:bidi w:val="0"/>
        <w:snapToGrid/>
        <w:spacing w:line="360" w:lineRule="auto"/>
        <w:textAlignment w:val="auto"/>
        <w:rPr>
          <w:rFonts w:cs="仿宋" w:asciiTheme="minorEastAsia" w:hAnsiTheme="minorEastAsia"/>
          <w:sz w:val="24"/>
          <w:szCs w:val="24"/>
        </w:rPr>
      </w:pPr>
      <w:r>
        <w:rPr>
          <w:rFonts w:hint="eastAsia" w:cs="仿宋" w:asciiTheme="minorEastAsia" w:hAnsiTheme="minorEastAsia"/>
          <w:sz w:val="24"/>
          <w:szCs w:val="24"/>
        </w:rPr>
        <w:t>7</w:t>
      </w:r>
      <w:r>
        <w:rPr>
          <w:rFonts w:cs="仿宋" w:asciiTheme="minorEastAsia" w:hAnsiTheme="minorEastAsia"/>
          <w:sz w:val="24"/>
          <w:szCs w:val="24"/>
        </w:rPr>
        <w:t>.2.5</w:t>
      </w:r>
      <w:r>
        <w:rPr>
          <w:rFonts w:hint="eastAsia" w:cs="仿宋" w:asciiTheme="minorEastAsia" w:hAnsiTheme="minorEastAsia"/>
          <w:sz w:val="24"/>
          <w:szCs w:val="24"/>
        </w:rPr>
        <w:t xml:space="preserve"> 暖通</w:t>
      </w:r>
      <w:r>
        <w:rPr>
          <w:rFonts w:cs="仿宋" w:asciiTheme="minorEastAsia" w:hAnsiTheme="minorEastAsia"/>
          <w:sz w:val="24"/>
          <w:szCs w:val="24"/>
        </w:rPr>
        <w:t>专业</w:t>
      </w:r>
      <w:r>
        <w:rPr>
          <w:rFonts w:hint="eastAsia" w:cs="仿宋" w:asciiTheme="minorEastAsia" w:hAnsiTheme="minorEastAsia"/>
          <w:sz w:val="24"/>
          <w:szCs w:val="24"/>
        </w:rPr>
        <w:t>（对比</w:t>
      </w:r>
      <w:r>
        <w:rPr>
          <w:rFonts w:asciiTheme="minorEastAsia" w:hAnsiTheme="minorEastAsia"/>
          <w:bCs/>
          <w:color w:val="FF0000"/>
          <w:sz w:val="24"/>
          <w:szCs w:val="24"/>
          <w:u w:val="single"/>
        </w:rPr>
        <w:t xml:space="preserve">     </w:t>
      </w:r>
      <w:r>
        <w:rPr>
          <w:rFonts w:hint="eastAsia" w:cs="仿宋" w:asciiTheme="minorEastAsia" w:hAnsiTheme="minorEastAsia"/>
          <w:sz w:val="24"/>
          <w:szCs w:val="24"/>
        </w:rPr>
        <w:t>版报审施工图）</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firstLine="480" w:firstLineChars="200"/>
        <w:jc w:val="both"/>
        <w:textAlignment w:val="auto"/>
        <w:rPr>
          <w:rFonts w:cs="仿宋" w:asciiTheme="minorEastAsia" w:hAnsiTheme="minorEastAsia"/>
          <w:color w:val="FF0000"/>
          <w:sz w:val="24"/>
          <w:szCs w:val="24"/>
        </w:rPr>
      </w:pPr>
      <w:r>
        <w:rPr>
          <w:rFonts w:hint="eastAsia" w:ascii="宋体" w:hAnsi="宋体" w:eastAsia="宋体" w:cs="宋体"/>
          <w:color w:val="FF0000"/>
          <w:sz w:val="24"/>
          <w:szCs w:val="24"/>
        </w:rPr>
        <w:t>……</w:t>
      </w:r>
    </w:p>
    <w:p>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eastAsia="宋体" w:cs="宋体"/>
          <w:sz w:val="24"/>
        </w:rPr>
      </w:pPr>
      <w:r>
        <w:rPr>
          <w:rFonts w:hint="eastAsia" w:cs="仿宋" w:asciiTheme="minorEastAsia" w:hAnsiTheme="minorEastAsia"/>
          <w:sz w:val="24"/>
          <w:szCs w:val="24"/>
        </w:rPr>
        <w:t xml:space="preserve">7.3 </w:t>
      </w:r>
      <w:r>
        <w:rPr>
          <w:rFonts w:ascii="宋体" w:hAnsi="宋体" w:eastAsia="宋体" w:cs="宋体"/>
          <w:sz w:val="24"/>
        </w:rPr>
        <w:t>消防设计说明见本说明书</w:t>
      </w:r>
      <w:r>
        <w:rPr>
          <w:rFonts w:hint="eastAsia" w:ascii="宋体" w:hAnsi="宋体" w:eastAsia="宋体" w:cs="宋体"/>
          <w:sz w:val="24"/>
        </w:rPr>
        <w:t>第1</w:t>
      </w:r>
      <w:r>
        <w:rPr>
          <w:rFonts w:hint="eastAsia" w:cs="宋体" w:asciiTheme="minorEastAsia" w:hAnsiTheme="minorEastAsia"/>
          <w:color w:val="000000" w:themeColor="text1"/>
          <w:szCs w:val="21"/>
          <w14:textFill>
            <w14:solidFill>
              <w14:schemeClr w14:val="tx1"/>
            </w14:solidFill>
          </w14:textFill>
        </w:rPr>
        <w:t>～</w:t>
      </w:r>
      <w:r>
        <w:rPr>
          <w:rFonts w:hint="eastAsia" w:ascii="宋体" w:hAnsi="宋体" w:eastAsia="宋体" w:cs="宋体"/>
          <w:sz w:val="24"/>
        </w:rPr>
        <w:t>6</w:t>
      </w:r>
      <w:r>
        <w:rPr>
          <w:rFonts w:hint="eastAsia" w:ascii="宋体" w:hAnsi="宋体" w:eastAsia="宋体" w:cs="宋体"/>
          <w:sz w:val="24"/>
          <w:lang w:val="en-US" w:eastAsia="zh-CN"/>
        </w:rPr>
        <w:t>章</w:t>
      </w:r>
      <w:r>
        <w:rPr>
          <w:rFonts w:hint="eastAsia" w:ascii="宋体" w:hAnsi="宋体" w:eastAsia="宋体" w:cs="宋体"/>
          <w:sz w:val="24"/>
        </w:rPr>
        <w:t>节</w:t>
      </w:r>
      <w:r>
        <w:rPr>
          <w:rFonts w:ascii="宋体" w:hAnsi="宋体" w:eastAsia="宋体" w:cs="宋体"/>
          <w:sz w:val="24"/>
        </w:rPr>
        <w:t>，其中</w:t>
      </w:r>
      <w:r>
        <w:rPr>
          <w:rFonts w:hint="eastAsia" w:ascii="宋体" w:hAnsi="宋体" w:eastAsia="宋体" w:cs="宋体"/>
          <w:sz w:val="24"/>
        </w:rPr>
        <w:t>涉及变更的部分以下划线予以标识；消防设计图纸的调整，在图中以云线予以标识。</w:t>
      </w:r>
      <w:r>
        <w:rPr>
          <w:rFonts w:hint="eastAsia" w:ascii="宋体" w:hAnsi="宋体" w:eastAsia="宋体" w:cs="宋体"/>
          <w:color w:val="auto"/>
          <w:sz w:val="24"/>
        </w:rPr>
        <w:t>说明中下划线和图纸中云线以外部分的内容同原设计、未做更改。</w:t>
      </w:r>
    </w:p>
    <w:p>
      <w:pPr>
        <w:spacing w:line="360" w:lineRule="auto"/>
        <w:jc w:val="center"/>
        <w:rPr>
          <w:rFonts w:ascii="黑体" w:hAnsi="黑体" w:eastAsia="黑体"/>
          <w:bCs/>
          <w:sz w:val="28"/>
        </w:rPr>
      </w:pPr>
      <w:r>
        <w:rPr>
          <w:rFonts w:ascii="黑体" w:hAnsi="黑体" w:eastAsia="黑体"/>
          <w:bCs/>
          <w:sz w:val="28"/>
        </w:rPr>
        <w:t xml:space="preserve">8 </w:t>
      </w:r>
      <w:r>
        <w:rPr>
          <w:rFonts w:hint="eastAsia" w:ascii="黑体" w:hAnsi="黑体" w:eastAsia="黑体"/>
          <w:bCs/>
          <w:sz w:val="28"/>
        </w:rPr>
        <w:t>室内装饰装修专项设计</w:t>
      </w:r>
    </w:p>
    <w:p>
      <w:pPr>
        <w:pStyle w:val="26"/>
        <w:shd w:val="clear" w:color="auto" w:fill="auto"/>
        <w:spacing w:line="360" w:lineRule="auto"/>
        <w:ind w:left="0" w:firstLine="0"/>
        <w:jc w:val="both"/>
        <w:rPr>
          <w:rFonts w:cs="方正大标宋_GBK" w:asciiTheme="minorEastAsia" w:hAnsiTheme="minorEastAsia" w:eastAsiaTheme="minorEastAsia"/>
          <w:sz w:val="24"/>
          <w:szCs w:val="24"/>
        </w:rPr>
      </w:pPr>
      <w:r>
        <w:rPr>
          <w:rFonts w:hint="eastAsia" w:cs="方正大标宋_GBK" w:asciiTheme="minorEastAsia" w:hAnsiTheme="minorEastAsia" w:eastAsiaTheme="minorEastAsia"/>
          <w:sz w:val="24"/>
          <w:szCs w:val="24"/>
        </w:rPr>
        <w:t>设计单位签章页</w:t>
      </w:r>
    </w:p>
    <w:p>
      <w:pPr>
        <w:pStyle w:val="20"/>
        <w:shd w:val="clear" w:color="auto" w:fill="auto"/>
        <w:tabs>
          <w:tab w:val="right" w:leader="underscore" w:pos="5525"/>
          <w:tab w:val="right" w:leader="underscore" w:pos="8530"/>
        </w:tabs>
        <w:spacing w:line="360" w:lineRule="auto"/>
        <w:ind w:firstLine="0"/>
        <w:jc w:val="both"/>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lang w:val="en-US"/>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lang w:val="en-US" w:bidi="en-US"/>
        </w:rPr>
        <w:t>【</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jc w:val="both"/>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技术总负责人：</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jc w:val="both"/>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项目负责人</w:t>
      </w:r>
      <w:r>
        <w:rPr>
          <w:rFonts w:hint="eastAsia" w:cs="宋体" w:asciiTheme="minorEastAsia" w:hAnsiTheme="minorEastAsia" w:eastAsiaTheme="minorEastAsia"/>
          <w:sz w:val="24"/>
          <w:szCs w:val="24"/>
          <w:lang w:val="en-US"/>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4"/>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left="0" w:leftChars="0" w:firstLine="0" w:firstLineChars="0"/>
        <w:jc w:val="center"/>
        <w:textAlignment w:val="auto"/>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项目组设计人员</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71"/>
        <w:gridCol w:w="1363"/>
        <w:gridCol w:w="2005"/>
        <w:gridCol w:w="1518"/>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48"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人员组成</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姓名</w:t>
            </w:r>
          </w:p>
        </w:tc>
        <w:tc>
          <w:tcPr>
            <w:tcW w:w="1175"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执业资格</w:t>
            </w:r>
          </w:p>
        </w:tc>
        <w:tc>
          <w:tcPr>
            <w:tcW w:w="89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职称</w:t>
            </w:r>
          </w:p>
        </w:tc>
        <w:tc>
          <w:tcPr>
            <w:tcW w:w="887"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48"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项目负责人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left"/>
              <w:rPr>
                <w:rFonts w:asciiTheme="minorEastAsia" w:hAnsiTheme="minorEastAsia" w:eastAsiaTheme="minorEastAsia"/>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建  筑</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结构</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给排水</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电  气</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暖  通</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left"/>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bl>
    <w:p>
      <w:pPr>
        <w:pStyle w:val="20"/>
        <w:shd w:val="clear" w:color="auto" w:fill="auto"/>
        <w:adjustRightInd w:val="0"/>
        <w:spacing w:line="360" w:lineRule="auto"/>
        <w:ind w:firstLine="0"/>
        <w:jc w:val="both"/>
        <w:rPr>
          <w:rFonts w:cs="宋体" w:asciiTheme="minorEastAsia" w:hAnsiTheme="minorEastAsia" w:eastAsiaTheme="minorEastAsia"/>
          <w:color w:val="FF0000"/>
          <w:szCs w:val="21"/>
        </w:rPr>
      </w:pPr>
      <w:r>
        <w:rPr>
          <w:rFonts w:hint="eastAsia" w:cs="宋体" w:asciiTheme="minorEastAsia" w:hAnsiTheme="minorEastAsia" w:eastAsiaTheme="minorEastAsia"/>
          <w:color w:val="FF0000"/>
          <w:szCs w:val="21"/>
        </w:rPr>
        <w:t>（所从事专业技术岗位国家或地方相关部门有执业资格准入要求的，</w:t>
      </w:r>
      <w:r>
        <w:rPr>
          <w:rFonts w:hint="eastAsia" w:cs="宋体" w:asciiTheme="minorEastAsia" w:hAnsiTheme="minorEastAsia" w:eastAsiaTheme="minorEastAsia"/>
          <w:color w:val="FF0000"/>
          <w:szCs w:val="21"/>
          <w:lang w:val="en-US" w:eastAsia="zh-CN"/>
        </w:rPr>
        <w:t>注明</w:t>
      </w:r>
      <w:r>
        <w:rPr>
          <w:rFonts w:hint="eastAsia" w:cs="宋体" w:asciiTheme="minorEastAsia" w:hAnsiTheme="minorEastAsia" w:eastAsiaTheme="minorEastAsia"/>
          <w:color w:val="FF0000"/>
          <w:szCs w:val="21"/>
        </w:rPr>
        <w:t>相应的执业资格）</w:t>
      </w: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lang w:val="en-US" w:eastAsia="zh-CN"/>
        </w:rPr>
        <w:t>项目</w:t>
      </w:r>
      <w:r>
        <w:rPr>
          <w:rFonts w:cs="宋体" w:asciiTheme="minorEastAsia" w:hAnsiTheme="minorEastAsia" w:eastAsiaTheme="minorEastAsia"/>
          <w:sz w:val="24"/>
          <w:szCs w:val="24"/>
        </w:rPr>
        <w:t>负责人</w:t>
      </w:r>
      <w:r>
        <w:rPr>
          <w:rFonts w:hint="eastAsia" w:cs="宋体" w:asciiTheme="minorEastAsia" w:hAnsiTheme="minorEastAsia" w:eastAsiaTheme="minorEastAsia"/>
          <w:sz w:val="24"/>
          <w:szCs w:val="24"/>
        </w:rPr>
        <w:t>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cs="宋体" w:asciiTheme="minorEastAsia" w:hAnsiTheme="minorEastAsia" w:eastAsiaTheme="minorEastAsia"/>
          <w:sz w:val="24"/>
          <w:szCs w:val="24"/>
        </w:rPr>
        <w:t>专业负责人盖章：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工程设计出图专用章：</w:t>
      </w:r>
    </w:p>
    <w:p>
      <w:pPr>
        <w:spacing w:line="360" w:lineRule="auto"/>
        <w:rPr>
          <w:rFonts w:ascii="方正大标宋_GBK" w:hAnsi="方正大标宋_GBK" w:eastAsia="方正大标宋_GBK" w:cs="方正大标宋_GBK"/>
          <w:sz w:val="24"/>
          <w:szCs w:val="24"/>
          <w:lang w:val="zh-CN" w:bidi="zh-CN"/>
        </w:rPr>
      </w:pPr>
      <w:r>
        <w:rPr>
          <w:rFonts w:hint="eastAsia" w:ascii="方正大标宋_GBK" w:hAnsi="方正大标宋_GBK" w:eastAsia="方正大标宋_GBK" w:cs="方正大标宋_GBK"/>
          <w:sz w:val="24"/>
          <w:szCs w:val="24"/>
          <w:lang w:val="zh-CN" w:bidi="zh-CN"/>
        </w:rPr>
        <w:t>设计单位资质证书（</w:t>
      </w:r>
      <w:r>
        <w:rPr>
          <w:rFonts w:hint="eastAsia" w:ascii="方正大标宋_GBK" w:hAnsi="方正大标宋_GBK" w:eastAsia="方正大标宋_GBK" w:cs="方正大标宋_GBK"/>
          <w:sz w:val="24"/>
          <w:szCs w:val="24"/>
          <w:lang w:bidi="zh-CN"/>
        </w:rPr>
        <w:t>原件彩色扫描</w:t>
      </w:r>
      <w:r>
        <w:rPr>
          <w:rFonts w:hint="eastAsia" w:ascii="方正大标宋_GBK" w:hAnsi="方正大标宋_GBK" w:eastAsia="方正大标宋_GBK" w:cs="方正大标宋_GBK"/>
          <w:sz w:val="24"/>
          <w:szCs w:val="24"/>
          <w:lang w:val="zh-CN" w:bidi="zh-CN"/>
        </w:rPr>
        <w:t>）</w:t>
      </w:r>
    </w:p>
    <w:p>
      <w:pPr>
        <w:spacing w:line="360" w:lineRule="auto"/>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rPr>
          <w:rFonts w:ascii="宋体" w:hAnsi="宋体" w:eastAsia="宋体" w:cs="宋体"/>
          <w:sz w:val="24"/>
        </w:rPr>
      </w:pPr>
    </w:p>
    <w:p>
      <w:pPr>
        <w:spacing w:line="360" w:lineRule="auto"/>
        <w:jc w:val="center"/>
        <w:rPr>
          <w:rFonts w:cs="宋体" w:asciiTheme="minorEastAsia" w:hAnsiTheme="minorEastAsia"/>
          <w:b/>
          <w:bCs/>
          <w:sz w:val="28"/>
          <w:szCs w:val="28"/>
        </w:rPr>
      </w:pPr>
      <w:r>
        <w:rPr>
          <w:rFonts w:hint="eastAsia" w:cs="宋体" w:asciiTheme="minorEastAsia" w:hAnsiTheme="minorEastAsia"/>
          <w:b/>
          <w:bCs/>
          <w:sz w:val="28"/>
          <w:szCs w:val="28"/>
        </w:rPr>
        <w:t>原建筑设计与装饰装修设计情况确认表</w:t>
      </w:r>
    </w:p>
    <w:p>
      <w:pPr>
        <w:spacing w:line="360" w:lineRule="auto"/>
        <w:jc w:val="center"/>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p>
    <w:p>
      <w:pPr>
        <w:spacing w:line="360" w:lineRule="auto"/>
        <w:jc w:val="left"/>
        <w:rPr>
          <w:rFonts w:ascii="宋体" w:hAnsi="宋体" w:eastAsia="宋体" w:cs="宋体"/>
          <w:sz w:val="24"/>
          <w:szCs w:val="24"/>
        </w:rPr>
      </w:pPr>
      <w:r>
        <w:rPr>
          <w:rFonts w:hint="eastAsia" w:ascii="宋体" w:hAnsi="宋体" w:eastAsia="宋体" w:cs="宋体"/>
          <w:sz w:val="24"/>
          <w:szCs w:val="24"/>
        </w:rPr>
        <w:t>装饰装修设计单位：</w:t>
      </w:r>
      <w:r>
        <w:rPr>
          <w:rFonts w:hint="eastAsia" w:ascii="宋体" w:hAnsi="宋体" w:eastAsia="宋体" w:cs="宋体"/>
          <w:sz w:val="24"/>
          <w:szCs w:val="24"/>
          <w:u w:val="single"/>
        </w:rPr>
        <w:t xml:space="preserve">                             </w:t>
      </w:r>
    </w:p>
    <w:p>
      <w:pPr>
        <w:spacing w:after="156" w:afterLines="50" w:line="360" w:lineRule="auto"/>
        <w:jc w:val="left"/>
        <w:rPr>
          <w:rFonts w:ascii="宋体" w:hAnsi="宋体" w:eastAsia="宋体" w:cs="宋体"/>
          <w:sz w:val="24"/>
          <w:szCs w:val="24"/>
        </w:rPr>
      </w:pPr>
      <w:r>
        <w:rPr>
          <w:rFonts w:hint="eastAsia" w:ascii="宋体" w:hAnsi="宋体" w:eastAsia="宋体" w:cs="宋体"/>
          <w:sz w:val="24"/>
          <w:szCs w:val="24"/>
        </w:rPr>
        <w:t>主体建筑设计单位：</w:t>
      </w:r>
      <w:r>
        <w:rPr>
          <w:rFonts w:hint="eastAsia" w:ascii="宋体" w:hAnsi="宋体" w:eastAsia="宋体" w:cs="宋体"/>
          <w:sz w:val="24"/>
          <w:szCs w:val="24"/>
          <w:u w:val="single"/>
        </w:rPr>
        <w:t xml:space="preserve">                             </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10"/>
        <w:gridCol w:w="3212"/>
        <w:gridCol w:w="24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r>
              <w:rPr>
                <w:rFonts w:hint="eastAsia" w:ascii="宋体" w:hAnsi="宋体" w:eastAsia="宋体" w:cs="宋体"/>
                <w:sz w:val="24"/>
                <w:szCs w:val="24"/>
              </w:rPr>
              <w:t>主要内容</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r>
              <w:rPr>
                <w:rFonts w:hint="eastAsia" w:ascii="宋体" w:hAnsi="宋体" w:eastAsia="宋体" w:cs="宋体"/>
                <w:sz w:val="24"/>
                <w:szCs w:val="24"/>
              </w:rPr>
              <w:t>装修设计是否与原建筑设计一致</w:t>
            </w: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r>
              <w:rPr>
                <w:rFonts w:hint="eastAsia" w:ascii="宋体" w:hAnsi="宋体" w:eastAsia="宋体" w:cs="宋体"/>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建筑性质及内部功能</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建筑防火（包括防火分区、防火分隔、安全疏散、消防设施等）</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建筑结构</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设备系统设计</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建筑节能</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auto"/>
        <w:ind w:left="630" w:hanging="630" w:hangingChars="300"/>
        <w:textAlignment w:val="auto"/>
        <w:rPr>
          <w:rFonts w:ascii="宋体" w:hAnsi="宋体" w:eastAsia="宋体" w:cs="宋体"/>
          <w:szCs w:val="21"/>
        </w:rPr>
      </w:pPr>
      <w:r>
        <w:rPr>
          <w:rFonts w:hint="eastAsia" w:ascii="宋体" w:hAnsi="宋体" w:eastAsia="宋体" w:cs="宋体"/>
          <w:szCs w:val="21"/>
        </w:rPr>
        <w:t>注：</w:t>
      </w:r>
      <w:r>
        <w:rPr>
          <w:rFonts w:ascii="宋体" w:hAnsi="宋体" w:eastAsia="宋体" w:cs="宋体"/>
          <w:szCs w:val="21"/>
        </w:rPr>
        <w:t>1</w:t>
      </w:r>
      <w:r>
        <w:rPr>
          <w:rFonts w:hint="eastAsia" w:ascii="宋体" w:hAnsi="宋体" w:eastAsia="宋体" w:cs="宋体"/>
          <w:szCs w:val="21"/>
          <w:lang w:val="en-US" w:eastAsia="zh-CN"/>
        </w:rPr>
        <w:t xml:space="preserve"> </w:t>
      </w:r>
      <w:r>
        <w:rPr>
          <w:rFonts w:hint="eastAsia" w:ascii="宋体" w:hAnsi="宋体" w:eastAsia="宋体" w:cs="宋体"/>
          <w:szCs w:val="21"/>
        </w:rPr>
        <w:t>装修设计涉及建筑性质、内部功能、建筑防火、建筑结构、设备系统、建筑节能等调整修改时，应说明</w:t>
      </w:r>
      <w:r>
        <w:rPr>
          <w:rFonts w:hint="eastAsia" w:ascii="宋体" w:hAnsi="宋体" w:eastAsia="宋体" w:cs="宋体"/>
          <w:szCs w:val="21"/>
          <w:lang w:val="en-US" w:eastAsia="zh-CN"/>
        </w:rPr>
        <w:t>修改</w:t>
      </w:r>
      <w:r>
        <w:rPr>
          <w:rFonts w:hint="eastAsia" w:ascii="宋体" w:hAnsi="宋体" w:eastAsia="宋体" w:cs="宋体"/>
          <w:szCs w:val="21"/>
        </w:rPr>
        <w:t>原因及内容，同时应</w:t>
      </w:r>
      <w:r>
        <w:rPr>
          <w:rFonts w:hint="eastAsia" w:ascii="宋体" w:hAnsi="宋体" w:eastAsia="宋体" w:cs="宋体"/>
          <w:szCs w:val="21"/>
          <w:lang w:val="en-US" w:eastAsia="zh-CN"/>
        </w:rPr>
        <w:t>由</w:t>
      </w:r>
      <w:r>
        <w:rPr>
          <w:rFonts w:hint="eastAsia" w:ascii="宋体" w:hAnsi="宋体" w:eastAsia="宋体" w:cs="宋体"/>
          <w:szCs w:val="21"/>
        </w:rPr>
        <w:t>原主体建筑设计单位进行修改并通过相关审查后，方可进行装修设计施工图审查。</w:t>
      </w:r>
    </w:p>
    <w:p>
      <w:pPr>
        <w:keepNext w:val="0"/>
        <w:keepLines w:val="0"/>
        <w:pageBreakBefore w:val="0"/>
        <w:widowControl w:val="0"/>
        <w:kinsoku/>
        <w:wordWrap/>
        <w:overflowPunct/>
        <w:topLinePunct w:val="0"/>
        <w:autoSpaceDE/>
        <w:autoSpaceDN/>
        <w:bidi w:val="0"/>
        <w:adjustRightInd/>
        <w:snapToGrid/>
        <w:spacing w:line="360" w:lineRule="auto"/>
        <w:ind w:firstLine="435"/>
        <w:textAlignment w:val="auto"/>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 xml:space="preserve"> </w:t>
      </w:r>
      <w:r>
        <w:rPr>
          <w:rFonts w:hint="eastAsia" w:ascii="宋体" w:hAnsi="宋体" w:eastAsia="宋体" w:cs="宋体"/>
          <w:szCs w:val="21"/>
        </w:rPr>
        <w:t>装修设计对原建筑设计进行局部调整修改时，备注栏</w:t>
      </w:r>
      <w:r>
        <w:rPr>
          <w:rFonts w:hint="eastAsia" w:ascii="宋体" w:hAnsi="宋体" w:eastAsia="宋体" w:cs="宋体"/>
          <w:szCs w:val="21"/>
          <w:lang w:val="en-US" w:eastAsia="zh-CN"/>
        </w:rPr>
        <w:t>中</w:t>
      </w:r>
      <w:r>
        <w:rPr>
          <w:rFonts w:hint="eastAsia" w:ascii="宋体" w:hAnsi="宋体" w:eastAsia="宋体" w:cs="宋体"/>
          <w:szCs w:val="21"/>
        </w:rPr>
        <w:t>应说明修改原因及内容。</w:t>
      </w:r>
    </w:p>
    <w:p>
      <w:pPr>
        <w:keepNext w:val="0"/>
        <w:keepLines w:val="0"/>
        <w:pageBreakBefore w:val="0"/>
        <w:widowControl w:val="0"/>
        <w:kinsoku/>
        <w:wordWrap/>
        <w:overflowPunct/>
        <w:topLinePunct w:val="0"/>
        <w:autoSpaceDE/>
        <w:autoSpaceDN/>
        <w:bidi w:val="0"/>
        <w:adjustRightInd/>
        <w:snapToGrid/>
        <w:spacing w:line="360" w:lineRule="auto"/>
        <w:ind w:firstLine="435"/>
        <w:textAlignment w:val="auto"/>
        <w:rPr>
          <w:rFonts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 xml:space="preserve"> </w:t>
      </w:r>
      <w:r>
        <w:rPr>
          <w:rFonts w:hint="eastAsia" w:ascii="宋体" w:hAnsi="宋体" w:eastAsia="宋体" w:cs="宋体"/>
          <w:szCs w:val="21"/>
        </w:rPr>
        <w:t>装修设计的消防文件应有原主体建筑设计单位及项目负责人确认签章。</w:t>
      </w:r>
    </w:p>
    <w:p>
      <w:pPr>
        <w:spacing w:line="360" w:lineRule="auto"/>
        <w:ind w:firstLine="435"/>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主体建筑设计单位（公章）：</w:t>
      </w:r>
      <w:r>
        <w:rPr>
          <w:rFonts w:hint="eastAsia" w:ascii="宋体" w:hAnsi="宋体" w:eastAsia="宋体" w:cs="宋体"/>
          <w:sz w:val="24"/>
          <w:szCs w:val="24"/>
          <w:u w:val="single"/>
        </w:rPr>
        <w:t xml:space="preserve">                                     </w:t>
      </w:r>
    </w:p>
    <w:p>
      <w:pPr>
        <w:spacing w:line="360" w:lineRule="auto"/>
        <w:ind w:firstLine="435"/>
        <w:rPr>
          <w:rFonts w:ascii="宋体" w:hAnsi="宋体" w:eastAsia="宋体" w:cs="宋体"/>
          <w:sz w:val="24"/>
          <w:szCs w:val="24"/>
        </w:rPr>
      </w:pPr>
    </w:p>
    <w:p>
      <w:pPr>
        <w:spacing w:line="360" w:lineRule="auto"/>
        <w:ind w:firstLine="435"/>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项目负责人（注册建筑师签章）：</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pacing w:line="360" w:lineRule="auto"/>
        <w:ind w:firstLine="435"/>
        <w:rPr>
          <w:rFonts w:ascii="宋体" w:hAnsi="宋体" w:eastAsia="宋体" w:cs="宋体"/>
          <w:sz w:val="24"/>
          <w:szCs w:val="24"/>
        </w:rPr>
      </w:pPr>
    </w:p>
    <w:p>
      <w:pPr>
        <w:spacing w:line="360" w:lineRule="auto"/>
        <w:ind w:firstLine="435"/>
        <w:rPr>
          <w:rFonts w:ascii="宋体" w:hAnsi="宋体" w:eastAsia="宋体" w:cs="宋体"/>
          <w:sz w:val="24"/>
          <w:szCs w:val="24"/>
        </w:rPr>
      </w:pPr>
      <w:r>
        <w:rPr>
          <w:rFonts w:hint="eastAsia" w:ascii="宋体" w:hAnsi="宋体" w:eastAsia="宋体" w:cs="宋体"/>
          <w:sz w:val="24"/>
          <w:szCs w:val="24"/>
        </w:rPr>
        <w:t xml:space="preserve">                                      </w:t>
      </w:r>
    </w:p>
    <w:p>
      <w:pPr>
        <w:spacing w:line="360" w:lineRule="auto"/>
        <w:ind w:firstLine="435"/>
        <w:rPr>
          <w:rFonts w:ascii="宋体" w:hAnsi="宋体" w:eastAsia="宋体" w:cs="宋体"/>
          <w:sz w:val="24"/>
          <w:szCs w:val="24"/>
        </w:rPr>
      </w:pPr>
    </w:p>
    <w:p>
      <w:pPr>
        <w:spacing w:line="360" w:lineRule="auto"/>
        <w:ind w:firstLine="5289" w:firstLineChars="2204"/>
        <w:rPr>
          <w:rFonts w:ascii="宋体" w:hAnsi="宋体" w:eastAsia="宋体" w:cs="宋体"/>
          <w:sz w:val="24"/>
          <w:szCs w:val="24"/>
        </w:rPr>
      </w:pPr>
    </w:p>
    <w:p>
      <w:pPr>
        <w:spacing w:line="360" w:lineRule="auto"/>
        <w:ind w:firstLine="5289" w:firstLineChars="2204"/>
        <w:rPr>
          <w:rFonts w:ascii="宋体" w:hAnsi="宋体" w:eastAsia="宋体" w:cs="宋体"/>
          <w:sz w:val="24"/>
        </w:rPr>
      </w:pPr>
      <w:r>
        <w:rPr>
          <w:rFonts w:hint="eastAsia" w:ascii="宋体" w:hAnsi="宋体" w:eastAsia="宋体" w:cs="宋体"/>
          <w:sz w:val="24"/>
          <w:szCs w:val="24"/>
        </w:rPr>
        <w:t>日期：</w:t>
      </w:r>
    </w:p>
    <w:p>
      <w:pPr>
        <w:spacing w:line="360" w:lineRule="auto"/>
        <w:rPr>
          <w:rFonts w:ascii="宋体" w:hAnsi="宋体" w:eastAsia="宋体" w:cs="宋体"/>
          <w:sz w:val="24"/>
          <w:szCs w:val="24"/>
          <w:lang w:val="zh-CN"/>
        </w:rPr>
      </w:pPr>
      <w:r>
        <w:rPr>
          <w:rFonts w:hint="eastAsia" w:ascii="宋体" w:hAnsi="宋体" w:eastAsia="宋体" w:cs="宋体"/>
          <w:sz w:val="24"/>
          <w:szCs w:val="24"/>
          <w:lang w:val="zh-CN"/>
        </w:rPr>
        <w:t>8.1 设计范围及内容</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zh-CN"/>
        </w:rPr>
        <w:t>本次装饰装修设计范围（内容）为</w:t>
      </w:r>
      <w:r>
        <w:rPr>
          <w:rFonts w:hint="eastAsia" w:asciiTheme="minorEastAsia" w:hAnsiTheme="minorEastAsia"/>
          <w:color w:val="FF0000"/>
          <w:sz w:val="24"/>
          <w:szCs w:val="24"/>
          <w:u w:val="single"/>
          <w:lang w:val="zh-CN"/>
        </w:rPr>
        <w:t xml:space="preserve">     </w:t>
      </w:r>
      <w:r>
        <w:rPr>
          <w:rFonts w:hint="eastAsia" w:ascii="宋体" w:hAnsi="宋体" w:eastAsia="宋体" w:cs="宋体"/>
          <w:sz w:val="24"/>
          <w:szCs w:val="24"/>
          <w:lang w:val="zh-CN"/>
        </w:rPr>
        <w:t>，设计面积</w:t>
      </w:r>
      <w:r>
        <w:rPr>
          <w:rFonts w:hint="eastAsia" w:asciiTheme="minorEastAsia" w:hAnsiTheme="minorEastAsia"/>
          <w:color w:val="FF0000"/>
          <w:sz w:val="24"/>
          <w:szCs w:val="24"/>
          <w:u w:val="single"/>
          <w:lang w:val="zh-CN"/>
        </w:rPr>
        <w:t xml:space="preserve">     </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zh-CN"/>
        </w:rPr>
        <w:t>本次装饰装修设计</w:t>
      </w:r>
      <w:r>
        <w:rPr>
          <w:rFonts w:hint="eastAsia" w:ascii="宋体" w:hAnsi="宋体" w:eastAsia="宋体" w:cs="宋体"/>
          <w:sz w:val="24"/>
          <w:szCs w:val="24"/>
        </w:rPr>
        <w:t>不涉及建筑性质、内部功能、建筑防火（防火分区、防火分隔、安全疏散、消防设施等）、建筑结构、设备系统、建筑节能等的修改。</w:t>
      </w:r>
    </w:p>
    <w:p>
      <w:pPr>
        <w:adjustRightInd w:val="0"/>
        <w:spacing w:line="360" w:lineRule="auto"/>
        <w:jc w:val="left"/>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.2</w:t>
      </w:r>
      <w:r>
        <w:rPr>
          <w:rFonts w:ascii="宋体" w:hAnsi="宋体" w:eastAsia="宋体" w:cs="宋体"/>
          <w:sz w:val="24"/>
        </w:rPr>
        <w:t xml:space="preserve"> </w:t>
      </w:r>
      <w:r>
        <w:rPr>
          <w:rFonts w:hint="eastAsia" w:ascii="宋体" w:hAnsi="宋体" w:eastAsia="宋体" w:cs="宋体"/>
          <w:sz w:val="24"/>
        </w:rPr>
        <w:t>建筑专业</w:t>
      </w:r>
    </w:p>
    <w:p>
      <w:pPr>
        <w:adjustRightInd w:val="0"/>
        <w:spacing w:line="360" w:lineRule="auto"/>
        <w:jc w:val="left"/>
        <w:rPr>
          <w:rFonts w:cs="宋体" w:asciiTheme="minorEastAsia" w:hAnsiTheme="minorEastAsia"/>
          <w:color w:val="000000" w:themeColor="text1"/>
          <w:sz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8.2.1 局</w:t>
      </w:r>
      <w:r>
        <w:rPr>
          <w:rFonts w:hint="eastAsia" w:ascii="宋体" w:hAnsi="宋体" w:eastAsia="宋体" w:cs="宋体"/>
          <w:sz w:val="24"/>
          <w:szCs w:val="24"/>
        </w:rPr>
        <w:t>部调整修改的原因和内容为</w:t>
      </w:r>
      <w:r>
        <w:rPr>
          <w:rFonts w:hint="eastAsia" w:asciiTheme="minorEastAsia" w:hAnsiTheme="minorEastAsia"/>
          <w:color w:val="FF0000"/>
          <w:sz w:val="24"/>
          <w:szCs w:val="24"/>
          <w:u w:val="single"/>
          <w:lang w:val="zh-CN"/>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zh-CN"/>
        </w:rPr>
        <w:t xml:space="preserve">  </w:t>
      </w:r>
      <w:r>
        <w:rPr>
          <w:rFonts w:hint="eastAsia" w:asciiTheme="minorEastAsia" w:hAnsiTheme="minorEastAsia"/>
          <w:color w:val="000000" w:themeColor="text1"/>
          <w:sz w:val="24"/>
          <w:szCs w:val="24"/>
          <w:lang w:val="zh-CN"/>
          <w14:textFill>
            <w14:solidFill>
              <w14:schemeClr w14:val="tx1"/>
            </w14:solidFill>
          </w14:textFill>
        </w:rPr>
        <w:t>。</w:t>
      </w:r>
    </w:p>
    <w:p>
      <w:pPr>
        <w:pStyle w:val="20"/>
        <w:shd w:val="clear" w:color="auto" w:fill="auto"/>
        <w:tabs>
          <w:tab w:val="left" w:leader="underscore" w:pos="3941"/>
        </w:tabs>
        <w:adjustRightInd w:val="0"/>
        <w:spacing w:line="360" w:lineRule="auto"/>
        <w:ind w:firstLine="0"/>
        <w:jc w:val="both"/>
        <w:rPr>
          <w:rFonts w:cs="宋体" w:asciiTheme="minorEastAsia" w:hAnsiTheme="minorEastAsia" w:eastAsiaTheme="minorEastAsia"/>
          <w:sz w:val="24"/>
          <w:szCs w:val="24"/>
          <w:lang w:val="en-US" w:bidi="en-US"/>
        </w:rPr>
      </w:pPr>
      <w:r>
        <w:rPr>
          <w:rFonts w:ascii="宋体" w:hAnsi="宋体" w:eastAsia="宋体" w:cs="宋体"/>
          <w:sz w:val="24"/>
          <w:lang w:val="en-US" w:bidi="ar-SA"/>
        </w:rPr>
        <w:t>8</w:t>
      </w:r>
      <w:r>
        <w:rPr>
          <w:rFonts w:hint="eastAsia" w:ascii="宋体" w:hAnsi="宋体" w:eastAsia="宋体" w:cs="宋体"/>
          <w:sz w:val="24"/>
          <w:lang w:val="en-US" w:bidi="ar-SA"/>
        </w:rPr>
        <w:t>.2.2</w:t>
      </w:r>
      <w:r>
        <w:rPr>
          <w:rFonts w:ascii="宋体" w:hAnsi="宋体" w:eastAsia="宋体" w:cs="宋体"/>
          <w:sz w:val="24"/>
          <w:lang w:val="en-US" w:bidi="ar-SA"/>
        </w:rPr>
        <w:t xml:space="preserve"> </w:t>
      </w:r>
      <w:r>
        <w:rPr>
          <w:rFonts w:hint="eastAsia" w:ascii="宋体" w:hAnsi="宋体" w:eastAsia="宋体" w:cs="宋体"/>
          <w:sz w:val="24"/>
          <w:lang w:val="en-US" w:bidi="ar-SA"/>
        </w:rPr>
        <w:t>室内</w:t>
      </w:r>
      <w:r>
        <w:rPr>
          <w:rFonts w:cs="宋体" w:asciiTheme="minorEastAsia" w:hAnsiTheme="minorEastAsia" w:eastAsiaTheme="minorEastAsia"/>
          <w:sz w:val="24"/>
          <w:szCs w:val="24"/>
          <w:lang w:val="en-US" w:bidi="en-US"/>
        </w:rPr>
        <w:t>各</w:t>
      </w:r>
      <w:r>
        <w:rPr>
          <w:rFonts w:hint="eastAsia" w:cs="宋体" w:asciiTheme="minorEastAsia" w:hAnsiTheme="minorEastAsia" w:eastAsiaTheme="minorEastAsia"/>
          <w:sz w:val="24"/>
          <w:szCs w:val="24"/>
          <w:lang w:val="en-US" w:bidi="en-US"/>
        </w:rPr>
        <w:t>部位的</w:t>
      </w:r>
      <w:r>
        <w:rPr>
          <w:rFonts w:hint="eastAsia" w:cs="宋体" w:asciiTheme="minorEastAsia" w:hAnsiTheme="minorEastAsia" w:eastAsiaTheme="minorEastAsia"/>
          <w:sz w:val="24"/>
          <w:szCs w:val="24"/>
          <w:lang w:val="zh-TW" w:eastAsia="zh-TW" w:bidi="zh-TW"/>
        </w:rPr>
        <w:t>装修</w:t>
      </w:r>
      <w:r>
        <w:rPr>
          <w:rFonts w:hint="eastAsia" w:cs="宋体" w:asciiTheme="minorEastAsia" w:hAnsiTheme="minorEastAsia" w:eastAsiaTheme="minorEastAsia"/>
          <w:sz w:val="24"/>
          <w:szCs w:val="24"/>
          <w:lang w:val="en-US" w:bidi="en-US"/>
        </w:rPr>
        <w:t>材料（含基层做法）及其燃烧性能等级见表</w:t>
      </w:r>
      <w:r>
        <w:rPr>
          <w:rFonts w:hint="eastAsia" w:cs="宋体" w:asciiTheme="minorEastAsia" w:hAnsiTheme="minorEastAsia"/>
          <w:sz w:val="24"/>
          <w:szCs w:val="24"/>
          <w:lang w:val="zh-TW" w:eastAsia="zh-TW" w:bidi="zh-TW"/>
        </w:rPr>
        <w:t>8.2.</w:t>
      </w:r>
      <w:r>
        <w:rPr>
          <w:rFonts w:hint="eastAsia" w:eastAsia="宋体" w:cs="宋体" w:asciiTheme="minorEastAsia" w:hAnsiTheme="minorEastAsia"/>
          <w:sz w:val="24"/>
          <w:szCs w:val="24"/>
          <w:lang w:val="en-US" w:bidi="zh-TW"/>
        </w:rPr>
        <w:t>2</w:t>
      </w:r>
      <w:r>
        <w:rPr>
          <w:rFonts w:hint="eastAsia" w:cs="宋体" w:asciiTheme="minorEastAsia" w:hAnsiTheme="minorEastAsia" w:eastAsiaTheme="minorEastAsia"/>
          <w:sz w:val="24"/>
          <w:szCs w:val="24"/>
          <w:lang w:val="en-US" w:bidi="en-US"/>
        </w:rPr>
        <w:t>。</w:t>
      </w:r>
    </w:p>
    <w:p>
      <w:pPr>
        <w:pStyle w:val="20"/>
        <w:shd w:val="clear" w:color="auto" w:fill="auto"/>
        <w:tabs>
          <w:tab w:val="left" w:leader="underscore" w:pos="3941"/>
        </w:tabs>
        <w:adjustRightInd w:val="0"/>
        <w:spacing w:line="360" w:lineRule="auto"/>
        <w:ind w:firstLine="0"/>
        <w:jc w:val="center"/>
        <w:rPr>
          <w:rFonts w:eastAsia="PMingLiU" w:cs="宋体" w:asciiTheme="minorEastAsia" w:hAnsiTheme="minorEastAsia"/>
          <w:szCs w:val="21"/>
          <w:lang w:val="zh-TW" w:eastAsia="zh-TW" w:bidi="zh-TW"/>
        </w:rPr>
      </w:pPr>
      <w:r>
        <w:rPr>
          <w:rFonts w:hint="eastAsia" w:cs="宋体" w:asciiTheme="minorEastAsia" w:hAnsiTheme="minorEastAsia" w:eastAsiaTheme="minorEastAsia"/>
          <w:szCs w:val="21"/>
          <w:lang w:val="zh-TW" w:bidi="zh-TW"/>
        </w:rPr>
        <w:t>表</w:t>
      </w:r>
      <w:r>
        <w:rPr>
          <w:rFonts w:hint="eastAsia" w:eastAsia="宋体" w:cs="宋体" w:asciiTheme="minorEastAsia" w:hAnsiTheme="minorEastAsia"/>
          <w:szCs w:val="21"/>
          <w:lang w:val="en-US" w:bidi="zh-TW"/>
        </w:rPr>
        <w:t>8.2.2</w:t>
      </w:r>
      <w:r>
        <w:rPr>
          <w:rFonts w:cs="宋体" w:asciiTheme="minorEastAsia" w:hAnsiTheme="minorEastAsia" w:eastAsiaTheme="minorEastAsia"/>
          <w:szCs w:val="21"/>
          <w:lang w:val="zh-TW" w:eastAsia="zh-TW" w:bidi="zh-TW"/>
        </w:rPr>
        <w:t xml:space="preserve"> </w:t>
      </w:r>
      <w:r>
        <w:rPr>
          <w:rFonts w:hint="eastAsia" w:cs="宋体" w:asciiTheme="minorEastAsia" w:hAnsiTheme="minorEastAsia" w:eastAsiaTheme="minorEastAsia"/>
          <w:szCs w:val="21"/>
          <w:lang w:val="zh-TW" w:eastAsia="zh-TW" w:bidi="zh-TW"/>
        </w:rPr>
        <w:t>室内装修材料</w:t>
      </w:r>
    </w:p>
    <w:tbl>
      <w:tblPr>
        <w:tblStyle w:val="11"/>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9"/>
        <w:gridCol w:w="752"/>
        <w:gridCol w:w="931"/>
        <w:gridCol w:w="888"/>
        <w:gridCol w:w="871"/>
        <w:gridCol w:w="917"/>
        <w:gridCol w:w="870"/>
        <w:gridCol w:w="885"/>
        <w:gridCol w:w="644"/>
        <w:gridCol w:w="13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单体</w:t>
            </w:r>
          </w:p>
        </w:tc>
        <w:tc>
          <w:tcPr>
            <w:tcW w:w="440"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空间名称</w:t>
            </w:r>
          </w:p>
        </w:tc>
        <w:tc>
          <w:tcPr>
            <w:tcW w:w="1065"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顶面</w:t>
            </w:r>
          </w:p>
        </w:tc>
        <w:tc>
          <w:tcPr>
            <w:tcW w:w="1047"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地面</w:t>
            </w:r>
          </w:p>
        </w:tc>
        <w:tc>
          <w:tcPr>
            <w:tcW w:w="1029"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墙面</w:t>
            </w:r>
          </w:p>
        </w:tc>
        <w:tc>
          <w:tcPr>
            <w:tcW w:w="378"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是否无窗房间</w:t>
            </w:r>
          </w:p>
        </w:tc>
        <w:tc>
          <w:tcPr>
            <w:tcW w:w="769" w:type="pct"/>
            <w:vMerge w:val="restart"/>
            <w:shd w:val="clear" w:color="auto" w:fill="auto"/>
            <w:noWrap/>
            <w:vAlign w:val="center"/>
          </w:tcPr>
          <w:p>
            <w:pPr>
              <w:widowControl/>
              <w:jc w:val="center"/>
              <w:textAlignment w:val="center"/>
              <w:rPr>
                <w:rFonts w:cs="宋体" w:asciiTheme="minorEastAsia" w:hAnsiTheme="minorEastAsia"/>
                <w:szCs w:val="21"/>
              </w:rPr>
            </w:pPr>
            <w:r>
              <w:rPr>
                <w:rFonts w:hint="eastAsia" w:cs="宋体" w:asciiTheme="minorEastAsia" w:hAnsiTheme="minorEastAsia"/>
                <w:szCs w:val="21"/>
              </w:rPr>
              <w:t>是否设有火灾自动报警装置和自动</w:t>
            </w:r>
          </w:p>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szCs w:val="21"/>
              </w:rPr>
              <w:t>灭火系统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shd w:val="clear" w:color="auto" w:fill="auto"/>
            <w:noWrap/>
            <w:vAlign w:val="center"/>
          </w:tcPr>
          <w:p>
            <w:pPr>
              <w:widowControl/>
              <w:jc w:val="left"/>
              <w:textAlignment w:val="center"/>
              <w:rPr>
                <w:rFonts w:cs="宋体" w:asciiTheme="minorEastAsia" w:hAnsiTheme="minorEastAsia"/>
                <w:color w:val="000000"/>
                <w:szCs w:val="21"/>
              </w:rPr>
            </w:pPr>
          </w:p>
        </w:tc>
        <w:tc>
          <w:tcPr>
            <w:tcW w:w="440" w:type="pct"/>
            <w:vMerge w:val="continue"/>
            <w:shd w:val="clear" w:color="auto" w:fill="auto"/>
            <w:noWrap/>
            <w:vAlign w:val="center"/>
          </w:tcPr>
          <w:p>
            <w:pPr>
              <w:jc w:val="left"/>
              <w:rPr>
                <w:rFonts w:cs="宋体" w:asciiTheme="minorEastAsia" w:hAnsiTheme="minorEastAsia"/>
                <w:color w:val="000000"/>
                <w:szCs w:val="21"/>
              </w:rPr>
            </w:pPr>
          </w:p>
        </w:tc>
        <w:tc>
          <w:tcPr>
            <w:tcW w:w="545"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材料(构造)</w:t>
            </w:r>
          </w:p>
        </w:tc>
        <w:tc>
          <w:tcPr>
            <w:tcW w:w="519" w:type="pct"/>
            <w:shd w:val="clear" w:color="auto" w:fill="auto"/>
            <w:noWrap/>
            <w:vAlign w:val="center"/>
          </w:tcPr>
          <w:p>
            <w:pPr>
              <w:widowControl/>
              <w:jc w:val="left"/>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0"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36"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0"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19" w:type="pct"/>
            <w:shd w:val="clear" w:color="auto" w:fill="auto"/>
            <w:noWrap/>
            <w:vAlign w:val="center"/>
          </w:tcPr>
          <w:p>
            <w:pPr>
              <w:widowControl/>
              <w:jc w:val="left"/>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378" w:type="pct"/>
            <w:vMerge w:val="continue"/>
            <w:shd w:val="clear" w:color="auto" w:fill="auto"/>
            <w:noWrap/>
            <w:vAlign w:val="center"/>
          </w:tcPr>
          <w:p>
            <w:pPr>
              <w:jc w:val="left"/>
              <w:rPr>
                <w:rFonts w:cs="宋体" w:asciiTheme="minorEastAsia" w:hAnsiTheme="minorEastAsia"/>
                <w:color w:val="000000"/>
                <w:szCs w:val="21"/>
              </w:rPr>
            </w:pPr>
          </w:p>
        </w:tc>
        <w:tc>
          <w:tcPr>
            <w:tcW w:w="769" w:type="pct"/>
            <w:vMerge w:val="continue"/>
            <w:shd w:val="clear" w:color="auto" w:fill="auto"/>
            <w:noWrap/>
            <w:vAlign w:val="center"/>
          </w:tcPr>
          <w:p>
            <w:pPr>
              <w:jc w:val="left"/>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restar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1F</w:t>
            </w:r>
          </w:p>
        </w:tc>
        <w:tc>
          <w:tcPr>
            <w:tcW w:w="440"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大堂</w:t>
            </w:r>
          </w:p>
        </w:tc>
        <w:tc>
          <w:tcPr>
            <w:tcW w:w="545"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36"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378" w:type="pct"/>
            <w:shd w:val="clear" w:color="auto" w:fill="auto"/>
            <w:noWrap/>
            <w:vAlign w:val="center"/>
          </w:tcPr>
          <w:p>
            <w:pPr>
              <w:jc w:val="left"/>
              <w:rPr>
                <w:rFonts w:cs="宋体" w:asciiTheme="minorEastAsia" w:hAnsiTheme="minorEastAsia"/>
                <w:color w:val="0000FF"/>
                <w:szCs w:val="21"/>
              </w:rPr>
            </w:pPr>
          </w:p>
        </w:tc>
        <w:tc>
          <w:tcPr>
            <w:tcW w:w="769" w:type="pct"/>
            <w:shd w:val="clear" w:color="auto" w:fill="auto"/>
            <w:noWrap/>
            <w:vAlign w:val="center"/>
          </w:tcPr>
          <w:p>
            <w:pPr>
              <w:jc w:val="left"/>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前室</w:t>
            </w:r>
          </w:p>
        </w:tc>
        <w:tc>
          <w:tcPr>
            <w:tcW w:w="545"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36" w:type="pct"/>
            <w:shd w:val="clear" w:color="auto" w:fill="auto"/>
            <w:noWrap/>
            <w:vAlign w:val="center"/>
          </w:tcPr>
          <w:p>
            <w:pPr>
              <w:jc w:val="left"/>
              <w:rPr>
                <w:rFonts w:cs="宋体" w:asciiTheme="minorEastAsia" w:hAnsiTheme="minorEastAsia"/>
                <w:color w:val="0000FF"/>
                <w:szCs w:val="21"/>
              </w:rPr>
            </w:pPr>
          </w:p>
        </w:tc>
        <w:tc>
          <w:tcPr>
            <w:tcW w:w="510" w:type="pct"/>
            <w:shd w:val="clear" w:color="auto" w:fill="auto"/>
            <w:noWrap/>
            <w:vAlign w:val="center"/>
          </w:tcPr>
          <w:p>
            <w:pPr>
              <w:jc w:val="left"/>
              <w:rPr>
                <w:rFonts w:cs="宋体" w:asciiTheme="minorEastAsia" w:hAnsiTheme="minorEastAsia"/>
                <w:color w:val="0000FF"/>
                <w:szCs w:val="21"/>
              </w:rPr>
            </w:pPr>
          </w:p>
        </w:tc>
        <w:tc>
          <w:tcPr>
            <w:tcW w:w="519" w:type="pct"/>
            <w:shd w:val="clear" w:color="auto" w:fill="auto"/>
            <w:noWrap/>
            <w:vAlign w:val="center"/>
          </w:tcPr>
          <w:p>
            <w:pPr>
              <w:jc w:val="left"/>
              <w:rPr>
                <w:rFonts w:cs="宋体" w:asciiTheme="minorEastAsia" w:hAnsiTheme="minorEastAsia"/>
                <w:color w:val="0000FF"/>
                <w:szCs w:val="21"/>
              </w:rPr>
            </w:pPr>
          </w:p>
        </w:tc>
        <w:tc>
          <w:tcPr>
            <w:tcW w:w="378" w:type="pct"/>
            <w:shd w:val="clear" w:color="auto" w:fill="auto"/>
            <w:noWrap/>
            <w:vAlign w:val="center"/>
          </w:tcPr>
          <w:p>
            <w:pPr>
              <w:jc w:val="left"/>
              <w:rPr>
                <w:rFonts w:cs="宋体" w:asciiTheme="minorEastAsia" w:hAnsiTheme="minorEastAsia"/>
                <w:color w:val="0000FF"/>
                <w:szCs w:val="21"/>
              </w:rPr>
            </w:pPr>
          </w:p>
        </w:tc>
        <w:tc>
          <w:tcPr>
            <w:tcW w:w="769" w:type="pct"/>
            <w:shd w:val="clear" w:color="auto" w:fill="auto"/>
            <w:noWrap/>
            <w:vAlign w:val="center"/>
          </w:tcPr>
          <w:p>
            <w:pPr>
              <w:jc w:val="left"/>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vMerge w:val="continue"/>
            <w:tcBorders>
              <w:bottom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tcBorders>
              <w:bottom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走道</w:t>
            </w:r>
          </w:p>
        </w:tc>
        <w:tc>
          <w:tcPr>
            <w:tcW w:w="545"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36"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378" w:type="pct"/>
            <w:shd w:val="clear" w:color="auto" w:fill="auto"/>
            <w:noWrap/>
            <w:vAlign w:val="center"/>
          </w:tcPr>
          <w:p>
            <w:pPr>
              <w:jc w:val="left"/>
              <w:rPr>
                <w:rFonts w:cs="宋体" w:asciiTheme="minorEastAsia" w:hAnsiTheme="minorEastAsia"/>
                <w:color w:val="000000"/>
                <w:szCs w:val="21"/>
              </w:rPr>
            </w:pPr>
          </w:p>
        </w:tc>
        <w:tc>
          <w:tcPr>
            <w:tcW w:w="769" w:type="pct"/>
            <w:shd w:val="clear" w:color="auto" w:fill="auto"/>
            <w:noWrap/>
            <w:vAlign w:val="center"/>
          </w:tcPr>
          <w:p>
            <w:pPr>
              <w:jc w:val="left"/>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69" w:type="pct"/>
            <w:tcBorders>
              <w:top w:val="single" w:color="auto" w:sz="4" w:space="0"/>
              <w:bottom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40" w:type="pct"/>
            <w:tcBorders>
              <w:top w:val="single" w:color="auto" w:sz="4" w:space="0"/>
              <w:bottom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eastAsia="宋体" w:cs="宋体" w:asciiTheme="minorEastAsia" w:hAnsiTheme="minorEastAsia"/>
                <w:color w:val="FF0000"/>
                <w:sz w:val="24"/>
                <w:szCs w:val="24"/>
                <w:lang w:val="en-US" w:bidi="zh-TW"/>
              </w:rPr>
              <w:t>……</w:t>
            </w:r>
          </w:p>
        </w:tc>
        <w:tc>
          <w:tcPr>
            <w:tcW w:w="545"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36" w:type="pct"/>
            <w:shd w:val="clear" w:color="auto" w:fill="auto"/>
            <w:noWrap/>
            <w:vAlign w:val="center"/>
          </w:tcPr>
          <w:p>
            <w:pPr>
              <w:jc w:val="left"/>
              <w:rPr>
                <w:rFonts w:cs="宋体" w:asciiTheme="minorEastAsia" w:hAnsiTheme="minorEastAsia"/>
                <w:color w:val="000000"/>
                <w:szCs w:val="21"/>
              </w:rPr>
            </w:pPr>
          </w:p>
        </w:tc>
        <w:tc>
          <w:tcPr>
            <w:tcW w:w="510" w:type="pct"/>
            <w:shd w:val="clear" w:color="auto" w:fill="auto"/>
            <w:noWrap/>
            <w:vAlign w:val="center"/>
          </w:tcPr>
          <w:p>
            <w:pPr>
              <w:jc w:val="left"/>
              <w:rPr>
                <w:rFonts w:cs="宋体" w:asciiTheme="minorEastAsia" w:hAnsiTheme="minorEastAsia"/>
                <w:color w:val="000000"/>
                <w:szCs w:val="21"/>
              </w:rPr>
            </w:pPr>
          </w:p>
        </w:tc>
        <w:tc>
          <w:tcPr>
            <w:tcW w:w="519" w:type="pct"/>
            <w:shd w:val="clear" w:color="auto" w:fill="auto"/>
            <w:noWrap/>
            <w:vAlign w:val="center"/>
          </w:tcPr>
          <w:p>
            <w:pPr>
              <w:jc w:val="left"/>
              <w:rPr>
                <w:rFonts w:cs="宋体" w:asciiTheme="minorEastAsia" w:hAnsiTheme="minorEastAsia"/>
                <w:color w:val="000000"/>
                <w:szCs w:val="21"/>
              </w:rPr>
            </w:pPr>
          </w:p>
        </w:tc>
        <w:tc>
          <w:tcPr>
            <w:tcW w:w="378" w:type="pct"/>
            <w:shd w:val="clear" w:color="auto" w:fill="auto"/>
            <w:noWrap/>
            <w:vAlign w:val="center"/>
          </w:tcPr>
          <w:p>
            <w:pPr>
              <w:jc w:val="left"/>
              <w:rPr>
                <w:rFonts w:cs="宋体" w:asciiTheme="minorEastAsia" w:hAnsiTheme="minorEastAsia"/>
                <w:color w:val="000000"/>
                <w:szCs w:val="21"/>
              </w:rPr>
            </w:pPr>
          </w:p>
        </w:tc>
        <w:tc>
          <w:tcPr>
            <w:tcW w:w="769" w:type="pct"/>
            <w:shd w:val="clear" w:color="auto" w:fill="auto"/>
            <w:noWrap/>
            <w:vAlign w:val="center"/>
          </w:tcPr>
          <w:p>
            <w:pPr>
              <w:jc w:val="left"/>
              <w:rPr>
                <w:rFonts w:cs="宋体" w:asciiTheme="minorEastAsia" w:hAnsiTheme="minorEastAsia"/>
                <w:color w:val="000000"/>
                <w:szCs w:val="21"/>
              </w:rPr>
            </w:pPr>
          </w:p>
        </w:tc>
      </w:tr>
    </w:tbl>
    <w:p>
      <w:pPr>
        <w:spacing w:before="156" w:beforeLines="50" w:line="360" w:lineRule="auto"/>
        <w:rPr>
          <w:rFonts w:ascii="宋体" w:hAnsi="宋体" w:eastAsia="宋体" w:cs="宋体"/>
          <w:sz w:val="24"/>
        </w:rPr>
      </w:pPr>
      <w:r>
        <w:rPr>
          <w:rFonts w:hint="eastAsia" w:eastAsia="宋体" w:cs="宋体" w:asciiTheme="minorEastAsia" w:hAnsiTheme="minorEastAsia"/>
          <w:sz w:val="24"/>
          <w:szCs w:val="24"/>
          <w:lang w:bidi="zh-TW"/>
        </w:rPr>
        <w:t>8.2.3 本</w:t>
      </w:r>
      <w:r>
        <w:rPr>
          <w:rFonts w:eastAsia="宋体" w:cs="宋体" w:asciiTheme="minorEastAsia" w:hAnsiTheme="minorEastAsia"/>
          <w:sz w:val="24"/>
          <w:szCs w:val="24"/>
          <w:lang w:bidi="zh-TW"/>
        </w:rPr>
        <w:t>工程</w:t>
      </w:r>
      <w:r>
        <w:rPr>
          <w:rFonts w:hint="eastAsia" w:eastAsia="宋体" w:cs="宋体" w:asciiTheme="minorEastAsia" w:hAnsiTheme="minorEastAsia"/>
          <w:sz w:val="24"/>
          <w:szCs w:val="24"/>
          <w:lang w:bidi="zh-TW"/>
        </w:rPr>
        <w:t>室内</w:t>
      </w:r>
      <w:r>
        <w:rPr>
          <w:rFonts w:hint="eastAsia" w:eastAsia="宋体" w:cs="宋体" w:asciiTheme="minorEastAsia" w:hAnsiTheme="minorEastAsia"/>
          <w:sz w:val="24"/>
          <w:szCs w:val="24"/>
          <w:lang w:val="en-US" w:eastAsia="zh-CN" w:bidi="zh-TW"/>
        </w:rPr>
        <w:t>装修不遮挡消防设施标志、疏散指示标志及安全出口，不影响消防设施和疏散通道的正常使用。</w:t>
      </w:r>
    </w:p>
    <w:p>
      <w:pPr>
        <w:pStyle w:val="20"/>
        <w:shd w:val="clear" w:color="auto" w:fill="auto"/>
        <w:tabs>
          <w:tab w:val="left" w:leader="underscore" w:pos="840"/>
          <w:tab w:val="left" w:pos="896"/>
        </w:tabs>
        <w:adjustRightInd w:val="0"/>
        <w:snapToGrid w:val="0"/>
        <w:spacing w:line="360" w:lineRule="auto"/>
        <w:ind w:firstLine="0"/>
        <w:rPr>
          <w:rFonts w:ascii="宋体" w:hAnsi="宋体" w:eastAsia="宋体" w:cs="宋体"/>
          <w:color w:val="FF0000"/>
          <w:sz w:val="24"/>
          <w:szCs w:val="24"/>
        </w:rPr>
      </w:pPr>
      <w:r>
        <w:rPr>
          <w:rFonts w:hint="eastAsia" w:ascii="宋体" w:hAnsi="宋体" w:eastAsia="宋体" w:cs="宋体"/>
          <w:color w:val="FF0000"/>
          <w:sz w:val="24"/>
          <w:szCs w:val="24"/>
        </w:rPr>
        <w:t>……</w:t>
      </w:r>
    </w:p>
    <w:p>
      <w:pPr>
        <w:spacing w:line="360" w:lineRule="auto"/>
        <w:rPr>
          <w:rFonts w:ascii="宋体" w:hAnsi="宋体" w:eastAsia="宋体" w:cs="宋体"/>
          <w:sz w:val="24"/>
        </w:rPr>
      </w:pPr>
    </w:p>
    <w:p>
      <w:pPr>
        <w:spacing w:line="360" w:lineRule="auto"/>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.3</w:t>
      </w:r>
      <w:r>
        <w:rPr>
          <w:rFonts w:ascii="宋体" w:hAnsi="宋体" w:eastAsia="宋体" w:cs="宋体"/>
          <w:sz w:val="24"/>
        </w:rPr>
        <w:t xml:space="preserve"> </w:t>
      </w:r>
      <w:r>
        <w:rPr>
          <w:rFonts w:hint="eastAsia" w:ascii="宋体" w:hAnsi="宋体" w:eastAsia="宋体" w:cs="宋体"/>
          <w:sz w:val="24"/>
        </w:rPr>
        <w:t>给水排水专业</w:t>
      </w:r>
    </w:p>
    <w:p>
      <w:pPr>
        <w:spacing w:line="360" w:lineRule="auto"/>
        <w:ind w:firstLine="480" w:firstLineChars="200"/>
        <w:rPr>
          <w:rFonts w:cs="Times New Roman" w:asciiTheme="minorEastAsia" w:hAnsiTheme="minorEastAsia"/>
          <w:sz w:val="24"/>
        </w:rPr>
      </w:pPr>
      <w:r>
        <w:rPr>
          <w:rFonts w:hint="eastAsia" w:ascii="宋体" w:hAnsi="宋体" w:eastAsia="宋体" w:cs="宋体"/>
          <w:sz w:val="24"/>
        </w:rPr>
        <w:t>装修区域给水排水</w:t>
      </w:r>
      <w:r>
        <w:rPr>
          <w:rFonts w:hint="eastAsia" w:cs="宋体" w:asciiTheme="minorEastAsia" w:hAnsiTheme="minorEastAsia"/>
          <w:color w:val="000000" w:themeColor="text1"/>
          <w:sz w:val="24"/>
          <w14:textFill>
            <w14:solidFill>
              <w14:schemeClr w14:val="tx1"/>
            </w14:solidFill>
          </w14:textFill>
        </w:rPr>
        <w:t>消防设施调整修改的原因和内容</w:t>
      </w:r>
      <w:r>
        <w:rPr>
          <w:rFonts w:cs="Times New Roman" w:asciiTheme="minorEastAsia" w:hAnsiTheme="minorEastAsia"/>
          <w:color w:val="FF0000"/>
          <w:sz w:val="24"/>
          <w:u w:val="single"/>
        </w:rPr>
        <w:t xml:space="preserve">  </w:t>
      </w:r>
      <w:r>
        <w:rPr>
          <w:rFonts w:hint="eastAsia" w:cs="Times New Roman" w:asciiTheme="minorEastAsia" w:hAnsiTheme="minorEastAsia"/>
          <w:color w:val="FF0000"/>
          <w:sz w:val="24"/>
          <w:u w:val="single"/>
        </w:rPr>
        <w:t xml:space="preserve">  </w:t>
      </w:r>
      <w:r>
        <w:rPr>
          <w:rFonts w:cs="Times New Roman" w:asciiTheme="minorEastAsia" w:hAnsiTheme="minorEastAsia"/>
          <w:color w:val="FF0000"/>
          <w:sz w:val="24"/>
          <w:u w:val="single"/>
        </w:rPr>
        <w:t xml:space="preserve">   </w:t>
      </w:r>
      <w:r>
        <w:rPr>
          <w:rFonts w:hint="eastAsia" w:cs="Times New Roman" w:asciiTheme="minorEastAsia" w:hAnsiTheme="minorEastAsia"/>
          <w:color w:val="FF0000"/>
          <w:sz w:val="24"/>
          <w:u w:val="single"/>
        </w:rPr>
        <w:t xml:space="preserve">         </w:t>
      </w:r>
      <w:r>
        <w:rPr>
          <w:rFonts w:hint="eastAsia" w:cs="Times New Roman" w:asciiTheme="minorEastAsia" w:hAnsiTheme="minorEastAsia"/>
          <w:sz w:val="24"/>
        </w:rPr>
        <w:t>。</w:t>
      </w:r>
    </w:p>
    <w:p>
      <w:pPr>
        <w:spacing w:line="360" w:lineRule="auto"/>
        <w:ind w:firstLine="480" w:firstLineChars="200"/>
        <w:rPr>
          <w:rFonts w:cs="Times New Roman" w:asciiTheme="minorEastAsia" w:hAnsiTheme="minorEastAsia"/>
          <w:sz w:val="24"/>
        </w:rPr>
      </w:pPr>
      <w:r>
        <w:rPr>
          <w:rFonts w:hint="eastAsia" w:cs="Times New Roman" w:asciiTheme="minorEastAsia" w:hAnsiTheme="minorEastAsia"/>
          <w:color w:val="FF0000"/>
          <w:sz w:val="24"/>
          <w:u w:val="single"/>
        </w:rPr>
        <w:t>（消防末端设备）</w:t>
      </w:r>
      <w:r>
        <w:rPr>
          <w:rFonts w:cs="Times New Roman" w:asciiTheme="minorEastAsia" w:hAnsiTheme="minorEastAsia"/>
          <w:color w:val="FF0000"/>
          <w:sz w:val="24"/>
          <w:u w:val="single"/>
        </w:rPr>
        <w:t xml:space="preserve"> </w:t>
      </w:r>
      <w:r>
        <w:rPr>
          <w:rFonts w:hint="eastAsia" w:cs="Times New Roman" w:asciiTheme="minorEastAsia" w:hAnsiTheme="minorEastAsia"/>
          <w:color w:val="FF0000"/>
          <w:sz w:val="24"/>
          <w:u w:val="single"/>
        </w:rPr>
        <w:t xml:space="preserve"> </w:t>
      </w:r>
      <w:r>
        <w:rPr>
          <w:rFonts w:hint="eastAsia" w:cs="Times New Roman" w:asciiTheme="minorEastAsia" w:hAnsiTheme="minorEastAsia"/>
          <w:sz w:val="24"/>
        </w:rPr>
        <w:t>选型调整，采用</w:t>
      </w:r>
      <w:r>
        <w:rPr>
          <w:rFonts w:cs="Times New Roman" w:asciiTheme="minorEastAsia" w:hAnsiTheme="minorEastAsia"/>
          <w:color w:val="FF0000"/>
          <w:sz w:val="24"/>
          <w:u w:val="single"/>
        </w:rPr>
        <w:t xml:space="preserve">     </w:t>
      </w:r>
      <w:r>
        <w:rPr>
          <w:rFonts w:hint="eastAsia" w:cs="Times New Roman" w:asciiTheme="minorEastAsia" w:hAnsiTheme="minorEastAsia"/>
          <w:color w:val="FF0000"/>
          <w:sz w:val="24"/>
          <w:u w:val="single"/>
        </w:rPr>
        <w:t xml:space="preserve">        </w:t>
      </w:r>
      <w:r>
        <w:rPr>
          <w:rFonts w:hint="eastAsia" w:cs="Times New Roman" w:asciiTheme="minorEastAsia" w:hAnsiTheme="minorEastAsia"/>
          <w:sz w:val="24"/>
        </w:rPr>
        <w:t>。消防末端设备装修调整后接入原系统。</w:t>
      </w:r>
    </w:p>
    <w:p>
      <w:pPr>
        <w:spacing w:line="360" w:lineRule="auto"/>
        <w:ind w:firstLine="480" w:firstLineChars="200"/>
        <w:rPr>
          <w:rFonts w:cs="Times New Roman" w:asciiTheme="minorEastAsia" w:hAnsiTheme="minorEastAsia"/>
          <w:sz w:val="24"/>
        </w:rPr>
      </w:pPr>
    </w:p>
    <w:p>
      <w:pPr>
        <w:spacing w:line="360" w:lineRule="auto"/>
        <w:jc w:val="both"/>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8.4 电气专业</w:t>
      </w:r>
    </w:p>
    <w:p>
      <w:pPr>
        <w:spacing w:line="360" w:lineRule="auto"/>
        <w:jc w:val="both"/>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8.4.1 装修区域电气消防设施调整修改的原因和内容</w:t>
      </w:r>
      <w:r>
        <w:rPr>
          <w:rFonts w:cs="Times New Roman" w:asciiTheme="minorEastAsia" w:hAnsiTheme="minorEastAsia"/>
          <w:color w:val="FF0000"/>
          <w:sz w:val="24"/>
          <w:u w:val="single"/>
        </w:rPr>
        <w:t xml:space="preserve">   </w:t>
      </w:r>
      <w:r>
        <w:rPr>
          <w:rFonts w:hint="eastAsia" w:cs="Times New Roman" w:asciiTheme="minorEastAsia" w:hAnsiTheme="minorEastAsia"/>
          <w:color w:val="FF0000"/>
          <w:sz w:val="24"/>
          <w:u w:val="single"/>
        </w:rPr>
        <w:t xml:space="preserve">   </w:t>
      </w:r>
      <w:r>
        <w:rPr>
          <w:rFonts w:cs="Times New Roman" w:asciiTheme="minorEastAsia" w:hAnsiTheme="minorEastAsia"/>
          <w:color w:val="FF0000"/>
          <w:sz w:val="24"/>
          <w:u w:val="single"/>
        </w:rPr>
        <w:t xml:space="preserve"> </w:t>
      </w:r>
      <w:r>
        <w:rPr>
          <w:rFonts w:hint="eastAsia" w:cs="Times New Roman" w:asciiTheme="minorEastAsia" w:hAnsiTheme="minorEastAsia"/>
          <w:color w:val="FF0000"/>
          <w:sz w:val="24"/>
          <w:u w:val="single"/>
        </w:rPr>
        <w:t xml:space="preserve">              </w:t>
      </w:r>
      <w:r>
        <w:rPr>
          <w:rFonts w:cs="Times New Roman" w:asciiTheme="minorEastAsia" w:hAnsiTheme="minorEastAsia"/>
          <w:color w:val="FF0000"/>
          <w:sz w:val="24"/>
          <w:u w:val="single"/>
        </w:rPr>
        <w:t xml:space="preserve"> </w:t>
      </w:r>
      <w:r>
        <w:rPr>
          <w:rFonts w:hint="eastAsia" w:cs="宋体" w:asciiTheme="minorEastAsia" w:hAnsiTheme="minorEastAsia"/>
          <w:color w:val="000000" w:themeColor="text1"/>
          <w:sz w:val="24"/>
          <w14:textFill>
            <w14:solidFill>
              <w14:schemeClr w14:val="tx1"/>
            </w14:solidFill>
          </w14:textFill>
        </w:rPr>
        <w:t>。</w:t>
      </w:r>
    </w:p>
    <w:p>
      <w:pPr>
        <w:spacing w:line="360" w:lineRule="auto"/>
        <w:jc w:val="both"/>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8.4.2 配电线路线缆的选型与敷设</w:t>
      </w:r>
    </w:p>
    <w:p>
      <w:pPr>
        <w:spacing w:line="360" w:lineRule="auto"/>
        <w:ind w:firstLine="480" w:firstLineChars="200"/>
        <w:jc w:val="both"/>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1 装修区域配电线路线缆选型与原有的配电线路线缆选型一致。</w:t>
      </w:r>
    </w:p>
    <w:p>
      <w:pPr>
        <w:spacing w:line="360" w:lineRule="auto"/>
        <w:ind w:firstLine="480" w:firstLineChars="200"/>
        <w:jc w:val="both"/>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2 装修区域所有消防用电设备的配线均满足火灾时候连续供电的需求，明敷时保护管管外刷防火涂料或敷设在有防火保护措施的封闭式桥架内；暗敷时敷设在非燃烧体结构内，其保护层厚度不小于3cm。</w:t>
      </w:r>
    </w:p>
    <w:p>
      <w:pPr>
        <w:spacing w:line="360" w:lineRule="auto"/>
        <w:ind w:firstLine="480" w:firstLineChars="200"/>
        <w:jc w:val="both"/>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3 装修区域布线用的各种线缆、导管、电缆桥架及母线槽等穿越防火分区的隔墙、楼板及防火卷帘上方的防火隔板时，其空隙在安装完毕后采用耐火极限不低于建筑构件耐火极限的不燃性防火封堵材料填塞密实。</w:t>
      </w:r>
    </w:p>
    <w:p>
      <w:pPr>
        <w:spacing w:line="360" w:lineRule="auto"/>
        <w:jc w:val="both"/>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8.4.3 建筑内部的配电箱、控制面板、接线盒、开关、插座等不直接安装在低于B1级的装修材料上；用于顶棚和墙面装修的木质类板材，当内部含有电器、电线等物体时，采用不低于B1级的材料。</w:t>
      </w:r>
    </w:p>
    <w:p>
      <w:pPr>
        <w:spacing w:line="360" w:lineRule="auto"/>
        <w:jc w:val="both"/>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8.4.4 照明灯具及电气设备、线路的高温部位，当靠近非A级装修材料或构件时，采取隔热、散热等防火保护措施，与窗帘、帷幕、幕布、软包等装修材料的距离不小于500mm；灯饰采用不低于B1级的材料。</w:t>
      </w:r>
    </w:p>
    <w:p>
      <w:pPr>
        <w:spacing w:line="360" w:lineRule="auto"/>
        <w:rPr>
          <w:rFonts w:cs="宋体" w:asciiTheme="minorEastAsia" w:hAnsiTheme="minorEastAsia"/>
          <w:color w:val="000000" w:themeColor="text1"/>
          <w:sz w:val="24"/>
          <w14:textFill>
            <w14:solidFill>
              <w14:schemeClr w14:val="tx1"/>
            </w14:solidFill>
          </w14:textFill>
        </w:rPr>
      </w:pPr>
    </w:p>
    <w:p>
      <w:pPr>
        <w:spacing w:line="360" w:lineRule="auto"/>
        <w:jc w:val="both"/>
        <w:rPr>
          <w:rFonts w:ascii="宋体" w:cs="宋体"/>
          <w:sz w:val="24"/>
        </w:rPr>
      </w:pPr>
      <w:r>
        <w:rPr>
          <w:rFonts w:ascii="宋体" w:hAnsi="宋体" w:cs="宋体"/>
          <w:sz w:val="24"/>
        </w:rPr>
        <w:t>8.</w:t>
      </w:r>
      <w:r>
        <w:rPr>
          <w:rFonts w:hint="eastAsia" w:ascii="宋体" w:hAnsi="宋体" w:cs="宋体"/>
          <w:sz w:val="24"/>
        </w:rPr>
        <w:t>5</w:t>
      </w:r>
      <w:r>
        <w:rPr>
          <w:rFonts w:ascii="宋体" w:hAnsi="宋体" w:cs="宋体"/>
          <w:sz w:val="24"/>
        </w:rPr>
        <w:t xml:space="preserve"> </w:t>
      </w:r>
      <w:r>
        <w:rPr>
          <w:rFonts w:hint="eastAsia" w:ascii="宋体" w:hAnsi="宋体" w:cs="宋体"/>
          <w:sz w:val="24"/>
        </w:rPr>
        <w:t>暖通专业</w:t>
      </w:r>
    </w:p>
    <w:p>
      <w:pPr>
        <w:pStyle w:val="20"/>
        <w:shd w:val="clear" w:color="auto" w:fill="auto"/>
        <w:spacing w:line="360" w:lineRule="auto"/>
        <w:ind w:firstLine="0"/>
        <w:jc w:val="both"/>
        <w:rPr>
          <w:rFonts w:ascii="宋体" w:hAnsi="宋体" w:eastAsia="宋体" w:cs="Times New Roman"/>
          <w:color w:val="000000"/>
          <w:sz w:val="24"/>
          <w:lang w:val="en-US"/>
        </w:rPr>
      </w:pPr>
      <w:r>
        <w:rPr>
          <w:rFonts w:hint="eastAsia" w:ascii="宋体" w:hAnsi="宋体" w:eastAsia="宋体" w:cs="Times New Roman"/>
          <w:color w:val="000000"/>
          <w:sz w:val="24"/>
          <w:lang w:val="en-US"/>
        </w:rPr>
        <w:t>8.5.1 本工程装修区域暖通消防系统因为</w:t>
      </w:r>
      <w:r>
        <w:rPr>
          <w:rFonts w:hint="eastAsia" w:ascii="宋体" w:hAnsi="宋体" w:eastAsia="宋体" w:cs="Times New Roman"/>
          <w:color w:val="FF0000"/>
          <w:sz w:val="24"/>
          <w:u w:val="single"/>
          <w:lang w:val="en-US"/>
        </w:rPr>
        <w:t xml:space="preserve">     </w:t>
      </w:r>
      <w:r>
        <w:rPr>
          <w:rFonts w:hint="eastAsia" w:ascii="宋体" w:hAnsi="宋体" w:eastAsia="宋体" w:cs="Times New Roman"/>
          <w:color w:val="000000"/>
          <w:sz w:val="24"/>
          <w:lang w:val="en-US"/>
        </w:rPr>
        <w:t>，对风口位置和尺寸调整，具体包括</w:t>
      </w:r>
      <w:r>
        <w:rPr>
          <w:rFonts w:hint="eastAsia" w:ascii="宋体" w:hAnsi="宋体" w:eastAsia="宋体" w:cs="Times New Roman"/>
          <w:color w:val="FF0000"/>
          <w:sz w:val="24"/>
          <w:u w:val="single"/>
          <w:lang w:val="en-US"/>
        </w:rPr>
        <w:t xml:space="preserve">     </w:t>
      </w:r>
      <w:r>
        <w:rPr>
          <w:rFonts w:hint="eastAsia" w:ascii="宋体" w:hAnsi="宋体" w:eastAsia="宋体" w:cs="Times New Roman"/>
          <w:color w:val="000000"/>
          <w:sz w:val="24"/>
          <w:lang w:val="en-US"/>
        </w:rPr>
        <w:t>、</w:t>
      </w:r>
      <w:r>
        <w:rPr>
          <w:rFonts w:hint="eastAsia" w:ascii="宋体" w:hAnsi="宋体" w:eastAsia="宋体" w:cs="Times New Roman"/>
          <w:color w:val="FF0000"/>
          <w:sz w:val="24"/>
          <w:u w:val="single"/>
          <w:lang w:val="en-US"/>
        </w:rPr>
        <w:t xml:space="preserve">     </w:t>
      </w:r>
      <w:r>
        <w:rPr>
          <w:rFonts w:hint="eastAsia" w:ascii="宋体" w:hAnsi="宋体" w:eastAsia="宋体" w:cs="Times New Roman"/>
          <w:color w:val="000000"/>
          <w:sz w:val="24"/>
          <w:lang w:val="en-US"/>
        </w:rPr>
        <w:t>。调整后的加压送风口、排烟（补风）口仍满足规范有关风口风速、高度、距离等要求。</w:t>
      </w:r>
    </w:p>
    <w:p>
      <w:pPr>
        <w:pStyle w:val="20"/>
        <w:shd w:val="clear" w:color="auto" w:fill="auto"/>
        <w:spacing w:line="360" w:lineRule="auto"/>
        <w:ind w:firstLine="0"/>
        <w:jc w:val="both"/>
        <w:rPr>
          <w:rFonts w:ascii="宋体" w:hAnsi="宋体" w:eastAsia="宋体" w:cs="Times New Roman"/>
          <w:color w:val="000000"/>
          <w:sz w:val="24"/>
          <w:lang w:val="zh-TW" w:eastAsia="zh-TW"/>
        </w:rPr>
      </w:pPr>
      <w:r>
        <w:rPr>
          <w:rFonts w:ascii="宋体" w:hAnsi="宋体" w:eastAsia="宋体" w:cs="Times New Roman"/>
          <w:color w:val="000000"/>
          <w:sz w:val="24"/>
          <w:lang w:val="en-US"/>
        </w:rPr>
        <w:t>8.</w:t>
      </w:r>
      <w:r>
        <w:rPr>
          <w:rFonts w:hint="eastAsia" w:ascii="宋体" w:hAnsi="宋体" w:eastAsia="宋体" w:cs="Times New Roman"/>
          <w:color w:val="000000"/>
          <w:sz w:val="24"/>
          <w:lang w:val="en-US"/>
        </w:rPr>
        <w:t>5</w:t>
      </w:r>
      <w:r>
        <w:rPr>
          <w:rFonts w:ascii="宋体" w:hAnsi="宋体" w:eastAsia="宋体" w:cs="Times New Roman"/>
          <w:color w:val="000000"/>
          <w:sz w:val="24"/>
          <w:lang w:val="en-US"/>
        </w:rPr>
        <w:t>.</w:t>
      </w:r>
      <w:r>
        <w:rPr>
          <w:rFonts w:hint="eastAsia" w:ascii="宋体" w:hAnsi="宋体" w:eastAsia="宋体" w:cs="Times New Roman"/>
          <w:color w:val="000000"/>
          <w:sz w:val="24"/>
          <w:lang w:val="en-US"/>
        </w:rPr>
        <w:t>2</w:t>
      </w:r>
      <w:r>
        <w:rPr>
          <w:rFonts w:ascii="宋体" w:hAnsi="宋体" w:eastAsia="宋体" w:cs="Times New Roman"/>
          <w:color w:val="000000"/>
          <w:sz w:val="24"/>
          <w:lang w:val="en-US"/>
        </w:rPr>
        <w:t xml:space="preserve"> </w:t>
      </w:r>
      <w:r>
        <w:rPr>
          <w:rFonts w:hint="eastAsia" w:ascii="宋体" w:hAnsi="宋体" w:eastAsia="宋体" w:cs="Times New Roman"/>
          <w:color w:val="000000"/>
          <w:sz w:val="24"/>
          <w:lang w:val="zh-TW" w:eastAsia="zh-TW"/>
        </w:rPr>
        <w:t>各空调、通风系统按防火分区划分，进出通风空调机房的风管及穿越不同防火分区的风管均设防火阀或防火调节阀。各空调、非消防通风机组电源及防火阀与烟感报警系统连锁，火灾时自动切断。空调通风管道及保温消音材料采用不燃材质。</w:t>
      </w:r>
    </w:p>
    <w:p>
      <w:pPr>
        <w:spacing w:line="360" w:lineRule="auto"/>
        <w:jc w:val="both"/>
        <w:rPr>
          <w:rFonts w:ascii="Times New Roman" w:hAnsi="Times New Roman" w:eastAsia="宋体" w:cs="Times New Roman"/>
          <w:color w:val="000000" w:themeColor="text1"/>
          <w:sz w:val="24"/>
          <w:lang w:val="zh-TW" w:eastAsia="zh-TW" w:bidi="zh-TW"/>
          <w14:textFill>
            <w14:solidFill>
              <w14:schemeClr w14:val="tx1"/>
            </w14:solidFill>
          </w14:textFill>
        </w:rPr>
        <w:sectPr>
          <w:footerReference r:id="rId8" w:type="default"/>
          <w:pgSz w:w="11906" w:h="16838"/>
          <w:pgMar w:top="1440" w:right="1797" w:bottom="1440" w:left="1797" w:header="851" w:footer="992" w:gutter="0"/>
          <w:cols w:space="0" w:num="1"/>
          <w:rtlGutter w:val="0"/>
          <w:docGrid w:type="lines" w:linePitch="312" w:charSpace="0"/>
        </w:sect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ind w:firstLine="2560" w:firstLineChars="800"/>
        <w:jc w:val="left"/>
        <w:rPr>
          <w:rFonts w:ascii="黑体" w:hAnsi="黑体" w:eastAsia="黑体" w:cs="方正大标宋_GBK"/>
          <w:sz w:val="32"/>
          <w:szCs w:val="32"/>
          <w:lang w:val="zh-CN" w:bidi="zh-CN"/>
        </w:rPr>
      </w:pPr>
      <w:r>
        <w:rPr>
          <w:rFonts w:ascii="黑体" w:hAnsi="黑体" w:eastAsia="黑体" w:cs="方正大标宋_GBK"/>
          <w:sz w:val="32"/>
          <w:szCs w:val="32"/>
          <w:lang w:bidi="zh-CN"/>
        </w:rPr>
        <w:t>第二部分</w:t>
      </w:r>
      <w:r>
        <w:rPr>
          <w:rFonts w:hint="eastAsia" w:ascii="黑体" w:hAnsi="黑体" w:eastAsia="黑体" w:cs="方正大标宋_GBK"/>
          <w:sz w:val="32"/>
          <w:szCs w:val="32"/>
          <w:lang w:val="zh-CN" w:bidi="zh-CN"/>
        </w:rPr>
        <w:t xml:space="preserve"> </w:t>
      </w:r>
      <w:r>
        <w:rPr>
          <w:rFonts w:ascii="黑体" w:hAnsi="黑体" w:eastAsia="黑体" w:cs="方正大标宋_GBK"/>
          <w:sz w:val="32"/>
          <w:szCs w:val="32"/>
          <w:lang w:val="zh-CN" w:bidi="zh-CN"/>
        </w:rPr>
        <w:t xml:space="preserve"> </w:t>
      </w:r>
      <w:r>
        <w:rPr>
          <w:rFonts w:hint="eastAsia" w:ascii="黑体" w:hAnsi="黑体" w:eastAsia="黑体" w:cs="方正大标宋_GBK"/>
          <w:sz w:val="32"/>
          <w:szCs w:val="32"/>
          <w:lang w:val="zh-CN" w:bidi="zh-CN"/>
        </w:rPr>
        <w:t>消防设计图纸</w:t>
      </w:r>
    </w:p>
    <w:p>
      <w:pPr>
        <w:spacing w:line="360" w:lineRule="auto"/>
        <w:jc w:val="left"/>
        <w:rPr>
          <w:rFonts w:ascii="黑体" w:hAnsi="黑体" w:eastAsia="黑体" w:cs="方正大标宋_GBK"/>
          <w:sz w:val="30"/>
          <w:szCs w:val="30"/>
          <w:lang w:val="zh-CN" w:bidi="zh-CN"/>
        </w:rPr>
      </w:pPr>
    </w:p>
    <w:p>
      <w:pPr>
        <w:spacing w:line="360" w:lineRule="auto"/>
        <w:ind w:firstLine="2320"/>
        <w:jc w:val="left"/>
        <w:rPr>
          <w:rFonts w:asciiTheme="minorEastAsia" w:hAnsiTheme="minorEastAsia"/>
          <w:sz w:val="28"/>
          <w:szCs w:val="28"/>
        </w:rPr>
      </w:pPr>
      <w:r>
        <w:rPr>
          <w:rFonts w:asciiTheme="minorEastAsia" w:hAnsiTheme="minorEastAsia"/>
          <w:sz w:val="28"/>
          <w:szCs w:val="28"/>
        </w:rPr>
        <w:t>1</w:t>
      </w:r>
      <w:r>
        <w:rPr>
          <w:rFonts w:hint="eastAsia" w:asciiTheme="minorEastAsia" w:hAnsiTheme="minorEastAsia"/>
          <w:sz w:val="28"/>
          <w:szCs w:val="28"/>
        </w:rPr>
        <w:t xml:space="preserve"> 建筑专业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2</w:t>
      </w:r>
      <w:r>
        <w:rPr>
          <w:rFonts w:hint="eastAsia" w:asciiTheme="minorEastAsia" w:hAnsiTheme="minorEastAsia"/>
          <w:sz w:val="28"/>
          <w:szCs w:val="28"/>
        </w:rPr>
        <w:t xml:space="preserve"> 结构专业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3</w:t>
      </w:r>
      <w:r>
        <w:rPr>
          <w:rFonts w:hint="eastAsia" w:asciiTheme="minorEastAsia" w:hAnsiTheme="minorEastAsia"/>
          <w:sz w:val="28"/>
          <w:szCs w:val="28"/>
        </w:rPr>
        <w:t xml:space="preserve"> 给水排水专业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4</w:t>
      </w:r>
      <w:r>
        <w:rPr>
          <w:rFonts w:hint="eastAsia" w:asciiTheme="minorEastAsia" w:hAnsiTheme="minorEastAsia"/>
          <w:sz w:val="28"/>
          <w:szCs w:val="28"/>
        </w:rPr>
        <w:t xml:space="preserve"> 电气专业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5</w:t>
      </w:r>
      <w:r>
        <w:rPr>
          <w:rFonts w:hint="eastAsia" w:asciiTheme="minorEastAsia" w:hAnsiTheme="minorEastAsia"/>
          <w:sz w:val="28"/>
          <w:szCs w:val="28"/>
        </w:rPr>
        <w:t xml:space="preserve"> 暖通专业 （目录、图纸另册）</w:t>
      </w: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黑体" w:hAnsi="黑体" w:eastAsia="黑体" w:cs="方正大标宋_GBK"/>
          <w:sz w:val="30"/>
          <w:szCs w:val="30"/>
          <w:lang w:val="zh-CN" w:bidi="zh-CN"/>
        </w:rPr>
      </w:pPr>
    </w:p>
    <w:p>
      <w:pPr>
        <w:spacing w:line="360" w:lineRule="auto"/>
        <w:jc w:val="center"/>
        <w:rPr>
          <w:rFonts w:ascii="宋体"/>
          <w:b/>
          <w:sz w:val="28"/>
        </w:rPr>
      </w:pPr>
      <w:r>
        <w:rPr>
          <w:rFonts w:ascii="宋体"/>
          <w:b/>
          <w:sz w:val="28"/>
        </w:rPr>
        <w:t xml:space="preserve">1 </w:t>
      </w:r>
      <w:r>
        <w:rPr>
          <w:rFonts w:hint="eastAsia" w:ascii="宋体"/>
          <w:b/>
          <w:sz w:val="28"/>
        </w:rPr>
        <w:t>建筑专业</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2346"/>
        <w:gridCol w:w="1161"/>
        <w:gridCol w:w="768"/>
        <w:gridCol w:w="1295"/>
        <w:gridCol w:w="1162"/>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76"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81"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50"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59"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81"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77" w:type="pct"/>
            <w:vAlign w:val="center"/>
          </w:tcPr>
          <w:p>
            <w:pPr>
              <w:jc w:val="center"/>
              <w:rPr>
                <w:rFonts w:ascii="宋体" w:hAnsi="宋体" w:eastAsia="宋体" w:cs="宋体"/>
                <w:szCs w:val="21"/>
              </w:rPr>
            </w:pPr>
            <w:r>
              <w:rPr>
                <w:rFonts w:hint="eastAsia" w:ascii="宋体" w:hAnsi="宋体" w:eastAsia="宋体" w:cs="宋体"/>
                <w:color w:val="FF0000"/>
                <w:szCs w:val="21"/>
                <w:lang w:val="zh-CN" w:bidi="zh-CN"/>
              </w:rPr>
              <w:t>替代情况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001</w:t>
            </w: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消防总平面图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002</w:t>
            </w: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消防设计说明</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003</w:t>
            </w: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004</w:t>
            </w: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施工做法</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005</w:t>
            </w: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地下……层平面图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006</w:t>
            </w: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地下……层消防平面图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一层平面图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一层消防平面图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避难层平面图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避难层消防平面图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屋顶平面图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立面图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剖面图</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楼梯大样</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门窗大样</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 w:type="pct"/>
            <w:vAlign w:val="center"/>
          </w:tcPr>
          <w:p>
            <w:pPr>
              <w:jc w:val="left"/>
              <w:rPr>
                <w:rFonts w:ascii="宋体" w:hAnsi="宋体" w:eastAsia="宋体" w:cs="宋体"/>
                <w:color w:val="FF0000"/>
                <w:szCs w:val="21"/>
                <w:lang w:val="zh-CN" w:bidi="zh-CN"/>
              </w:rPr>
            </w:pPr>
          </w:p>
        </w:tc>
        <w:tc>
          <w:tcPr>
            <w:tcW w:w="1376"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墙身大样</w:t>
            </w:r>
          </w:p>
        </w:tc>
        <w:tc>
          <w:tcPr>
            <w:tcW w:w="681" w:type="pct"/>
            <w:vAlign w:val="center"/>
          </w:tcPr>
          <w:p>
            <w:pPr>
              <w:jc w:val="left"/>
              <w:rPr>
                <w:rFonts w:ascii="宋体" w:hAnsi="宋体" w:eastAsia="宋体" w:cs="宋体"/>
                <w:szCs w:val="21"/>
              </w:rPr>
            </w:pPr>
          </w:p>
        </w:tc>
        <w:tc>
          <w:tcPr>
            <w:tcW w:w="450" w:type="pct"/>
            <w:vAlign w:val="center"/>
          </w:tcPr>
          <w:p>
            <w:pPr>
              <w:jc w:val="left"/>
              <w:rPr>
                <w:rFonts w:ascii="宋体" w:hAnsi="宋体" w:eastAsia="宋体" w:cs="宋体"/>
                <w:szCs w:val="21"/>
              </w:rPr>
            </w:pPr>
          </w:p>
        </w:tc>
        <w:tc>
          <w:tcPr>
            <w:tcW w:w="759" w:type="pct"/>
            <w:vAlign w:val="center"/>
          </w:tcPr>
          <w:p>
            <w:pPr>
              <w:jc w:val="left"/>
              <w:rPr>
                <w:rFonts w:ascii="宋体" w:hAnsi="宋体" w:eastAsia="宋体" w:cs="宋体"/>
                <w:szCs w:val="21"/>
              </w:rPr>
            </w:pPr>
          </w:p>
        </w:tc>
        <w:tc>
          <w:tcPr>
            <w:tcW w:w="681" w:type="pct"/>
            <w:vAlign w:val="center"/>
          </w:tcPr>
          <w:p>
            <w:pPr>
              <w:jc w:val="left"/>
              <w:rPr>
                <w:rFonts w:ascii="宋体" w:hAnsi="宋体" w:eastAsia="宋体" w:cs="宋体"/>
                <w:szCs w:val="21"/>
              </w:rPr>
            </w:pPr>
          </w:p>
        </w:tc>
        <w:tc>
          <w:tcPr>
            <w:tcW w:w="677" w:type="pct"/>
            <w:vAlign w:val="center"/>
          </w:tcPr>
          <w:p>
            <w:pPr>
              <w:jc w:val="left"/>
              <w:rPr>
                <w:rFonts w:ascii="宋体" w:hAnsi="宋体" w:eastAsia="宋体" w:cs="宋体"/>
                <w:szCs w:val="21"/>
              </w:rPr>
            </w:pP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b/>
          <w:sz w:val="28"/>
        </w:rPr>
      </w:pPr>
      <w:r>
        <w:rPr>
          <w:rFonts w:hint="eastAsia" w:ascii="宋体" w:hAnsi="宋体" w:eastAsia="宋体" w:cs="宋体"/>
          <w:color w:val="FF0000"/>
          <w:szCs w:val="21"/>
          <w:lang w:val="zh-CN" w:bidi="zh-CN"/>
        </w:rPr>
        <w:t>注：替代情况为所替代的图号或版本号及出图</w:t>
      </w:r>
      <w:r>
        <w:rPr>
          <w:rFonts w:hint="eastAsia" w:ascii="宋体" w:hAnsi="宋体" w:eastAsia="宋体" w:cs="宋体"/>
          <w:color w:val="FF0000"/>
          <w:szCs w:val="21"/>
          <w:lang w:bidi="zh-CN"/>
        </w:rPr>
        <w:t>时间</w:t>
      </w:r>
    </w:p>
    <w:p>
      <w:pPr>
        <w:spacing w:line="360" w:lineRule="auto"/>
        <w:rPr>
          <w:rFonts w:ascii="宋体"/>
          <w:b/>
          <w:sz w:val="28"/>
        </w:rPr>
      </w:pPr>
    </w:p>
    <w:p>
      <w:pPr>
        <w:spacing w:line="360" w:lineRule="auto"/>
        <w:jc w:val="center"/>
        <w:rPr>
          <w:rFonts w:ascii="宋体"/>
          <w:b/>
          <w:sz w:val="28"/>
        </w:rPr>
      </w:pPr>
      <w:r>
        <w:rPr>
          <w:rFonts w:hint="eastAsia" w:ascii="宋体"/>
          <w:b/>
          <w:sz w:val="28"/>
        </w:rPr>
        <w:t>变更图纸目录</w:t>
      </w:r>
    </w:p>
    <w:p>
      <w:pPr>
        <w:spacing w:line="360" w:lineRule="auto"/>
        <w:jc w:val="center"/>
        <w:rPr>
          <w:rFonts w:ascii="宋体" w:eastAsia="宋体"/>
          <w:color w:val="FF0000"/>
          <w:szCs w:val="21"/>
        </w:rPr>
      </w:pPr>
      <w:r>
        <w:rPr>
          <w:rFonts w:ascii="宋体" w:eastAsia="宋体"/>
          <w:color w:val="FF0000"/>
          <w:szCs w:val="21"/>
        </w:rPr>
        <w:t>（变更时间</w:t>
      </w:r>
      <w:r>
        <w:rPr>
          <w:rFonts w:hint="eastAsia" w:ascii="宋体" w:eastAsia="宋体"/>
          <w:color w:val="FF0000"/>
          <w:szCs w:val="21"/>
        </w:rPr>
        <w:t>/版本</w:t>
      </w:r>
      <w:r>
        <w:rPr>
          <w:rFonts w:ascii="宋体" w:eastAsia="宋体"/>
          <w:color w:val="FF0000"/>
          <w:szCs w:val="21"/>
        </w:rPr>
        <w:t>）</w:t>
      </w:r>
    </w:p>
    <w:p>
      <w:pPr>
        <w:spacing w:line="360" w:lineRule="auto"/>
        <w:jc w:val="center"/>
        <w:rPr>
          <w:rFonts w:ascii="宋体" w:eastAsia="宋体"/>
          <w:color w:val="FF0000"/>
          <w:szCs w:val="21"/>
        </w:rPr>
      </w:pPr>
      <w:r>
        <w:rPr>
          <w:rFonts w:hint="eastAsia" w:ascii="宋体" w:eastAsia="宋体"/>
          <w:color w:val="FF0000"/>
          <w:szCs w:val="21"/>
        </w:rPr>
        <w:t>（仅提供变更相应修改的图纸目录）</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363"/>
        <w:gridCol w:w="1181"/>
        <w:gridCol w:w="786"/>
        <w:gridCol w:w="1312"/>
        <w:gridCol w:w="1049"/>
        <w:gridCol w:w="1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序号</w:t>
            </w:r>
          </w:p>
        </w:tc>
        <w:tc>
          <w:tcPr>
            <w:tcW w:w="1385"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图纸名称</w:t>
            </w:r>
          </w:p>
        </w:tc>
        <w:tc>
          <w:tcPr>
            <w:tcW w:w="692"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图纸编号</w:t>
            </w:r>
          </w:p>
        </w:tc>
        <w:tc>
          <w:tcPr>
            <w:tcW w:w="461"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图幅</w:t>
            </w:r>
          </w:p>
        </w:tc>
        <w:tc>
          <w:tcPr>
            <w:tcW w:w="769"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有效版本号</w:t>
            </w:r>
          </w:p>
        </w:tc>
        <w:tc>
          <w:tcPr>
            <w:tcW w:w="615" w:type="pct"/>
            <w:vAlign w:val="center"/>
          </w:tcPr>
          <w:p>
            <w:pPr>
              <w:jc w:val="center"/>
              <w:rPr>
                <w:rFonts w:ascii="宋体" w:hAnsi="宋体" w:eastAsia="宋体" w:cs="宋体"/>
                <w:szCs w:val="21"/>
                <w:lang w:bidi="zh-CN"/>
              </w:rPr>
            </w:pPr>
            <w:r>
              <w:rPr>
                <w:rFonts w:hint="eastAsia" w:ascii="宋体" w:hAnsi="宋体" w:eastAsia="宋体" w:cs="宋体"/>
                <w:szCs w:val="21"/>
                <w:lang w:val="zh-CN" w:bidi="zh-CN"/>
              </w:rPr>
              <w:t>出图</w:t>
            </w:r>
            <w:r>
              <w:rPr>
                <w:rFonts w:hint="eastAsia" w:ascii="宋体" w:hAnsi="宋体" w:eastAsia="宋体" w:cs="宋体"/>
                <w:szCs w:val="21"/>
                <w:lang w:bidi="zh-CN"/>
              </w:rPr>
              <w:t>时间</w:t>
            </w:r>
          </w:p>
        </w:tc>
        <w:tc>
          <w:tcPr>
            <w:tcW w:w="691" w:type="pct"/>
            <w:vAlign w:val="center"/>
          </w:tcPr>
          <w:p>
            <w:pPr>
              <w:jc w:val="center"/>
              <w:rPr>
                <w:rFonts w:ascii="宋体" w:hAnsi="宋体" w:eastAsia="宋体" w:cs="宋体"/>
                <w:szCs w:val="21"/>
                <w:lang w:val="zh-CN" w:bidi="zh-CN"/>
              </w:rPr>
            </w:pPr>
            <w:r>
              <w:rPr>
                <w:rFonts w:hint="eastAsia" w:ascii="宋体" w:hAnsi="宋体" w:eastAsia="宋体" w:cs="宋体"/>
                <w:color w:val="FF0000"/>
                <w:szCs w:val="21"/>
                <w:lang w:val="zh-CN" w:bidi="zh-CN"/>
              </w:rPr>
              <w:t>替代情况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5" w:type="dxa"/>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val="zh-CN" w:bidi="zh-CN"/>
              </w:rPr>
              <w:t>001</w:t>
            </w:r>
          </w:p>
        </w:tc>
        <w:tc>
          <w:tcPr>
            <w:tcW w:w="2361" w:type="dxa"/>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消防总平面图</w:t>
            </w:r>
          </w:p>
        </w:tc>
        <w:tc>
          <w:tcPr>
            <w:tcW w:w="692" w:type="pct"/>
            <w:vAlign w:val="center"/>
          </w:tcPr>
          <w:p>
            <w:pPr>
              <w:jc w:val="center"/>
              <w:rPr>
                <w:rFonts w:ascii="宋体" w:hAnsi="宋体" w:eastAsia="宋体" w:cs="宋体"/>
                <w:color w:val="0000FF"/>
                <w:szCs w:val="21"/>
                <w:lang w:val="zh-CN" w:bidi="zh-CN"/>
              </w:rPr>
            </w:pPr>
          </w:p>
        </w:tc>
        <w:tc>
          <w:tcPr>
            <w:tcW w:w="461" w:type="pct"/>
            <w:vAlign w:val="center"/>
          </w:tcPr>
          <w:p>
            <w:pPr>
              <w:jc w:val="center"/>
              <w:rPr>
                <w:rFonts w:ascii="宋体" w:hAnsi="宋体" w:eastAsia="宋体" w:cs="宋体"/>
                <w:color w:val="0000FF"/>
                <w:szCs w:val="21"/>
                <w:lang w:val="zh-CN" w:bidi="zh-CN"/>
              </w:rPr>
            </w:pPr>
          </w:p>
        </w:tc>
        <w:tc>
          <w:tcPr>
            <w:tcW w:w="769" w:type="pct"/>
            <w:vAlign w:val="center"/>
          </w:tcPr>
          <w:p>
            <w:pPr>
              <w:jc w:val="center"/>
              <w:rPr>
                <w:rFonts w:ascii="宋体" w:hAnsi="宋体" w:eastAsia="宋体" w:cs="宋体"/>
                <w:color w:val="0000FF"/>
                <w:szCs w:val="21"/>
                <w:lang w:val="zh-CN" w:bidi="zh-CN"/>
              </w:rPr>
            </w:pPr>
          </w:p>
        </w:tc>
        <w:tc>
          <w:tcPr>
            <w:tcW w:w="615" w:type="pct"/>
            <w:vAlign w:val="center"/>
          </w:tcPr>
          <w:p>
            <w:pPr>
              <w:jc w:val="center"/>
              <w:rPr>
                <w:rFonts w:ascii="宋体" w:hAnsi="宋体" w:eastAsia="宋体" w:cs="宋体"/>
                <w:color w:val="0000FF"/>
                <w:szCs w:val="21"/>
                <w:lang w:val="zh-CN" w:bidi="zh-CN"/>
              </w:rPr>
            </w:pPr>
          </w:p>
        </w:tc>
        <w:tc>
          <w:tcPr>
            <w:tcW w:w="691" w:type="pct"/>
            <w:vAlign w:val="center"/>
          </w:tcPr>
          <w:p>
            <w:pPr>
              <w:jc w:val="center"/>
              <w:rPr>
                <w:rFonts w:ascii="宋体" w:hAnsi="宋体" w:eastAsia="宋体" w:cs="宋体"/>
                <w:color w:val="0000FF"/>
                <w:szCs w:val="21"/>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5" w:type="dxa"/>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val="zh-CN" w:bidi="zh-CN"/>
              </w:rPr>
              <w:t>002</w:t>
            </w:r>
          </w:p>
        </w:tc>
        <w:tc>
          <w:tcPr>
            <w:tcW w:w="2361" w:type="dxa"/>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消防设计说明</w:t>
            </w:r>
          </w:p>
        </w:tc>
        <w:tc>
          <w:tcPr>
            <w:tcW w:w="692" w:type="pct"/>
            <w:vAlign w:val="center"/>
          </w:tcPr>
          <w:p>
            <w:pPr>
              <w:jc w:val="center"/>
              <w:rPr>
                <w:rFonts w:ascii="宋体" w:hAnsi="宋体" w:eastAsia="宋体" w:cs="宋体"/>
                <w:color w:val="0000FF"/>
                <w:szCs w:val="21"/>
                <w:lang w:val="zh-CN" w:bidi="zh-CN"/>
              </w:rPr>
            </w:pPr>
          </w:p>
        </w:tc>
        <w:tc>
          <w:tcPr>
            <w:tcW w:w="461" w:type="pct"/>
            <w:vAlign w:val="center"/>
          </w:tcPr>
          <w:p>
            <w:pPr>
              <w:jc w:val="center"/>
              <w:rPr>
                <w:rFonts w:ascii="宋体" w:hAnsi="宋体" w:eastAsia="宋体" w:cs="宋体"/>
                <w:color w:val="0000FF"/>
                <w:szCs w:val="21"/>
                <w:lang w:val="zh-CN" w:bidi="zh-CN"/>
              </w:rPr>
            </w:pPr>
          </w:p>
        </w:tc>
        <w:tc>
          <w:tcPr>
            <w:tcW w:w="769" w:type="pct"/>
            <w:vAlign w:val="center"/>
          </w:tcPr>
          <w:p>
            <w:pPr>
              <w:jc w:val="center"/>
              <w:rPr>
                <w:rFonts w:ascii="宋体" w:hAnsi="宋体" w:eastAsia="宋体" w:cs="宋体"/>
                <w:color w:val="0000FF"/>
                <w:szCs w:val="21"/>
                <w:lang w:val="zh-CN" w:bidi="zh-CN"/>
              </w:rPr>
            </w:pPr>
          </w:p>
        </w:tc>
        <w:tc>
          <w:tcPr>
            <w:tcW w:w="615" w:type="pct"/>
            <w:vAlign w:val="center"/>
          </w:tcPr>
          <w:p>
            <w:pPr>
              <w:jc w:val="center"/>
              <w:rPr>
                <w:rFonts w:ascii="宋体" w:hAnsi="宋体" w:eastAsia="宋体" w:cs="宋体"/>
                <w:color w:val="0000FF"/>
                <w:szCs w:val="21"/>
                <w:lang w:val="zh-CN" w:bidi="zh-CN"/>
              </w:rPr>
            </w:pPr>
          </w:p>
        </w:tc>
        <w:tc>
          <w:tcPr>
            <w:tcW w:w="691" w:type="pct"/>
            <w:vAlign w:val="center"/>
          </w:tcPr>
          <w:p>
            <w:pPr>
              <w:jc w:val="center"/>
              <w:rPr>
                <w:rFonts w:ascii="宋体" w:hAnsi="宋体" w:eastAsia="宋体" w:cs="宋体"/>
                <w:color w:val="0000FF"/>
                <w:szCs w:val="21"/>
                <w:lang w:val="zh-CN" w:bidi="zh-CN"/>
              </w:rPr>
            </w:pPr>
          </w:p>
        </w:tc>
      </w:tr>
    </w:tbl>
    <w:p>
      <w:pPr>
        <w:spacing w:line="360" w:lineRule="auto"/>
        <w:jc w:val="left"/>
        <w:rPr>
          <w:rFonts w:ascii="宋体"/>
          <w:b/>
          <w:sz w:val="28"/>
        </w:rPr>
      </w:pPr>
      <w:r>
        <w:rPr>
          <w:rFonts w:hint="eastAsia" w:ascii="宋体" w:hAnsi="宋体" w:eastAsia="宋体" w:cs="宋体"/>
          <w:color w:val="FF0000"/>
          <w:szCs w:val="21"/>
          <w:lang w:val="zh-CN" w:bidi="zh-CN"/>
        </w:rPr>
        <w:t>注：替代情况为所替代的图号或版本号及出图</w:t>
      </w:r>
      <w:r>
        <w:rPr>
          <w:rFonts w:hint="eastAsia" w:ascii="宋体" w:hAnsi="宋体" w:eastAsia="宋体" w:cs="宋体"/>
          <w:color w:val="FF0000"/>
          <w:szCs w:val="21"/>
          <w:lang w:bidi="zh-CN"/>
        </w:rPr>
        <w:t>时间</w:t>
      </w:r>
    </w:p>
    <w:p>
      <w:pPr>
        <w:spacing w:line="360" w:lineRule="auto"/>
        <w:jc w:val="center"/>
      </w:pPr>
      <w:r>
        <w:rPr>
          <w:rFonts w:hint="eastAsia" w:ascii="宋体"/>
          <w:b/>
          <w:sz w:val="28"/>
        </w:rPr>
        <w:t>装修图纸目录</w:t>
      </w:r>
    </w:p>
    <w:tbl>
      <w:tblPr>
        <w:tblStyle w:val="11"/>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108" w:type="dxa"/>
          <w:bottom w:w="0" w:type="dxa"/>
          <w:right w:w="108" w:type="dxa"/>
        </w:tblCellMar>
      </w:tblPr>
      <w:tblGrid>
        <w:gridCol w:w="820"/>
        <w:gridCol w:w="2384"/>
        <w:gridCol w:w="1153"/>
        <w:gridCol w:w="843"/>
        <w:gridCol w:w="1086"/>
        <w:gridCol w:w="1117"/>
        <w:gridCol w:w="11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szCs w:val="21"/>
                <w:lang w:val="zh-CN" w:bidi="zh-CN"/>
              </w:rPr>
              <w:t>序号</w:t>
            </w:r>
          </w:p>
        </w:tc>
        <w:tc>
          <w:tcPr>
            <w:tcW w:w="1398"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图纸名称</w:t>
            </w:r>
          </w:p>
        </w:tc>
        <w:tc>
          <w:tcPr>
            <w:tcW w:w="676"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图纸编号</w:t>
            </w:r>
          </w:p>
        </w:tc>
        <w:tc>
          <w:tcPr>
            <w:tcW w:w="494"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图幅</w:t>
            </w:r>
          </w:p>
        </w:tc>
        <w:tc>
          <w:tcPr>
            <w:tcW w:w="637"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版本号</w:t>
            </w:r>
          </w:p>
        </w:tc>
        <w:tc>
          <w:tcPr>
            <w:tcW w:w="655"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出图时间</w:t>
            </w:r>
          </w:p>
        </w:tc>
        <w:tc>
          <w:tcPr>
            <w:tcW w:w="657"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001</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消防设计说明</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002</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装修材料表</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003</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区域示意图</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004</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原始建筑平面图</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005</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平面布置及立面索引图</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006</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地材布置图</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007</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天花布置及造型尺寸图</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008</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天花灯具定位图</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009</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开关定位及灯具连线图</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010</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插座布置图</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011</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天花综合图</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012</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通用大样</w:t>
            </w: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jc w:val="center"/>
        </w:trPr>
        <w:tc>
          <w:tcPr>
            <w:tcW w:w="481" w:type="pct"/>
            <w:shd w:val="clear" w:color="auto" w:fill="auto"/>
            <w:vAlign w:val="center"/>
          </w:tcPr>
          <w:p>
            <w:pPr>
              <w:jc w:val="left"/>
              <w:rPr>
                <w:rFonts w:ascii="宋体" w:hAnsi="宋体" w:eastAsia="宋体" w:cs="宋体"/>
                <w:color w:val="FF0000"/>
                <w:szCs w:val="21"/>
                <w:lang w:bidi="zh-CN"/>
              </w:rPr>
            </w:pPr>
          </w:p>
        </w:tc>
        <w:tc>
          <w:tcPr>
            <w:tcW w:w="1398" w:type="pct"/>
            <w:shd w:val="clear" w:color="auto" w:fill="auto"/>
            <w:vAlign w:val="center"/>
          </w:tcPr>
          <w:p>
            <w:pPr>
              <w:jc w:val="left"/>
              <w:rPr>
                <w:rFonts w:ascii="宋体" w:hAnsi="宋体" w:eastAsia="宋体" w:cs="宋体"/>
                <w:color w:val="FF0000"/>
                <w:szCs w:val="21"/>
                <w:lang w:bidi="zh-CN"/>
              </w:rPr>
            </w:pPr>
          </w:p>
        </w:tc>
        <w:tc>
          <w:tcPr>
            <w:tcW w:w="676" w:type="pct"/>
            <w:shd w:val="clear" w:color="auto" w:fill="auto"/>
            <w:vAlign w:val="center"/>
          </w:tcPr>
          <w:p>
            <w:pPr>
              <w:jc w:val="left"/>
              <w:rPr>
                <w:rFonts w:ascii="宋体" w:hAnsi="宋体" w:eastAsia="宋体" w:cs="宋体"/>
                <w:color w:val="000000"/>
                <w:szCs w:val="21"/>
              </w:rPr>
            </w:pPr>
          </w:p>
        </w:tc>
        <w:tc>
          <w:tcPr>
            <w:tcW w:w="494"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6" w:type="pct"/>
            <w:shd w:val="clear" w:color="auto" w:fill="auto"/>
          </w:tcPr>
          <w:p>
            <w:pPr>
              <w:jc w:val="left"/>
              <w:rPr>
                <w:rFonts w:ascii="宋体" w:hAnsi="宋体" w:eastAsia="宋体" w:cs="宋体"/>
                <w:color w:val="000000"/>
                <w:szCs w:val="21"/>
              </w:rPr>
            </w:pPr>
          </w:p>
        </w:tc>
        <w:tc>
          <w:tcPr>
            <w:tcW w:w="494"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6" w:type="pct"/>
            <w:shd w:val="clear" w:color="auto" w:fill="auto"/>
          </w:tcPr>
          <w:p>
            <w:pPr>
              <w:jc w:val="left"/>
              <w:rPr>
                <w:rFonts w:ascii="宋体" w:hAnsi="宋体" w:eastAsia="宋体" w:cs="宋体"/>
                <w:color w:val="000000"/>
                <w:szCs w:val="21"/>
              </w:rPr>
            </w:pPr>
          </w:p>
        </w:tc>
        <w:tc>
          <w:tcPr>
            <w:tcW w:w="494"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6" w:type="pct"/>
            <w:shd w:val="clear" w:color="auto" w:fill="auto"/>
          </w:tcPr>
          <w:p>
            <w:pPr>
              <w:jc w:val="left"/>
              <w:rPr>
                <w:rFonts w:ascii="宋体" w:hAnsi="宋体" w:eastAsia="宋体" w:cs="宋体"/>
                <w:color w:val="000000"/>
                <w:szCs w:val="21"/>
              </w:rPr>
            </w:pPr>
          </w:p>
        </w:tc>
        <w:tc>
          <w:tcPr>
            <w:tcW w:w="494"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6" w:type="pct"/>
            <w:shd w:val="clear" w:color="auto" w:fill="auto"/>
          </w:tcPr>
          <w:p>
            <w:pPr>
              <w:jc w:val="left"/>
              <w:rPr>
                <w:rFonts w:ascii="宋体" w:hAnsi="宋体" w:eastAsia="宋体" w:cs="宋体"/>
                <w:color w:val="000000"/>
                <w:szCs w:val="21"/>
              </w:rPr>
            </w:pPr>
          </w:p>
        </w:tc>
        <w:tc>
          <w:tcPr>
            <w:tcW w:w="494"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6" w:type="pct"/>
            <w:shd w:val="clear" w:color="auto" w:fill="auto"/>
          </w:tcPr>
          <w:p>
            <w:pPr>
              <w:jc w:val="left"/>
              <w:rPr>
                <w:rFonts w:ascii="宋体" w:hAnsi="宋体" w:eastAsia="宋体" w:cs="宋体"/>
                <w:color w:val="000000"/>
                <w:szCs w:val="21"/>
              </w:rPr>
            </w:pPr>
          </w:p>
        </w:tc>
        <w:tc>
          <w:tcPr>
            <w:tcW w:w="494"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bl>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pStyle w:val="18"/>
        <w:spacing w:line="360" w:lineRule="auto"/>
        <w:rPr>
          <w:rFonts w:ascii="宋体" w:eastAsia="宋体"/>
          <w:color w:val="FF0000"/>
          <w:sz w:val="28"/>
        </w:rPr>
      </w:pPr>
    </w:p>
    <w:p>
      <w:pPr>
        <w:pStyle w:val="18"/>
        <w:spacing w:line="360" w:lineRule="auto"/>
        <w:ind w:left="0" w:leftChars="-1" w:hanging="2" w:hangingChars="1"/>
        <w:rPr>
          <w:rFonts w:ascii="宋体" w:eastAsia="宋体"/>
          <w:color w:val="FF0000"/>
          <w:sz w:val="28"/>
        </w:rPr>
      </w:pPr>
    </w:p>
    <w:p>
      <w:pPr>
        <w:spacing w:line="360" w:lineRule="auto"/>
        <w:jc w:val="center"/>
        <w:rPr>
          <w:rFonts w:ascii="宋体"/>
          <w:b/>
          <w:sz w:val="28"/>
        </w:rPr>
      </w:pPr>
      <w:r>
        <w:rPr>
          <w:rFonts w:ascii="宋体"/>
          <w:b/>
          <w:sz w:val="28"/>
        </w:rPr>
        <w:t>2</w:t>
      </w:r>
      <w:r>
        <w:rPr>
          <w:rFonts w:hint="eastAsia" w:ascii="宋体"/>
          <w:b/>
          <w:sz w:val="28"/>
        </w:rPr>
        <w:t xml:space="preserve"> 结构专业</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363"/>
        <w:gridCol w:w="1181"/>
        <w:gridCol w:w="786"/>
        <w:gridCol w:w="1312"/>
        <w:gridCol w:w="1179"/>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85"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92"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61"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9"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15" w:type="pct"/>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385"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消防设计说明</w:t>
            </w: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1385"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地下室顶板消防车道和消防车登高操作场地平面布置图</w:t>
            </w: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003</w:t>
            </w:r>
          </w:p>
        </w:tc>
        <w:tc>
          <w:tcPr>
            <w:tcW w:w="1385" w:type="pct"/>
            <w:vAlign w:val="center"/>
          </w:tcPr>
          <w:p>
            <w:pPr>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p>
        </w:tc>
        <w:tc>
          <w:tcPr>
            <w:tcW w:w="1385" w:type="pct"/>
            <w:vAlign w:val="center"/>
          </w:tcPr>
          <w:p>
            <w:pPr>
              <w:jc w:val="left"/>
              <w:rPr>
                <w:rFonts w:ascii="宋体" w:hAnsi="宋体" w:eastAsia="宋体" w:cs="宋体"/>
                <w:color w:val="FF0000"/>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szCs w:val="21"/>
              </w:rPr>
            </w:pP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szCs w:val="21"/>
              </w:rPr>
            </w:pP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szCs w:val="21"/>
              </w:rPr>
            </w:pP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szCs w:val="21"/>
              </w:rPr>
            </w:pP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Times New Roman" w:hAnsi="Times New Roman" w:cs="Times New Roman"/>
                <w:sz w:val="24"/>
                <w:szCs w:val="24"/>
              </w:rPr>
            </w:pPr>
          </w:p>
        </w:tc>
        <w:tc>
          <w:tcPr>
            <w:tcW w:w="1385" w:type="pct"/>
            <w:vAlign w:val="center"/>
          </w:tcPr>
          <w:p>
            <w:pPr>
              <w:jc w:val="left"/>
              <w:rPr>
                <w:rFonts w:ascii="Times New Roman" w:hAnsi="Times New Roman" w:cs="Times New Roman"/>
                <w:sz w:val="24"/>
                <w:szCs w:val="24"/>
              </w:rPr>
            </w:pPr>
          </w:p>
        </w:tc>
        <w:tc>
          <w:tcPr>
            <w:tcW w:w="692" w:type="pct"/>
            <w:vAlign w:val="center"/>
          </w:tcPr>
          <w:p>
            <w:pPr>
              <w:jc w:val="left"/>
              <w:rPr>
                <w:rFonts w:ascii="Times New Roman" w:hAnsi="Times New Roman" w:cs="Times New Roman"/>
                <w:sz w:val="24"/>
                <w:szCs w:val="24"/>
              </w:rPr>
            </w:pPr>
          </w:p>
        </w:tc>
        <w:tc>
          <w:tcPr>
            <w:tcW w:w="461" w:type="pct"/>
            <w:vAlign w:val="center"/>
          </w:tcPr>
          <w:p>
            <w:pPr>
              <w:jc w:val="left"/>
              <w:rPr>
                <w:rFonts w:ascii="Times New Roman" w:hAnsi="Times New Roman" w:cs="Times New Roman"/>
                <w:sz w:val="24"/>
                <w:szCs w:val="24"/>
              </w:rPr>
            </w:pPr>
          </w:p>
        </w:tc>
        <w:tc>
          <w:tcPr>
            <w:tcW w:w="769" w:type="pct"/>
            <w:vAlign w:val="center"/>
          </w:tcPr>
          <w:p>
            <w:pPr>
              <w:jc w:val="left"/>
              <w:rPr>
                <w:rFonts w:ascii="Times New Roman" w:hAnsi="Times New Roman" w:cs="Times New Roman"/>
                <w:sz w:val="24"/>
                <w:szCs w:val="24"/>
              </w:rPr>
            </w:pPr>
          </w:p>
        </w:tc>
        <w:tc>
          <w:tcPr>
            <w:tcW w:w="691" w:type="pct"/>
            <w:vAlign w:val="center"/>
          </w:tcPr>
          <w:p>
            <w:pPr>
              <w:jc w:val="left"/>
              <w:rPr>
                <w:rFonts w:ascii="Times New Roman" w:hAnsi="Times New Roman" w:cs="Times New Roman"/>
                <w:sz w:val="24"/>
                <w:szCs w:val="24"/>
              </w:rPr>
            </w:pPr>
          </w:p>
        </w:tc>
        <w:tc>
          <w:tcPr>
            <w:tcW w:w="615" w:type="pct"/>
            <w:vAlign w:val="center"/>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Times New Roman" w:hAnsi="Times New Roman" w:cs="Times New Roman"/>
                <w:sz w:val="24"/>
                <w:szCs w:val="24"/>
              </w:rPr>
            </w:pPr>
          </w:p>
        </w:tc>
        <w:tc>
          <w:tcPr>
            <w:tcW w:w="1385" w:type="pct"/>
            <w:vAlign w:val="center"/>
          </w:tcPr>
          <w:p>
            <w:pPr>
              <w:jc w:val="left"/>
              <w:rPr>
                <w:rFonts w:ascii="Times New Roman" w:hAnsi="Times New Roman" w:cs="Times New Roman"/>
                <w:sz w:val="24"/>
                <w:szCs w:val="24"/>
              </w:rPr>
            </w:pPr>
          </w:p>
        </w:tc>
        <w:tc>
          <w:tcPr>
            <w:tcW w:w="692" w:type="pct"/>
            <w:vAlign w:val="center"/>
          </w:tcPr>
          <w:p>
            <w:pPr>
              <w:jc w:val="left"/>
              <w:rPr>
                <w:rFonts w:ascii="Times New Roman" w:hAnsi="Times New Roman" w:cs="Times New Roman"/>
                <w:sz w:val="24"/>
                <w:szCs w:val="24"/>
              </w:rPr>
            </w:pPr>
          </w:p>
        </w:tc>
        <w:tc>
          <w:tcPr>
            <w:tcW w:w="461" w:type="pct"/>
            <w:vAlign w:val="center"/>
          </w:tcPr>
          <w:p>
            <w:pPr>
              <w:jc w:val="left"/>
              <w:rPr>
                <w:rFonts w:ascii="Times New Roman" w:hAnsi="Times New Roman" w:cs="Times New Roman"/>
                <w:sz w:val="24"/>
                <w:szCs w:val="24"/>
              </w:rPr>
            </w:pPr>
          </w:p>
        </w:tc>
        <w:tc>
          <w:tcPr>
            <w:tcW w:w="769" w:type="pct"/>
            <w:vAlign w:val="center"/>
          </w:tcPr>
          <w:p>
            <w:pPr>
              <w:jc w:val="left"/>
              <w:rPr>
                <w:rFonts w:ascii="Times New Roman" w:hAnsi="Times New Roman" w:cs="Times New Roman"/>
                <w:sz w:val="24"/>
                <w:szCs w:val="24"/>
              </w:rPr>
            </w:pPr>
          </w:p>
        </w:tc>
        <w:tc>
          <w:tcPr>
            <w:tcW w:w="691" w:type="pct"/>
            <w:vAlign w:val="center"/>
          </w:tcPr>
          <w:p>
            <w:pPr>
              <w:jc w:val="left"/>
              <w:rPr>
                <w:rFonts w:ascii="Times New Roman" w:hAnsi="Times New Roman" w:cs="Times New Roman"/>
                <w:sz w:val="24"/>
                <w:szCs w:val="24"/>
              </w:rPr>
            </w:pPr>
          </w:p>
        </w:tc>
        <w:tc>
          <w:tcPr>
            <w:tcW w:w="615" w:type="pct"/>
            <w:vAlign w:val="center"/>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Times New Roman" w:hAnsi="Times New Roman" w:cs="Times New Roman"/>
                <w:sz w:val="24"/>
                <w:szCs w:val="24"/>
              </w:rPr>
            </w:pPr>
          </w:p>
        </w:tc>
        <w:tc>
          <w:tcPr>
            <w:tcW w:w="1385" w:type="pct"/>
            <w:vAlign w:val="center"/>
          </w:tcPr>
          <w:p>
            <w:pPr>
              <w:jc w:val="left"/>
              <w:rPr>
                <w:rFonts w:ascii="Times New Roman" w:hAnsi="Times New Roman" w:cs="Times New Roman"/>
                <w:sz w:val="24"/>
                <w:szCs w:val="24"/>
              </w:rPr>
            </w:pPr>
          </w:p>
        </w:tc>
        <w:tc>
          <w:tcPr>
            <w:tcW w:w="692" w:type="pct"/>
            <w:vAlign w:val="center"/>
          </w:tcPr>
          <w:p>
            <w:pPr>
              <w:jc w:val="left"/>
              <w:rPr>
                <w:rFonts w:ascii="Times New Roman" w:hAnsi="Times New Roman" w:cs="Times New Roman"/>
                <w:sz w:val="24"/>
                <w:szCs w:val="24"/>
              </w:rPr>
            </w:pPr>
          </w:p>
        </w:tc>
        <w:tc>
          <w:tcPr>
            <w:tcW w:w="461" w:type="pct"/>
            <w:vAlign w:val="center"/>
          </w:tcPr>
          <w:p>
            <w:pPr>
              <w:jc w:val="left"/>
              <w:rPr>
                <w:rFonts w:ascii="Times New Roman" w:hAnsi="Times New Roman" w:cs="Times New Roman"/>
                <w:sz w:val="24"/>
                <w:szCs w:val="24"/>
              </w:rPr>
            </w:pPr>
          </w:p>
        </w:tc>
        <w:tc>
          <w:tcPr>
            <w:tcW w:w="769" w:type="pct"/>
            <w:vAlign w:val="center"/>
          </w:tcPr>
          <w:p>
            <w:pPr>
              <w:jc w:val="left"/>
              <w:rPr>
                <w:rFonts w:ascii="Times New Roman" w:hAnsi="Times New Roman" w:cs="Times New Roman"/>
                <w:sz w:val="24"/>
                <w:szCs w:val="24"/>
              </w:rPr>
            </w:pPr>
          </w:p>
        </w:tc>
        <w:tc>
          <w:tcPr>
            <w:tcW w:w="691" w:type="pct"/>
            <w:vAlign w:val="center"/>
          </w:tcPr>
          <w:p>
            <w:pPr>
              <w:jc w:val="left"/>
              <w:rPr>
                <w:rFonts w:ascii="Times New Roman" w:hAnsi="Times New Roman" w:cs="Times New Roman"/>
                <w:sz w:val="24"/>
                <w:szCs w:val="24"/>
              </w:rPr>
            </w:pPr>
          </w:p>
        </w:tc>
        <w:tc>
          <w:tcPr>
            <w:tcW w:w="615" w:type="pct"/>
            <w:vAlign w:val="center"/>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Times New Roman" w:hAnsi="Times New Roman" w:cs="Times New Roman"/>
                <w:sz w:val="24"/>
                <w:szCs w:val="24"/>
              </w:rPr>
            </w:pPr>
          </w:p>
        </w:tc>
        <w:tc>
          <w:tcPr>
            <w:tcW w:w="1385" w:type="pct"/>
            <w:vAlign w:val="center"/>
          </w:tcPr>
          <w:p>
            <w:pPr>
              <w:jc w:val="left"/>
              <w:rPr>
                <w:rFonts w:ascii="Times New Roman" w:hAnsi="Times New Roman" w:cs="Times New Roman"/>
                <w:sz w:val="24"/>
                <w:szCs w:val="24"/>
              </w:rPr>
            </w:pPr>
          </w:p>
        </w:tc>
        <w:tc>
          <w:tcPr>
            <w:tcW w:w="692" w:type="pct"/>
            <w:vAlign w:val="center"/>
          </w:tcPr>
          <w:p>
            <w:pPr>
              <w:jc w:val="left"/>
              <w:rPr>
                <w:rFonts w:ascii="Times New Roman" w:hAnsi="Times New Roman" w:cs="Times New Roman"/>
                <w:sz w:val="24"/>
                <w:szCs w:val="24"/>
              </w:rPr>
            </w:pPr>
          </w:p>
        </w:tc>
        <w:tc>
          <w:tcPr>
            <w:tcW w:w="461" w:type="pct"/>
            <w:vAlign w:val="center"/>
          </w:tcPr>
          <w:p>
            <w:pPr>
              <w:jc w:val="left"/>
              <w:rPr>
                <w:rFonts w:ascii="Times New Roman" w:hAnsi="Times New Roman" w:cs="Times New Roman"/>
                <w:sz w:val="24"/>
                <w:szCs w:val="24"/>
              </w:rPr>
            </w:pPr>
          </w:p>
        </w:tc>
        <w:tc>
          <w:tcPr>
            <w:tcW w:w="769" w:type="pct"/>
            <w:vAlign w:val="center"/>
          </w:tcPr>
          <w:p>
            <w:pPr>
              <w:jc w:val="left"/>
              <w:rPr>
                <w:rFonts w:ascii="Times New Roman" w:hAnsi="Times New Roman" w:cs="Times New Roman"/>
                <w:sz w:val="24"/>
                <w:szCs w:val="24"/>
              </w:rPr>
            </w:pPr>
          </w:p>
        </w:tc>
        <w:tc>
          <w:tcPr>
            <w:tcW w:w="691" w:type="pct"/>
            <w:vAlign w:val="center"/>
          </w:tcPr>
          <w:p>
            <w:pPr>
              <w:jc w:val="left"/>
              <w:rPr>
                <w:rFonts w:ascii="Times New Roman" w:hAnsi="Times New Roman" w:cs="Times New Roman"/>
                <w:sz w:val="24"/>
                <w:szCs w:val="24"/>
              </w:rPr>
            </w:pPr>
          </w:p>
        </w:tc>
        <w:tc>
          <w:tcPr>
            <w:tcW w:w="615" w:type="pct"/>
            <w:vAlign w:val="center"/>
          </w:tcPr>
          <w:p>
            <w:pPr>
              <w:jc w:val="left"/>
              <w:rPr>
                <w:rFonts w:ascii="Times New Roman" w:hAnsi="Times New Roman" w:cs="Times New Roman"/>
                <w:sz w:val="24"/>
                <w:szCs w:val="24"/>
              </w:rPr>
            </w:pPr>
          </w:p>
        </w:tc>
      </w:tr>
    </w:tbl>
    <w:p>
      <w:pPr>
        <w:spacing w:line="360" w:lineRule="auto"/>
        <w:jc w:val="left"/>
        <w:rPr>
          <w:rFonts w:ascii="宋体"/>
          <w:b/>
          <w:sz w:val="28"/>
        </w:rPr>
      </w:pPr>
    </w:p>
    <w:p>
      <w:pPr>
        <w:spacing w:line="360" w:lineRule="auto"/>
        <w:jc w:val="left"/>
        <w:rPr>
          <w:rFonts w:ascii="宋体"/>
          <w:b/>
          <w:sz w:val="28"/>
        </w:rPr>
      </w:pPr>
    </w:p>
    <w:p>
      <w:pPr>
        <w:spacing w:line="360" w:lineRule="auto"/>
        <w:jc w:val="center"/>
        <w:rPr>
          <w:rFonts w:ascii="宋体"/>
          <w:b/>
          <w:sz w:val="28"/>
        </w:rPr>
      </w:pPr>
      <w:r>
        <w:rPr>
          <w:rFonts w:hint="eastAsia" w:ascii="宋体"/>
          <w:b/>
          <w:sz w:val="28"/>
        </w:rPr>
        <w:t>变更图纸目录</w:t>
      </w:r>
    </w:p>
    <w:p>
      <w:pPr>
        <w:jc w:val="center"/>
        <w:rPr>
          <w:rFonts w:ascii="宋体" w:hAnsi="宋体" w:eastAsia="宋体" w:cs="宋体"/>
          <w:color w:val="FF0000"/>
          <w:szCs w:val="21"/>
        </w:rPr>
      </w:pPr>
      <w:r>
        <w:rPr>
          <w:rFonts w:hint="eastAsia" w:ascii="宋体" w:hAnsi="宋体" w:eastAsia="宋体" w:cs="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363"/>
        <w:gridCol w:w="1181"/>
        <w:gridCol w:w="786"/>
        <w:gridCol w:w="1312"/>
        <w:gridCol w:w="1179"/>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85"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92"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61"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9"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15" w:type="pct"/>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385" w:type="pct"/>
            <w:vAlign w:val="center"/>
          </w:tcPr>
          <w:p>
            <w:pPr>
              <w:jc w:val="left"/>
              <w:rPr>
                <w:rFonts w:ascii="宋体" w:hAnsi="宋体" w:eastAsia="宋体" w:cs="宋体"/>
                <w:color w:val="FF0000"/>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1385" w:type="pct"/>
            <w:vAlign w:val="center"/>
          </w:tcPr>
          <w:p>
            <w:pPr>
              <w:jc w:val="left"/>
              <w:rPr>
                <w:rFonts w:ascii="宋体" w:hAnsi="宋体" w:eastAsia="宋体" w:cs="宋体"/>
                <w:color w:val="FF0000"/>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bl>
    <w:p>
      <w:pPr>
        <w:jc w:val="left"/>
        <w:rPr>
          <w:rFonts w:ascii="宋体" w:hAnsi="宋体" w:eastAsia="宋体" w:cs="宋体"/>
          <w:b/>
          <w:szCs w:val="21"/>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both"/>
        <w:rPr>
          <w:rFonts w:ascii="宋体"/>
          <w:b/>
          <w:sz w:val="28"/>
        </w:rPr>
      </w:pPr>
    </w:p>
    <w:p>
      <w:pPr>
        <w:spacing w:line="360" w:lineRule="auto"/>
        <w:jc w:val="center"/>
        <w:rPr>
          <w:rFonts w:ascii="宋体"/>
          <w:b/>
          <w:sz w:val="28"/>
        </w:rPr>
      </w:pPr>
      <w:r>
        <w:rPr>
          <w:rFonts w:ascii="宋体"/>
          <w:b/>
          <w:sz w:val="28"/>
        </w:rPr>
        <w:t>3</w:t>
      </w:r>
      <w:r>
        <w:rPr>
          <w:rFonts w:hint="eastAsia" w:ascii="宋体"/>
          <w:b/>
          <w:sz w:val="28"/>
        </w:rPr>
        <w:t xml:space="preserve"> 给水排水专业</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2350"/>
        <w:gridCol w:w="1173"/>
        <w:gridCol w:w="781"/>
        <w:gridCol w:w="1305"/>
        <w:gridCol w:w="1172"/>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78"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88"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58"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5"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87"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40" w:type="pct"/>
            <w:vAlign w:val="center"/>
          </w:tcPr>
          <w:p>
            <w:pPr>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378"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消防设计说明</w:t>
            </w:r>
          </w:p>
        </w:tc>
        <w:tc>
          <w:tcPr>
            <w:tcW w:w="688" w:type="pct"/>
            <w:vAlign w:val="center"/>
          </w:tcPr>
          <w:p>
            <w:pPr>
              <w:jc w:val="left"/>
              <w:rPr>
                <w:rFonts w:ascii="宋体" w:hAnsi="宋体" w:eastAsia="宋体" w:cs="宋体"/>
                <w:color w:val="FF0000"/>
                <w:szCs w:val="21"/>
              </w:rPr>
            </w:pPr>
          </w:p>
        </w:tc>
        <w:tc>
          <w:tcPr>
            <w:tcW w:w="458" w:type="pct"/>
            <w:vAlign w:val="center"/>
          </w:tcPr>
          <w:p>
            <w:pPr>
              <w:jc w:val="left"/>
              <w:rPr>
                <w:rFonts w:ascii="宋体" w:hAnsi="宋体" w:eastAsia="宋体" w:cs="宋体"/>
                <w:color w:val="FF0000"/>
                <w:szCs w:val="21"/>
              </w:rPr>
            </w:pPr>
          </w:p>
        </w:tc>
        <w:tc>
          <w:tcPr>
            <w:tcW w:w="765" w:type="pct"/>
            <w:vAlign w:val="center"/>
          </w:tcPr>
          <w:p>
            <w:pPr>
              <w:jc w:val="left"/>
              <w:rPr>
                <w:rFonts w:ascii="宋体" w:hAnsi="宋体" w:eastAsia="宋体" w:cs="宋体"/>
                <w:color w:val="FF0000"/>
                <w:szCs w:val="21"/>
              </w:rPr>
            </w:pPr>
          </w:p>
        </w:tc>
        <w:tc>
          <w:tcPr>
            <w:tcW w:w="687" w:type="pct"/>
            <w:vAlign w:val="center"/>
          </w:tcPr>
          <w:p>
            <w:pPr>
              <w:jc w:val="left"/>
              <w:rPr>
                <w:rFonts w:ascii="宋体" w:hAnsi="宋体" w:eastAsia="宋体" w:cs="宋体"/>
                <w:color w:val="FF0000"/>
                <w:szCs w:val="21"/>
              </w:rPr>
            </w:pPr>
          </w:p>
        </w:tc>
        <w:tc>
          <w:tcPr>
            <w:tcW w:w="640"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002</w:t>
            </w:r>
          </w:p>
        </w:tc>
        <w:tc>
          <w:tcPr>
            <w:tcW w:w="1378"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消防给水总平面图</w:t>
            </w:r>
          </w:p>
        </w:tc>
        <w:tc>
          <w:tcPr>
            <w:tcW w:w="688" w:type="pct"/>
            <w:vAlign w:val="center"/>
          </w:tcPr>
          <w:p>
            <w:pPr>
              <w:jc w:val="left"/>
              <w:rPr>
                <w:rFonts w:ascii="宋体" w:hAnsi="宋体" w:eastAsia="宋体" w:cs="宋体"/>
                <w:color w:val="FF0000"/>
                <w:szCs w:val="21"/>
              </w:rPr>
            </w:pPr>
          </w:p>
        </w:tc>
        <w:tc>
          <w:tcPr>
            <w:tcW w:w="458" w:type="pct"/>
            <w:vAlign w:val="center"/>
          </w:tcPr>
          <w:p>
            <w:pPr>
              <w:jc w:val="left"/>
              <w:rPr>
                <w:rFonts w:ascii="宋体" w:hAnsi="宋体" w:eastAsia="宋体" w:cs="宋体"/>
                <w:color w:val="FF0000"/>
                <w:szCs w:val="21"/>
              </w:rPr>
            </w:pPr>
          </w:p>
        </w:tc>
        <w:tc>
          <w:tcPr>
            <w:tcW w:w="765" w:type="pct"/>
            <w:vAlign w:val="center"/>
          </w:tcPr>
          <w:p>
            <w:pPr>
              <w:jc w:val="left"/>
              <w:rPr>
                <w:rFonts w:ascii="宋体" w:hAnsi="宋体" w:eastAsia="宋体" w:cs="宋体"/>
                <w:color w:val="FF0000"/>
                <w:szCs w:val="21"/>
              </w:rPr>
            </w:pPr>
          </w:p>
        </w:tc>
        <w:tc>
          <w:tcPr>
            <w:tcW w:w="687" w:type="pct"/>
            <w:vAlign w:val="center"/>
          </w:tcPr>
          <w:p>
            <w:pPr>
              <w:jc w:val="left"/>
              <w:rPr>
                <w:rFonts w:ascii="宋体" w:hAnsi="宋体" w:eastAsia="宋体" w:cs="宋体"/>
                <w:color w:val="FF0000"/>
                <w:szCs w:val="21"/>
              </w:rPr>
            </w:pPr>
          </w:p>
        </w:tc>
        <w:tc>
          <w:tcPr>
            <w:tcW w:w="640"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003</w:t>
            </w:r>
          </w:p>
        </w:tc>
        <w:tc>
          <w:tcPr>
            <w:tcW w:w="1378"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消火栓给水系统图</w:t>
            </w:r>
          </w:p>
        </w:tc>
        <w:tc>
          <w:tcPr>
            <w:tcW w:w="688" w:type="pct"/>
            <w:vAlign w:val="center"/>
          </w:tcPr>
          <w:p>
            <w:pPr>
              <w:jc w:val="left"/>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5" w:type="pct"/>
          </w:tcPr>
          <w:p>
            <w:pPr>
              <w:jc w:val="left"/>
              <w:rPr>
                <w:rFonts w:ascii="宋体" w:hAnsi="宋体" w:eastAsia="宋体" w:cs="宋体"/>
                <w:color w:val="FF0000"/>
                <w:szCs w:val="21"/>
              </w:rPr>
            </w:pPr>
          </w:p>
        </w:tc>
        <w:tc>
          <w:tcPr>
            <w:tcW w:w="687" w:type="pct"/>
          </w:tcPr>
          <w:p>
            <w:pPr>
              <w:jc w:val="left"/>
              <w:rPr>
                <w:rFonts w:ascii="宋体" w:hAnsi="宋体" w:eastAsia="宋体" w:cs="宋体"/>
                <w:color w:val="FF0000"/>
                <w:szCs w:val="21"/>
              </w:rPr>
            </w:pPr>
          </w:p>
        </w:tc>
        <w:tc>
          <w:tcPr>
            <w:tcW w:w="640" w:type="pct"/>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004</w:t>
            </w:r>
          </w:p>
        </w:tc>
        <w:tc>
          <w:tcPr>
            <w:tcW w:w="1378"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自动喷水灭火系统图</w:t>
            </w:r>
          </w:p>
        </w:tc>
        <w:tc>
          <w:tcPr>
            <w:tcW w:w="688" w:type="pct"/>
            <w:vAlign w:val="center"/>
          </w:tcPr>
          <w:p>
            <w:pPr>
              <w:jc w:val="left"/>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5" w:type="pct"/>
          </w:tcPr>
          <w:p>
            <w:pPr>
              <w:jc w:val="left"/>
              <w:rPr>
                <w:rFonts w:ascii="宋体" w:hAnsi="宋体" w:eastAsia="宋体" w:cs="宋体"/>
                <w:color w:val="FF0000"/>
                <w:szCs w:val="21"/>
              </w:rPr>
            </w:pPr>
          </w:p>
        </w:tc>
        <w:tc>
          <w:tcPr>
            <w:tcW w:w="687" w:type="pct"/>
          </w:tcPr>
          <w:p>
            <w:pPr>
              <w:jc w:val="left"/>
              <w:rPr>
                <w:rFonts w:ascii="宋体" w:hAnsi="宋体" w:eastAsia="宋体" w:cs="宋体"/>
                <w:color w:val="FF0000"/>
                <w:szCs w:val="21"/>
              </w:rPr>
            </w:pPr>
          </w:p>
        </w:tc>
        <w:tc>
          <w:tcPr>
            <w:tcW w:w="640" w:type="pct"/>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005</w:t>
            </w:r>
          </w:p>
        </w:tc>
        <w:tc>
          <w:tcPr>
            <w:tcW w:w="1378"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层消防给水平面图</w:t>
            </w:r>
          </w:p>
        </w:tc>
        <w:tc>
          <w:tcPr>
            <w:tcW w:w="688" w:type="pct"/>
            <w:vAlign w:val="center"/>
          </w:tcPr>
          <w:p>
            <w:pPr>
              <w:jc w:val="left"/>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5" w:type="pct"/>
          </w:tcPr>
          <w:p>
            <w:pPr>
              <w:jc w:val="left"/>
              <w:rPr>
                <w:rFonts w:ascii="宋体" w:hAnsi="宋体" w:eastAsia="宋体" w:cs="宋体"/>
                <w:color w:val="FF0000"/>
                <w:szCs w:val="21"/>
              </w:rPr>
            </w:pPr>
          </w:p>
        </w:tc>
        <w:tc>
          <w:tcPr>
            <w:tcW w:w="687" w:type="pct"/>
          </w:tcPr>
          <w:p>
            <w:pPr>
              <w:jc w:val="left"/>
              <w:rPr>
                <w:rFonts w:ascii="宋体" w:hAnsi="宋体" w:eastAsia="宋体" w:cs="宋体"/>
                <w:color w:val="FF0000"/>
                <w:szCs w:val="21"/>
              </w:rPr>
            </w:pPr>
          </w:p>
        </w:tc>
        <w:tc>
          <w:tcPr>
            <w:tcW w:w="640" w:type="pct"/>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006</w:t>
            </w:r>
          </w:p>
        </w:tc>
        <w:tc>
          <w:tcPr>
            <w:tcW w:w="1378"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地上</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层消防给水平面图</w:t>
            </w:r>
          </w:p>
        </w:tc>
        <w:tc>
          <w:tcPr>
            <w:tcW w:w="688" w:type="pct"/>
            <w:vAlign w:val="center"/>
          </w:tcPr>
          <w:p>
            <w:pPr>
              <w:widowControl/>
              <w:jc w:val="left"/>
              <w:textAlignment w:val="center"/>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5" w:type="pct"/>
          </w:tcPr>
          <w:p>
            <w:pPr>
              <w:jc w:val="left"/>
              <w:rPr>
                <w:rFonts w:ascii="宋体" w:hAnsi="宋体" w:eastAsia="宋体" w:cs="宋体"/>
                <w:color w:val="FF0000"/>
                <w:szCs w:val="21"/>
              </w:rPr>
            </w:pPr>
          </w:p>
        </w:tc>
        <w:tc>
          <w:tcPr>
            <w:tcW w:w="687" w:type="pct"/>
          </w:tcPr>
          <w:p>
            <w:pPr>
              <w:jc w:val="left"/>
              <w:rPr>
                <w:rFonts w:ascii="宋体" w:hAnsi="宋体" w:eastAsia="宋体" w:cs="宋体"/>
                <w:color w:val="FF0000"/>
                <w:szCs w:val="21"/>
              </w:rPr>
            </w:pPr>
          </w:p>
        </w:tc>
        <w:tc>
          <w:tcPr>
            <w:tcW w:w="640" w:type="pct"/>
            <w:vAlign w:val="center"/>
          </w:tcPr>
          <w:p>
            <w:pPr>
              <w:widowControl/>
              <w:jc w:val="left"/>
              <w:textAlignment w:val="cente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left"/>
              <w:textAlignment w:val="center"/>
              <w:rPr>
                <w:rFonts w:ascii="宋体" w:hAnsi="宋体" w:eastAsia="宋体" w:cs="宋体"/>
                <w:color w:val="FF0000"/>
                <w:kern w:val="0"/>
                <w:szCs w:val="21"/>
              </w:rPr>
            </w:pPr>
            <w:r>
              <w:rPr>
                <w:rFonts w:hint="eastAsia" w:ascii="宋体" w:hAnsi="宋体" w:eastAsia="宋体" w:cs="宋体"/>
                <w:color w:val="FF0000"/>
                <w:kern w:val="0"/>
                <w:szCs w:val="21"/>
              </w:rPr>
              <w:t>007</w:t>
            </w:r>
          </w:p>
        </w:tc>
        <w:tc>
          <w:tcPr>
            <w:tcW w:w="1378" w:type="pct"/>
            <w:vAlign w:val="center"/>
          </w:tcPr>
          <w:p>
            <w:pPr>
              <w:widowControl/>
              <w:jc w:val="left"/>
              <w:textAlignment w:val="center"/>
              <w:rPr>
                <w:rFonts w:ascii="宋体" w:hAnsi="宋体" w:eastAsia="宋体" w:cs="宋体"/>
                <w:color w:val="FF0000"/>
                <w:kern w:val="0"/>
                <w:szCs w:val="21"/>
              </w:rPr>
            </w:pPr>
            <w:r>
              <w:rPr>
                <w:rFonts w:hint="eastAsia" w:ascii="宋体" w:hAnsi="宋体" w:eastAsia="宋体" w:cs="宋体"/>
                <w:color w:val="FF0000"/>
                <w:kern w:val="0"/>
                <w:szCs w:val="21"/>
              </w:rPr>
              <w:t>屋顶层消防给水平面图</w:t>
            </w:r>
          </w:p>
        </w:tc>
        <w:tc>
          <w:tcPr>
            <w:tcW w:w="688" w:type="pct"/>
            <w:vAlign w:val="center"/>
          </w:tcPr>
          <w:p>
            <w:pPr>
              <w:widowControl/>
              <w:jc w:val="left"/>
              <w:textAlignment w:val="center"/>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5" w:type="pct"/>
          </w:tcPr>
          <w:p>
            <w:pPr>
              <w:jc w:val="left"/>
              <w:rPr>
                <w:rFonts w:ascii="宋体" w:hAnsi="宋体" w:eastAsia="宋体" w:cs="宋体"/>
                <w:color w:val="FF0000"/>
                <w:szCs w:val="21"/>
              </w:rPr>
            </w:pPr>
          </w:p>
        </w:tc>
        <w:tc>
          <w:tcPr>
            <w:tcW w:w="687" w:type="pct"/>
          </w:tcPr>
          <w:p>
            <w:pPr>
              <w:jc w:val="left"/>
              <w:rPr>
                <w:rFonts w:ascii="宋体" w:hAnsi="宋体" w:eastAsia="宋体" w:cs="宋体"/>
                <w:color w:val="FF0000"/>
                <w:szCs w:val="21"/>
              </w:rPr>
            </w:pPr>
          </w:p>
        </w:tc>
        <w:tc>
          <w:tcPr>
            <w:tcW w:w="640" w:type="pct"/>
            <w:vAlign w:val="center"/>
          </w:tcPr>
          <w:p>
            <w:pPr>
              <w:widowControl/>
              <w:jc w:val="left"/>
              <w:textAlignment w:val="center"/>
              <w:rPr>
                <w:rFonts w:ascii="宋体" w:hAnsi="宋体" w:eastAsia="宋体" w:cs="宋体"/>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008</w:t>
            </w:r>
          </w:p>
        </w:tc>
        <w:tc>
          <w:tcPr>
            <w:tcW w:w="1378"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消防泵房大样图</w:t>
            </w:r>
          </w:p>
        </w:tc>
        <w:tc>
          <w:tcPr>
            <w:tcW w:w="688" w:type="pct"/>
            <w:vAlign w:val="center"/>
          </w:tcPr>
          <w:p>
            <w:pPr>
              <w:widowControl/>
              <w:jc w:val="left"/>
              <w:textAlignment w:val="center"/>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5" w:type="pct"/>
          </w:tcPr>
          <w:p>
            <w:pPr>
              <w:jc w:val="left"/>
              <w:rPr>
                <w:rFonts w:ascii="宋体" w:hAnsi="宋体" w:eastAsia="宋体" w:cs="宋体"/>
                <w:color w:val="FF0000"/>
                <w:szCs w:val="21"/>
              </w:rPr>
            </w:pPr>
          </w:p>
        </w:tc>
        <w:tc>
          <w:tcPr>
            <w:tcW w:w="687" w:type="pct"/>
          </w:tcPr>
          <w:p>
            <w:pPr>
              <w:jc w:val="left"/>
              <w:rPr>
                <w:rFonts w:ascii="宋体" w:hAnsi="宋体" w:eastAsia="宋体" w:cs="宋体"/>
                <w:color w:val="FF0000"/>
                <w:szCs w:val="21"/>
              </w:rPr>
            </w:pPr>
          </w:p>
        </w:tc>
        <w:tc>
          <w:tcPr>
            <w:tcW w:w="640"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含屋顶消防水箱大样图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009</w:t>
            </w:r>
          </w:p>
        </w:tc>
        <w:tc>
          <w:tcPr>
            <w:tcW w:w="1378"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气体灭火系统平面图和系统图</w:t>
            </w:r>
          </w:p>
        </w:tc>
        <w:tc>
          <w:tcPr>
            <w:tcW w:w="688" w:type="pct"/>
            <w:vAlign w:val="center"/>
          </w:tcPr>
          <w:p>
            <w:pPr>
              <w:jc w:val="left"/>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5" w:type="pct"/>
          </w:tcPr>
          <w:p>
            <w:pPr>
              <w:jc w:val="left"/>
              <w:rPr>
                <w:rFonts w:ascii="宋体" w:hAnsi="宋体" w:eastAsia="宋体" w:cs="宋体"/>
                <w:color w:val="FF0000"/>
                <w:szCs w:val="21"/>
              </w:rPr>
            </w:pPr>
          </w:p>
        </w:tc>
        <w:tc>
          <w:tcPr>
            <w:tcW w:w="687" w:type="pct"/>
          </w:tcPr>
          <w:p>
            <w:pPr>
              <w:jc w:val="left"/>
              <w:rPr>
                <w:rFonts w:ascii="宋体" w:hAnsi="宋体" w:eastAsia="宋体" w:cs="宋体"/>
                <w:color w:val="FF0000"/>
                <w:szCs w:val="21"/>
              </w:rPr>
            </w:pPr>
          </w:p>
        </w:tc>
        <w:tc>
          <w:tcPr>
            <w:tcW w:w="640"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010</w:t>
            </w:r>
          </w:p>
        </w:tc>
        <w:tc>
          <w:tcPr>
            <w:tcW w:w="1378"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消防专篇</w:t>
            </w:r>
          </w:p>
        </w:tc>
        <w:tc>
          <w:tcPr>
            <w:tcW w:w="688" w:type="pct"/>
            <w:vAlign w:val="center"/>
          </w:tcPr>
          <w:p>
            <w:pPr>
              <w:widowControl/>
              <w:jc w:val="left"/>
              <w:textAlignment w:val="center"/>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5" w:type="pct"/>
          </w:tcPr>
          <w:p>
            <w:pPr>
              <w:jc w:val="left"/>
              <w:rPr>
                <w:rFonts w:ascii="宋体" w:hAnsi="宋体" w:eastAsia="宋体" w:cs="宋体"/>
                <w:color w:val="FF0000"/>
                <w:szCs w:val="21"/>
              </w:rPr>
            </w:pPr>
          </w:p>
        </w:tc>
        <w:tc>
          <w:tcPr>
            <w:tcW w:w="687" w:type="pct"/>
          </w:tcPr>
          <w:p>
            <w:pPr>
              <w:jc w:val="left"/>
              <w:rPr>
                <w:rFonts w:ascii="宋体" w:hAnsi="宋体" w:eastAsia="宋体" w:cs="宋体"/>
                <w:color w:val="FF0000"/>
                <w:szCs w:val="21"/>
              </w:rPr>
            </w:pPr>
          </w:p>
        </w:tc>
        <w:tc>
          <w:tcPr>
            <w:tcW w:w="640" w:type="pct"/>
            <w:vAlign w:val="center"/>
          </w:tcPr>
          <w:p>
            <w:pPr>
              <w:widowControl/>
              <w:jc w:val="left"/>
              <w:textAlignment w:val="center"/>
              <w:rPr>
                <w:rFonts w:ascii="宋体" w:hAnsi="宋体" w:eastAsia="宋体" w:cs="宋体"/>
                <w:color w:val="FF0000"/>
                <w:szCs w:val="21"/>
              </w:rPr>
            </w:pPr>
          </w:p>
        </w:tc>
      </w:tr>
    </w:tbl>
    <w:p>
      <w:pPr>
        <w:spacing w:line="360" w:lineRule="auto"/>
        <w:jc w:val="left"/>
        <w:rPr>
          <w:rFonts w:ascii="宋体"/>
          <w:b/>
          <w:sz w:val="28"/>
        </w:rPr>
      </w:pPr>
    </w:p>
    <w:p>
      <w:pPr>
        <w:spacing w:line="360" w:lineRule="auto"/>
        <w:jc w:val="center"/>
        <w:rPr>
          <w:rFonts w:ascii="宋体"/>
          <w:b/>
          <w:sz w:val="28"/>
        </w:rPr>
      </w:pPr>
      <w:r>
        <w:rPr>
          <w:rFonts w:hint="eastAsia" w:ascii="宋体"/>
          <w:b/>
          <w:sz w:val="28"/>
        </w:rPr>
        <w:t>变更图纸目录</w:t>
      </w:r>
    </w:p>
    <w:p>
      <w:pPr>
        <w:jc w:val="center"/>
        <w:rPr>
          <w:rFonts w:ascii="宋体" w:hAnsi="宋体" w:eastAsia="宋体" w:cs="宋体"/>
          <w:color w:val="FF0000"/>
          <w:szCs w:val="21"/>
        </w:rPr>
      </w:pPr>
      <w:r>
        <w:rPr>
          <w:rFonts w:hint="eastAsia" w:ascii="宋体" w:hAnsi="宋体" w:eastAsia="宋体" w:cs="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363"/>
        <w:gridCol w:w="1181"/>
        <w:gridCol w:w="786"/>
        <w:gridCol w:w="1312"/>
        <w:gridCol w:w="1179"/>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85"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92"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61"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9"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15" w:type="pct"/>
            <w:vAlign w:val="center"/>
          </w:tcPr>
          <w:p>
            <w:pPr>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bl>
    <w:p>
      <w:pPr>
        <w:jc w:val="left"/>
        <w:rPr>
          <w:rFonts w:ascii="宋体" w:hAnsi="宋体" w:eastAsia="宋体" w:cs="宋体"/>
          <w:b/>
          <w:szCs w:val="21"/>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rPr>
          <w:rFonts w:ascii="宋体"/>
          <w:b/>
          <w:sz w:val="28"/>
        </w:rPr>
      </w:pPr>
    </w:p>
    <w:p>
      <w:pPr>
        <w:spacing w:line="360" w:lineRule="auto"/>
        <w:jc w:val="center"/>
        <w:rPr>
          <w:rFonts w:ascii="宋体"/>
          <w:b/>
          <w:sz w:val="28"/>
        </w:rPr>
      </w:pPr>
      <w:r>
        <w:rPr>
          <w:rFonts w:ascii="宋体"/>
          <w:b/>
          <w:sz w:val="28"/>
        </w:rPr>
        <w:t>4</w:t>
      </w:r>
      <w:r>
        <w:rPr>
          <w:rFonts w:hint="eastAsia" w:ascii="宋体"/>
          <w:b/>
          <w:sz w:val="28"/>
        </w:rPr>
        <w:t xml:space="preserve"> 电气专业</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2537"/>
        <w:gridCol w:w="1048"/>
        <w:gridCol w:w="654"/>
        <w:gridCol w:w="1177"/>
        <w:gridCol w:w="1048"/>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487"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14"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383"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690"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14"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825" w:type="pct"/>
            <w:vAlign w:val="center"/>
          </w:tcPr>
          <w:p>
            <w:pPr>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消防设计说明</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电气总平面图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按需绘制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003</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配电系统图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防排烟风机及消防泵等有关的系统图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004</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消防应急照明和疏散指示系统图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005</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火灾自动报警及消防联动控制系统图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006</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消防应急广播系统图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007</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电气火灾监控系统图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008</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消防电源监控系统图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009</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防火门监控系统图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010</w:t>
            </w: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层消防应急照明和疏散指示平面图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层消防应急照明和疏散指示平面图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层火灾自动报警及消防联动控制平面图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各消防系统合并或分平面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层火灾自动报警及消防联动控制平面图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 w:type="pct"/>
            <w:vAlign w:val="center"/>
          </w:tcPr>
          <w:p>
            <w:pPr>
              <w:jc w:val="left"/>
              <w:rPr>
                <w:rFonts w:ascii="宋体" w:hAnsi="宋体" w:eastAsia="宋体" w:cs="宋体"/>
                <w:color w:val="FF0000"/>
                <w:szCs w:val="21"/>
              </w:rPr>
            </w:pPr>
          </w:p>
        </w:tc>
        <w:tc>
          <w:tcPr>
            <w:tcW w:w="1487"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火灾自动报警总平面图</w:t>
            </w:r>
          </w:p>
        </w:tc>
        <w:tc>
          <w:tcPr>
            <w:tcW w:w="614" w:type="pct"/>
            <w:vAlign w:val="center"/>
          </w:tcPr>
          <w:p>
            <w:pPr>
              <w:jc w:val="left"/>
              <w:rPr>
                <w:rFonts w:ascii="宋体" w:hAnsi="宋体" w:eastAsia="宋体" w:cs="宋体"/>
                <w:color w:val="FF0000"/>
                <w:szCs w:val="21"/>
              </w:rPr>
            </w:pPr>
          </w:p>
        </w:tc>
        <w:tc>
          <w:tcPr>
            <w:tcW w:w="383" w:type="pct"/>
            <w:vAlign w:val="center"/>
          </w:tcPr>
          <w:p>
            <w:pPr>
              <w:jc w:val="left"/>
              <w:rPr>
                <w:rFonts w:ascii="宋体" w:hAnsi="宋体" w:eastAsia="宋体" w:cs="宋体"/>
                <w:color w:val="FF0000"/>
                <w:szCs w:val="21"/>
              </w:rPr>
            </w:pPr>
          </w:p>
        </w:tc>
        <w:tc>
          <w:tcPr>
            <w:tcW w:w="690" w:type="pct"/>
            <w:vAlign w:val="center"/>
          </w:tcPr>
          <w:p>
            <w:pPr>
              <w:jc w:val="left"/>
              <w:rPr>
                <w:rFonts w:ascii="宋体" w:hAnsi="宋体" w:eastAsia="宋体" w:cs="宋体"/>
                <w:color w:val="FF0000"/>
                <w:szCs w:val="21"/>
              </w:rPr>
            </w:pPr>
          </w:p>
        </w:tc>
        <w:tc>
          <w:tcPr>
            <w:tcW w:w="614" w:type="pct"/>
            <w:vAlign w:val="center"/>
          </w:tcPr>
          <w:p>
            <w:pPr>
              <w:jc w:val="left"/>
              <w:rPr>
                <w:rFonts w:ascii="宋体" w:hAnsi="宋体" w:eastAsia="宋体" w:cs="宋体"/>
                <w:color w:val="FF0000"/>
                <w:szCs w:val="21"/>
              </w:rPr>
            </w:pPr>
          </w:p>
        </w:tc>
        <w:tc>
          <w:tcPr>
            <w:tcW w:w="825"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按需绘制，建筑群时宜有</w:t>
            </w:r>
          </w:p>
        </w:tc>
      </w:tr>
    </w:tbl>
    <w:p>
      <w:pPr>
        <w:jc w:val="left"/>
        <w:rPr>
          <w:rFonts w:ascii="宋体" w:hAnsi="宋体" w:eastAsia="宋体" w:cs="宋体"/>
          <w:b/>
          <w:szCs w:val="21"/>
        </w:rPr>
      </w:pPr>
    </w:p>
    <w:p>
      <w:pPr>
        <w:spacing w:line="360" w:lineRule="auto"/>
        <w:jc w:val="center"/>
        <w:rPr>
          <w:rFonts w:ascii="宋体"/>
          <w:b/>
          <w:sz w:val="28"/>
        </w:rPr>
      </w:pPr>
      <w:r>
        <w:rPr>
          <w:rFonts w:hint="eastAsia" w:ascii="宋体"/>
          <w:b/>
          <w:sz w:val="28"/>
        </w:rPr>
        <w:t>变更目录</w:t>
      </w:r>
    </w:p>
    <w:p>
      <w:pPr>
        <w:jc w:val="center"/>
        <w:rPr>
          <w:rFonts w:ascii="宋体" w:hAnsi="宋体" w:eastAsia="宋体" w:cs="宋体"/>
          <w:color w:val="FF0000"/>
          <w:szCs w:val="21"/>
        </w:rPr>
      </w:pPr>
      <w:r>
        <w:rPr>
          <w:rFonts w:hint="eastAsia" w:ascii="宋体" w:hAnsi="宋体" w:eastAsia="宋体" w:cs="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561"/>
        <w:gridCol w:w="1041"/>
        <w:gridCol w:w="652"/>
        <w:gridCol w:w="1179"/>
        <w:gridCol w:w="1041"/>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501"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10"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382"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10" w:type="pct"/>
            <w:vAlign w:val="center"/>
          </w:tcPr>
          <w:p>
            <w:pPr>
              <w:jc w:val="center"/>
              <w:rPr>
                <w:rFonts w:ascii="宋体" w:hAnsi="宋体" w:eastAsia="宋体" w:cs="宋体"/>
                <w:szCs w:val="21"/>
              </w:rPr>
            </w:pPr>
            <w:r>
              <w:rPr>
                <w:rFonts w:hint="eastAsia" w:ascii="宋体" w:hAnsi="宋体" w:eastAsia="宋体" w:cs="宋体"/>
                <w:szCs w:val="21"/>
              </w:rPr>
              <w:t>出图日期</w:t>
            </w:r>
          </w:p>
        </w:tc>
        <w:tc>
          <w:tcPr>
            <w:tcW w:w="818" w:type="pct"/>
            <w:vAlign w:val="center"/>
          </w:tcPr>
          <w:p>
            <w:pPr>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501" w:type="pct"/>
            <w:vAlign w:val="center"/>
          </w:tcPr>
          <w:p>
            <w:pPr>
              <w:jc w:val="left"/>
              <w:rPr>
                <w:rFonts w:ascii="宋体" w:hAnsi="宋体" w:eastAsia="宋体" w:cs="宋体"/>
                <w:szCs w:val="21"/>
              </w:rPr>
            </w:pPr>
          </w:p>
        </w:tc>
        <w:tc>
          <w:tcPr>
            <w:tcW w:w="610" w:type="pct"/>
            <w:vAlign w:val="center"/>
          </w:tcPr>
          <w:p>
            <w:pPr>
              <w:jc w:val="left"/>
              <w:rPr>
                <w:rFonts w:ascii="宋体" w:hAnsi="宋体" w:eastAsia="宋体" w:cs="宋体"/>
                <w:szCs w:val="21"/>
              </w:rPr>
            </w:pPr>
          </w:p>
        </w:tc>
        <w:tc>
          <w:tcPr>
            <w:tcW w:w="382"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0" w:type="pct"/>
            <w:vAlign w:val="center"/>
          </w:tcPr>
          <w:p>
            <w:pPr>
              <w:jc w:val="left"/>
              <w:rPr>
                <w:rFonts w:ascii="宋体" w:hAnsi="宋体" w:eastAsia="宋体" w:cs="宋体"/>
                <w:szCs w:val="21"/>
              </w:rPr>
            </w:pPr>
          </w:p>
        </w:tc>
        <w:tc>
          <w:tcPr>
            <w:tcW w:w="818"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1501" w:type="pct"/>
            <w:vAlign w:val="center"/>
          </w:tcPr>
          <w:p>
            <w:pPr>
              <w:jc w:val="left"/>
              <w:rPr>
                <w:rFonts w:ascii="宋体" w:hAnsi="宋体" w:eastAsia="宋体" w:cs="宋体"/>
                <w:szCs w:val="21"/>
              </w:rPr>
            </w:pPr>
          </w:p>
        </w:tc>
        <w:tc>
          <w:tcPr>
            <w:tcW w:w="610" w:type="pct"/>
            <w:vAlign w:val="center"/>
          </w:tcPr>
          <w:p>
            <w:pPr>
              <w:jc w:val="left"/>
              <w:rPr>
                <w:rFonts w:ascii="宋体" w:hAnsi="宋体" w:eastAsia="宋体" w:cs="宋体"/>
                <w:szCs w:val="21"/>
              </w:rPr>
            </w:pPr>
          </w:p>
        </w:tc>
        <w:tc>
          <w:tcPr>
            <w:tcW w:w="382"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0" w:type="pct"/>
            <w:vAlign w:val="center"/>
          </w:tcPr>
          <w:p>
            <w:pPr>
              <w:jc w:val="left"/>
              <w:rPr>
                <w:rFonts w:ascii="宋体" w:hAnsi="宋体" w:eastAsia="宋体" w:cs="宋体"/>
                <w:szCs w:val="21"/>
              </w:rPr>
            </w:pPr>
          </w:p>
        </w:tc>
        <w:tc>
          <w:tcPr>
            <w:tcW w:w="818" w:type="pct"/>
            <w:vAlign w:val="center"/>
          </w:tcPr>
          <w:p>
            <w:pPr>
              <w:jc w:val="left"/>
              <w:rPr>
                <w:rFonts w:ascii="宋体" w:hAnsi="宋体" w:eastAsia="宋体" w:cs="宋体"/>
                <w:szCs w:val="21"/>
              </w:rPr>
            </w:pPr>
          </w:p>
        </w:tc>
      </w:tr>
    </w:tbl>
    <w:p>
      <w:pPr>
        <w:spacing w:line="360" w:lineRule="auto"/>
        <w:jc w:val="center"/>
        <w:rPr>
          <w:rFonts w:ascii="宋体"/>
          <w:b/>
          <w:sz w:val="28"/>
        </w:rPr>
      </w:pPr>
    </w:p>
    <w:p>
      <w:pPr>
        <w:spacing w:line="360" w:lineRule="auto"/>
        <w:jc w:val="center"/>
        <w:rPr>
          <w:rFonts w:ascii="宋体"/>
          <w:b/>
          <w:sz w:val="28"/>
        </w:rPr>
      </w:pPr>
      <w:r>
        <w:rPr>
          <w:rFonts w:ascii="宋体"/>
          <w:b/>
          <w:sz w:val="28"/>
        </w:rPr>
        <w:t>5</w:t>
      </w:r>
      <w:r>
        <w:rPr>
          <w:rFonts w:hint="eastAsia" w:ascii="宋体"/>
          <w:b/>
          <w:sz w:val="28"/>
        </w:rPr>
        <w:t xml:space="preserve"> 暖通专业</w:t>
      </w:r>
    </w:p>
    <w:tbl>
      <w:tblPr>
        <w:tblStyle w:val="11"/>
        <w:tblW w:w="4997" w:type="pct"/>
        <w:jc w:val="center"/>
        <w:tblLayout w:type="autofit"/>
        <w:tblCellMar>
          <w:top w:w="0" w:type="dxa"/>
          <w:left w:w="108" w:type="dxa"/>
          <w:bottom w:w="0" w:type="dxa"/>
          <w:right w:w="108" w:type="dxa"/>
        </w:tblCellMar>
      </w:tblPr>
      <w:tblGrid>
        <w:gridCol w:w="636"/>
        <w:gridCol w:w="2951"/>
        <w:gridCol w:w="1056"/>
        <w:gridCol w:w="727"/>
        <w:gridCol w:w="1268"/>
        <w:gridCol w:w="1058"/>
        <w:gridCol w:w="827"/>
      </w:tblGrid>
      <w:tr>
        <w:tblPrEx>
          <w:tblCellMar>
            <w:top w:w="0" w:type="dxa"/>
            <w:left w:w="108" w:type="dxa"/>
            <w:bottom w:w="0" w:type="dxa"/>
            <w:right w:w="108" w:type="dxa"/>
          </w:tblCellMar>
        </w:tblPrEx>
        <w:trPr>
          <w:trHeight w:val="340" w:hRule="atLeast"/>
          <w:jc w:val="center"/>
        </w:trPr>
        <w:tc>
          <w:tcPr>
            <w:tcW w:w="37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序号</w:t>
            </w:r>
          </w:p>
        </w:tc>
        <w:tc>
          <w:tcPr>
            <w:tcW w:w="173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图纸名称</w:t>
            </w:r>
          </w:p>
        </w:tc>
        <w:tc>
          <w:tcPr>
            <w:tcW w:w="6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图纸编号</w:t>
            </w:r>
          </w:p>
        </w:tc>
        <w:tc>
          <w:tcPr>
            <w:tcW w:w="4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图幅</w:t>
            </w:r>
          </w:p>
        </w:tc>
        <w:tc>
          <w:tcPr>
            <w:tcW w:w="74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有效版本号</w:t>
            </w:r>
          </w:p>
        </w:tc>
        <w:tc>
          <w:tcPr>
            <w:tcW w:w="62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出图时间</w:t>
            </w:r>
          </w:p>
        </w:tc>
        <w:tc>
          <w:tcPr>
            <w:tcW w:w="48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备注</w:t>
            </w: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001</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消防设计说明</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002</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暖通图例</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003</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暖通设备表</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004</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加压送风系统图</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005</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排烟系统图</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006</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层风管平面图</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007</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szCs w:val="21"/>
                <w:shd w:val="clear" w:color="auto" w:fill="FFFFFF"/>
              </w:rPr>
              <w:t>……</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008</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地上</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层风管平面图</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009</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szCs w:val="21"/>
                <w:shd w:val="clear" w:color="auto" w:fill="FFFFFF"/>
              </w:rPr>
              <w:t>……</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010</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避难层风管平面图</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011</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机房层风管平面图</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012</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锅炉房大样图</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340" w:hRule="atLeast"/>
          <w:jc w:val="center"/>
        </w:trPr>
        <w:tc>
          <w:tcPr>
            <w:tcW w:w="373" w:type="pct"/>
            <w:tcBorders>
              <w:top w:val="nil"/>
              <w:left w:val="single" w:color="auto" w:sz="4" w:space="0"/>
              <w:bottom w:val="single" w:color="auto" w:sz="4" w:space="0"/>
              <w:right w:val="single" w:color="auto" w:sz="4" w:space="0"/>
            </w:tcBorders>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013</w:t>
            </w:r>
          </w:p>
        </w:tc>
        <w:tc>
          <w:tcPr>
            <w:tcW w:w="173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设备安装大样图</w:t>
            </w:r>
          </w:p>
        </w:tc>
        <w:tc>
          <w:tcPr>
            <w:tcW w:w="619"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743"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62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48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r>
    </w:tbl>
    <w:p>
      <w:pPr>
        <w:spacing w:line="360" w:lineRule="auto"/>
        <w:jc w:val="left"/>
        <w:rPr>
          <w:rFonts w:ascii="宋体"/>
          <w:b/>
          <w:sz w:val="28"/>
        </w:rPr>
      </w:pPr>
    </w:p>
    <w:p>
      <w:pPr>
        <w:spacing w:line="360" w:lineRule="auto"/>
        <w:jc w:val="center"/>
        <w:rPr>
          <w:rFonts w:ascii="宋体"/>
          <w:b/>
          <w:sz w:val="28"/>
        </w:rPr>
      </w:pPr>
      <w:r>
        <w:rPr>
          <w:rFonts w:hint="eastAsia" w:ascii="宋体"/>
          <w:b/>
          <w:sz w:val="28"/>
        </w:rPr>
        <w:t>变更图纸目录</w:t>
      </w:r>
    </w:p>
    <w:p>
      <w:pPr>
        <w:jc w:val="center"/>
        <w:rPr>
          <w:rFonts w:ascii="宋体" w:eastAsia="宋体"/>
          <w:color w:val="FF0000"/>
          <w:szCs w:val="21"/>
        </w:rPr>
      </w:pPr>
      <w:r>
        <w:rPr>
          <w:rFonts w:hint="eastAsia" w:ascii="宋体" w:eastAsia="宋体"/>
          <w:color w:val="FF0000"/>
          <w:szCs w:val="21"/>
        </w:rPr>
        <w:t>（仅提供变更相应修改的图纸目录）</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474"/>
        <w:gridCol w:w="1163"/>
        <w:gridCol w:w="774"/>
        <w:gridCol w:w="1293"/>
        <w:gridCol w:w="1161"/>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456" w:type="pct"/>
            <w:vAlign w:val="center"/>
          </w:tcPr>
          <w:p>
            <w:pPr>
              <w:jc w:val="center"/>
              <w:rPr>
                <w:rFonts w:asciiTheme="minorEastAsia" w:hAnsiTheme="minorEastAsia"/>
                <w:szCs w:val="21"/>
              </w:rPr>
            </w:pPr>
            <w:r>
              <w:rPr>
                <w:rFonts w:hint="eastAsia" w:asciiTheme="minorEastAsia" w:hAnsiTheme="minorEastAsia"/>
                <w:szCs w:val="21"/>
              </w:rPr>
              <w:t>序号</w:t>
            </w:r>
          </w:p>
        </w:tc>
        <w:tc>
          <w:tcPr>
            <w:tcW w:w="1451" w:type="pct"/>
            <w:vAlign w:val="center"/>
          </w:tcPr>
          <w:p>
            <w:pPr>
              <w:jc w:val="center"/>
              <w:rPr>
                <w:rFonts w:asciiTheme="minorEastAsia" w:hAnsiTheme="minorEastAsia"/>
                <w:szCs w:val="21"/>
              </w:rPr>
            </w:pPr>
            <w:r>
              <w:rPr>
                <w:rFonts w:hint="eastAsia" w:asciiTheme="minorEastAsia" w:hAnsiTheme="minorEastAsia"/>
                <w:szCs w:val="21"/>
              </w:rPr>
              <w:t>图纸名称</w:t>
            </w:r>
          </w:p>
        </w:tc>
        <w:tc>
          <w:tcPr>
            <w:tcW w:w="682" w:type="pct"/>
            <w:vAlign w:val="center"/>
          </w:tcPr>
          <w:p>
            <w:pPr>
              <w:jc w:val="center"/>
              <w:rPr>
                <w:rFonts w:asciiTheme="minorEastAsia" w:hAnsiTheme="minorEastAsia"/>
                <w:szCs w:val="21"/>
              </w:rPr>
            </w:pPr>
            <w:r>
              <w:rPr>
                <w:rFonts w:hint="eastAsia" w:asciiTheme="minorEastAsia" w:hAnsiTheme="minorEastAsia"/>
                <w:szCs w:val="21"/>
              </w:rPr>
              <w:t>图纸编号</w:t>
            </w:r>
          </w:p>
        </w:tc>
        <w:tc>
          <w:tcPr>
            <w:tcW w:w="454" w:type="pct"/>
            <w:vAlign w:val="center"/>
          </w:tcPr>
          <w:p>
            <w:pPr>
              <w:jc w:val="center"/>
              <w:rPr>
                <w:rFonts w:asciiTheme="minorEastAsia" w:hAnsiTheme="minorEastAsia"/>
                <w:szCs w:val="21"/>
              </w:rPr>
            </w:pPr>
            <w:r>
              <w:rPr>
                <w:rFonts w:hint="eastAsia" w:asciiTheme="minorEastAsia" w:hAnsiTheme="minorEastAsia"/>
                <w:szCs w:val="21"/>
              </w:rPr>
              <w:t>图幅</w:t>
            </w:r>
          </w:p>
        </w:tc>
        <w:tc>
          <w:tcPr>
            <w:tcW w:w="758" w:type="pct"/>
            <w:vAlign w:val="center"/>
          </w:tcPr>
          <w:p>
            <w:pPr>
              <w:jc w:val="center"/>
              <w:rPr>
                <w:rFonts w:asciiTheme="minorEastAsia" w:hAnsiTheme="minorEastAsia"/>
                <w:szCs w:val="21"/>
              </w:rPr>
            </w:pPr>
            <w:r>
              <w:rPr>
                <w:rFonts w:hint="eastAsia" w:asciiTheme="minorEastAsia" w:hAnsiTheme="minorEastAsia"/>
                <w:szCs w:val="21"/>
              </w:rPr>
              <w:t>有效版本号</w:t>
            </w:r>
          </w:p>
        </w:tc>
        <w:tc>
          <w:tcPr>
            <w:tcW w:w="681" w:type="pct"/>
            <w:vAlign w:val="center"/>
          </w:tcPr>
          <w:p>
            <w:pPr>
              <w:jc w:val="center"/>
              <w:rPr>
                <w:rFonts w:asciiTheme="minorEastAsia" w:hAnsiTheme="minorEastAsia"/>
                <w:szCs w:val="21"/>
              </w:rPr>
            </w:pPr>
            <w:r>
              <w:rPr>
                <w:rFonts w:hint="eastAsia" w:asciiTheme="minorEastAsia" w:hAnsiTheme="minorEastAsia"/>
                <w:szCs w:val="21"/>
              </w:rPr>
              <w:t>出图时间</w:t>
            </w:r>
          </w:p>
        </w:tc>
        <w:tc>
          <w:tcPr>
            <w:tcW w:w="516" w:type="pct"/>
            <w:vAlign w:val="center"/>
          </w:tcPr>
          <w:p>
            <w:pPr>
              <w:jc w:val="center"/>
              <w:rPr>
                <w:rFonts w:asciiTheme="minorEastAsia" w:hAnsiTheme="minorEastAsia"/>
                <w:szCs w:val="21"/>
              </w:rPr>
            </w:pPr>
            <w:r>
              <w:rPr>
                <w:rFonts w:hint="eastAsia" w:asciiTheme="minorEastAsia" w:hAnsi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pct"/>
            <w:vAlign w:val="center"/>
          </w:tcPr>
          <w:p>
            <w:pPr>
              <w:jc w:val="left"/>
              <w:rPr>
                <w:rFonts w:asciiTheme="minorEastAsia" w:hAnsiTheme="minorEastAsia"/>
                <w:color w:val="FF0000"/>
                <w:szCs w:val="21"/>
              </w:rPr>
            </w:pPr>
            <w:r>
              <w:rPr>
                <w:rFonts w:hint="eastAsia" w:asciiTheme="minorEastAsia" w:hAnsiTheme="minorEastAsia"/>
                <w:color w:val="FF0000"/>
                <w:szCs w:val="21"/>
              </w:rPr>
              <w:t>001</w:t>
            </w:r>
          </w:p>
        </w:tc>
        <w:tc>
          <w:tcPr>
            <w:tcW w:w="1451" w:type="pct"/>
            <w:vAlign w:val="center"/>
          </w:tcPr>
          <w:p>
            <w:pPr>
              <w:jc w:val="left"/>
              <w:rPr>
                <w:rFonts w:asciiTheme="minorEastAsia" w:hAnsiTheme="minorEastAsia"/>
                <w:szCs w:val="21"/>
              </w:rPr>
            </w:pPr>
          </w:p>
        </w:tc>
        <w:tc>
          <w:tcPr>
            <w:tcW w:w="682" w:type="pct"/>
            <w:vAlign w:val="center"/>
          </w:tcPr>
          <w:p>
            <w:pPr>
              <w:jc w:val="left"/>
              <w:rPr>
                <w:rFonts w:asciiTheme="minorEastAsia" w:hAnsiTheme="minorEastAsia"/>
                <w:szCs w:val="21"/>
              </w:rPr>
            </w:pPr>
          </w:p>
        </w:tc>
        <w:tc>
          <w:tcPr>
            <w:tcW w:w="454" w:type="pct"/>
            <w:vAlign w:val="center"/>
          </w:tcPr>
          <w:p>
            <w:pPr>
              <w:jc w:val="left"/>
              <w:rPr>
                <w:rFonts w:asciiTheme="minorEastAsia" w:hAnsiTheme="minorEastAsia"/>
                <w:szCs w:val="21"/>
              </w:rPr>
            </w:pPr>
          </w:p>
        </w:tc>
        <w:tc>
          <w:tcPr>
            <w:tcW w:w="758" w:type="pct"/>
            <w:vAlign w:val="center"/>
          </w:tcPr>
          <w:p>
            <w:pPr>
              <w:jc w:val="left"/>
              <w:rPr>
                <w:rFonts w:asciiTheme="minorEastAsia" w:hAnsiTheme="minorEastAsia"/>
                <w:szCs w:val="21"/>
              </w:rPr>
            </w:pPr>
          </w:p>
        </w:tc>
        <w:tc>
          <w:tcPr>
            <w:tcW w:w="681" w:type="pct"/>
            <w:vAlign w:val="center"/>
          </w:tcPr>
          <w:p>
            <w:pPr>
              <w:jc w:val="left"/>
              <w:rPr>
                <w:rFonts w:asciiTheme="minorEastAsia" w:hAnsiTheme="minorEastAsia"/>
                <w:szCs w:val="21"/>
              </w:rPr>
            </w:pPr>
          </w:p>
        </w:tc>
        <w:tc>
          <w:tcPr>
            <w:tcW w:w="516" w:type="pct"/>
            <w:vAlign w:val="center"/>
          </w:tcPr>
          <w:p>
            <w:pPr>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pct"/>
            <w:vAlign w:val="center"/>
          </w:tcPr>
          <w:p>
            <w:pPr>
              <w:jc w:val="left"/>
              <w:rPr>
                <w:rFonts w:asciiTheme="minorEastAsia" w:hAnsiTheme="minorEastAsia"/>
                <w:color w:val="FF0000"/>
                <w:szCs w:val="21"/>
              </w:rPr>
            </w:pPr>
            <w:r>
              <w:rPr>
                <w:rFonts w:hint="eastAsia" w:asciiTheme="minorEastAsia" w:hAnsiTheme="minorEastAsia"/>
                <w:color w:val="FF0000"/>
                <w:szCs w:val="21"/>
              </w:rPr>
              <w:t>002</w:t>
            </w:r>
          </w:p>
        </w:tc>
        <w:tc>
          <w:tcPr>
            <w:tcW w:w="1451" w:type="pct"/>
            <w:vAlign w:val="center"/>
          </w:tcPr>
          <w:p>
            <w:pPr>
              <w:jc w:val="left"/>
              <w:rPr>
                <w:rFonts w:asciiTheme="minorEastAsia" w:hAnsiTheme="minorEastAsia"/>
                <w:szCs w:val="21"/>
              </w:rPr>
            </w:pPr>
          </w:p>
        </w:tc>
        <w:tc>
          <w:tcPr>
            <w:tcW w:w="682" w:type="pct"/>
            <w:vAlign w:val="center"/>
          </w:tcPr>
          <w:p>
            <w:pPr>
              <w:jc w:val="left"/>
              <w:rPr>
                <w:rFonts w:asciiTheme="minorEastAsia" w:hAnsiTheme="minorEastAsia"/>
                <w:szCs w:val="21"/>
              </w:rPr>
            </w:pPr>
          </w:p>
        </w:tc>
        <w:tc>
          <w:tcPr>
            <w:tcW w:w="454" w:type="pct"/>
            <w:vAlign w:val="center"/>
          </w:tcPr>
          <w:p>
            <w:pPr>
              <w:jc w:val="left"/>
              <w:rPr>
                <w:rFonts w:asciiTheme="minorEastAsia" w:hAnsiTheme="minorEastAsia"/>
                <w:szCs w:val="21"/>
              </w:rPr>
            </w:pPr>
          </w:p>
        </w:tc>
        <w:tc>
          <w:tcPr>
            <w:tcW w:w="758" w:type="pct"/>
            <w:vAlign w:val="center"/>
          </w:tcPr>
          <w:p>
            <w:pPr>
              <w:jc w:val="left"/>
              <w:rPr>
                <w:rFonts w:asciiTheme="minorEastAsia" w:hAnsiTheme="minorEastAsia"/>
                <w:szCs w:val="21"/>
              </w:rPr>
            </w:pPr>
          </w:p>
        </w:tc>
        <w:tc>
          <w:tcPr>
            <w:tcW w:w="681" w:type="pct"/>
            <w:vAlign w:val="center"/>
          </w:tcPr>
          <w:p>
            <w:pPr>
              <w:jc w:val="left"/>
              <w:rPr>
                <w:rFonts w:asciiTheme="minorEastAsia" w:hAnsiTheme="minorEastAsia"/>
                <w:szCs w:val="21"/>
              </w:rPr>
            </w:pPr>
          </w:p>
        </w:tc>
        <w:tc>
          <w:tcPr>
            <w:tcW w:w="516" w:type="pct"/>
            <w:vAlign w:val="center"/>
          </w:tcPr>
          <w:p>
            <w:pPr>
              <w:jc w:val="left"/>
              <w:rPr>
                <w:rFonts w:asciiTheme="minorEastAsia" w:hAnsiTheme="minorEastAsia"/>
                <w:szCs w:val="21"/>
              </w:rPr>
            </w:pPr>
          </w:p>
        </w:tc>
      </w:tr>
    </w:tbl>
    <w:p>
      <w:pPr>
        <w:jc w:val="left"/>
        <w:rPr>
          <w:rFonts w:ascii="宋体"/>
          <w:b/>
          <w:szCs w:val="21"/>
        </w:rPr>
      </w:pPr>
    </w:p>
    <w:p>
      <w:pPr>
        <w:ind w:firstLine="4200" w:firstLineChars="1500"/>
        <w:jc w:val="left"/>
        <w:rPr>
          <w:rFonts w:ascii="黑体" w:hAnsi="黑体" w:eastAsia="黑体"/>
          <w:color w:val="FF0000"/>
          <w:sz w:val="28"/>
          <w:szCs w:val="28"/>
        </w:rPr>
      </w:pPr>
    </w:p>
    <w:p>
      <w:pPr>
        <w:spacing w:line="360" w:lineRule="auto"/>
        <w:ind w:firstLine="4200" w:firstLineChars="1500"/>
        <w:jc w:val="left"/>
        <w:rPr>
          <w:rFonts w:ascii="黑体" w:hAnsi="黑体" w:eastAsia="黑体"/>
          <w:color w:val="FF0000"/>
          <w:sz w:val="28"/>
          <w:szCs w:val="28"/>
        </w:rPr>
      </w:pPr>
    </w:p>
    <w:p>
      <w:pPr>
        <w:spacing w:line="360" w:lineRule="auto"/>
        <w:jc w:val="left"/>
        <w:rPr>
          <w:rFonts w:asciiTheme="minorEastAsia" w:hAnsiTheme="minorEastAsia"/>
          <w:sz w:val="24"/>
          <w:szCs w:val="24"/>
        </w:rPr>
      </w:pPr>
    </w:p>
    <w:p>
      <w:pPr>
        <w:spacing w:line="360" w:lineRule="auto"/>
        <w:jc w:val="left"/>
        <w:rPr>
          <w:rFonts w:ascii="黑体" w:hAnsi="黑体" w:eastAsia="黑体" w:cs="方正大标宋_GBK"/>
          <w:sz w:val="32"/>
          <w:szCs w:val="32"/>
          <w:lang w:bidi="zh-CN"/>
        </w:rPr>
      </w:pPr>
    </w:p>
    <w:p>
      <w:pPr>
        <w:spacing w:line="360" w:lineRule="auto"/>
        <w:jc w:val="left"/>
        <w:rPr>
          <w:rFonts w:ascii="黑体" w:hAnsi="黑体" w:eastAsia="黑体" w:cs="方正大标宋_GBK"/>
          <w:sz w:val="32"/>
          <w:szCs w:val="32"/>
          <w:lang w:bidi="zh-CN"/>
        </w:rPr>
      </w:pPr>
    </w:p>
    <w:p>
      <w:pPr>
        <w:spacing w:line="360" w:lineRule="auto"/>
        <w:jc w:val="left"/>
        <w:rPr>
          <w:rFonts w:ascii="黑体" w:hAnsi="黑体" w:eastAsia="黑体" w:cs="方正大标宋_GBK"/>
          <w:sz w:val="32"/>
          <w:szCs w:val="32"/>
          <w:lang w:bidi="zh-CN"/>
        </w:rPr>
      </w:pPr>
    </w:p>
    <w:p>
      <w:pPr>
        <w:spacing w:line="360" w:lineRule="auto"/>
        <w:jc w:val="left"/>
        <w:rPr>
          <w:rFonts w:ascii="黑体" w:hAnsi="黑体" w:eastAsia="黑体" w:cs="方正大标宋_GBK"/>
          <w:sz w:val="32"/>
          <w:szCs w:val="32"/>
          <w:lang w:bidi="zh-CN"/>
        </w:rPr>
      </w:pPr>
    </w:p>
    <w:p>
      <w:pPr>
        <w:spacing w:line="360" w:lineRule="auto"/>
        <w:ind w:firstLine="4200" w:firstLineChars="1500"/>
        <w:rPr>
          <w:rFonts w:ascii="黑体" w:hAnsi="黑体" w:eastAsia="黑体"/>
          <w:color w:val="FF0000"/>
          <w:sz w:val="28"/>
          <w:szCs w:val="28"/>
        </w:rPr>
      </w:pPr>
    </w:p>
    <w:p>
      <w:pPr>
        <w:spacing w:line="360" w:lineRule="auto"/>
        <w:ind w:firstLine="4200" w:firstLineChars="1500"/>
        <w:rPr>
          <w:rFonts w:ascii="黑体" w:hAnsi="黑体" w:eastAsia="黑体"/>
          <w:color w:val="FF0000"/>
          <w:sz w:val="28"/>
          <w:szCs w:val="28"/>
        </w:rPr>
      </w:pPr>
    </w:p>
    <w:p>
      <w:pPr>
        <w:spacing w:line="360" w:lineRule="auto"/>
        <w:ind w:firstLine="4200" w:firstLineChars="1500"/>
        <w:rPr>
          <w:rFonts w:ascii="黑体" w:hAnsi="黑体" w:eastAsia="黑体"/>
          <w:color w:val="FF0000"/>
          <w:sz w:val="28"/>
          <w:szCs w:val="28"/>
        </w:rPr>
      </w:pPr>
    </w:p>
    <w:p>
      <w:pPr>
        <w:spacing w:line="360" w:lineRule="auto"/>
        <w:ind w:firstLine="538"/>
        <w:rPr>
          <w:rFonts w:asciiTheme="minorEastAsia" w:hAnsiTheme="minorEastAsia"/>
          <w:sz w:val="24"/>
          <w:szCs w:val="24"/>
        </w:rPr>
      </w:pPr>
    </w:p>
    <w:p>
      <w:pPr>
        <w:spacing w:line="360" w:lineRule="auto"/>
        <w:ind w:firstLine="538"/>
        <w:rPr>
          <w:rFonts w:asciiTheme="minorEastAsia" w:hAnsiTheme="minorEastAsia"/>
          <w:sz w:val="24"/>
          <w:szCs w:val="24"/>
        </w:rPr>
      </w:pPr>
    </w:p>
    <w:p>
      <w:pPr>
        <w:spacing w:line="360" w:lineRule="auto"/>
        <w:ind w:firstLine="538"/>
        <w:rPr>
          <w:rFonts w:asciiTheme="minorEastAsia" w:hAnsiTheme="minorEastAsia"/>
          <w:sz w:val="24"/>
          <w:szCs w:val="24"/>
        </w:rPr>
      </w:pPr>
    </w:p>
    <w:p>
      <w:pPr>
        <w:numPr>
          <w:ilvl w:val="0"/>
          <w:numId w:val="3"/>
        </w:numPr>
        <w:spacing w:line="360" w:lineRule="auto"/>
        <w:ind w:firstLine="2240" w:firstLineChars="700"/>
        <w:rPr>
          <w:rFonts w:ascii="黑体" w:hAnsi="黑体" w:eastAsia="黑体" w:cs="方正大标宋_GBK"/>
          <w:sz w:val="32"/>
          <w:szCs w:val="32"/>
          <w:lang w:bidi="zh-CN"/>
        </w:rPr>
      </w:pPr>
      <w:r>
        <w:rPr>
          <w:rFonts w:ascii="黑体" w:hAnsi="黑体" w:eastAsia="黑体" w:cs="方正大标宋_GBK"/>
          <w:sz w:val="32"/>
          <w:szCs w:val="32"/>
          <w:lang w:val="zh-CN" w:bidi="zh-CN"/>
        </w:rPr>
        <w:t xml:space="preserve"> </w:t>
      </w:r>
      <w:r>
        <w:rPr>
          <w:rFonts w:hint="eastAsia" w:ascii="黑体" w:hAnsi="黑体" w:eastAsia="黑体" w:cs="方正大标宋_GBK"/>
          <w:sz w:val="32"/>
          <w:szCs w:val="32"/>
          <w:lang w:val="zh-CN" w:bidi="zh-CN"/>
        </w:rPr>
        <w:t>计算书</w:t>
      </w:r>
      <w:r>
        <w:rPr>
          <w:rFonts w:hint="eastAsia" w:ascii="黑体" w:hAnsi="黑体" w:eastAsia="黑体" w:cs="方正大标宋_GBK"/>
          <w:sz w:val="32"/>
          <w:szCs w:val="32"/>
          <w:lang w:bidi="zh-CN"/>
        </w:rPr>
        <w:t>（另册）</w:t>
      </w:r>
    </w:p>
    <w:p>
      <w:pPr>
        <w:spacing w:line="360" w:lineRule="auto"/>
        <w:rPr>
          <w:rFonts w:ascii="黑体" w:hAnsi="黑体" w:eastAsia="黑体" w:cs="方正大标宋_GBK"/>
          <w:sz w:val="32"/>
          <w:szCs w:val="32"/>
          <w:lang w:bidi="zh-CN"/>
        </w:rPr>
      </w:pPr>
    </w:p>
    <w:p>
      <w:pPr>
        <w:spacing w:line="360" w:lineRule="auto"/>
        <w:rPr>
          <w:rFonts w:ascii="黑体" w:hAnsi="黑体" w:eastAsia="黑体" w:cs="方正大标宋_GBK"/>
          <w:sz w:val="32"/>
          <w:szCs w:val="32"/>
          <w:lang w:bidi="zh-CN"/>
        </w:rPr>
      </w:pPr>
    </w:p>
    <w:p>
      <w:pPr>
        <w:spacing w:line="360" w:lineRule="auto"/>
        <w:rPr>
          <w:rFonts w:ascii="黑体" w:hAnsi="黑体" w:eastAsia="黑体" w:cs="方正大标宋_GBK"/>
          <w:sz w:val="32"/>
          <w:szCs w:val="32"/>
          <w:lang w:bidi="zh-CN"/>
        </w:rPr>
      </w:pPr>
    </w:p>
    <w:p>
      <w:pPr>
        <w:spacing w:line="360" w:lineRule="auto"/>
        <w:jc w:val="center"/>
        <w:rPr>
          <w:rFonts w:ascii="黑体" w:hAnsi="黑体" w:eastAsia="黑体" w:cs="方正大标宋_GBK"/>
          <w:sz w:val="32"/>
          <w:szCs w:val="32"/>
          <w:lang w:bidi="zh-CN"/>
        </w:rPr>
      </w:pPr>
      <w:r>
        <w:rPr>
          <w:rFonts w:ascii="黑体" w:hAnsi="黑体" w:eastAsia="黑体" w:cs="方正大标宋_GBK"/>
          <w:sz w:val="32"/>
          <w:szCs w:val="32"/>
          <w:lang w:val="zh-CN" w:bidi="zh-CN"/>
        </w:rPr>
        <w:t>第四部分</w:t>
      </w:r>
      <w:r>
        <w:rPr>
          <w:rFonts w:hint="eastAsia" w:ascii="黑体" w:hAnsi="黑体" w:eastAsia="黑体" w:cs="方正大标宋_GBK"/>
          <w:sz w:val="32"/>
          <w:szCs w:val="32"/>
          <w:lang w:val="zh-CN" w:bidi="zh-CN"/>
        </w:rPr>
        <w:t xml:space="preserve"> </w:t>
      </w:r>
      <w:r>
        <w:rPr>
          <w:rFonts w:ascii="黑体" w:hAnsi="黑体" w:eastAsia="黑体" w:cs="方正大标宋_GBK"/>
          <w:sz w:val="32"/>
          <w:szCs w:val="32"/>
          <w:lang w:val="zh-CN" w:bidi="zh-CN"/>
        </w:rPr>
        <w:t xml:space="preserve"> 相关资料文件</w:t>
      </w:r>
      <w:r>
        <w:rPr>
          <w:rFonts w:hint="eastAsia" w:ascii="黑体" w:hAnsi="黑体" w:eastAsia="黑体" w:cs="方正大标宋_GBK"/>
          <w:sz w:val="32"/>
          <w:szCs w:val="32"/>
          <w:lang w:bidi="zh-CN"/>
        </w:rPr>
        <w:t>（另册）</w:t>
      </w:r>
    </w:p>
    <w:p>
      <w:pPr>
        <w:spacing w:line="360" w:lineRule="auto"/>
        <w:jc w:val="center"/>
        <w:rPr>
          <w:rFonts w:ascii="黑体" w:hAnsi="黑体" w:eastAsia="黑体" w:cs="方正大标宋_GBK"/>
          <w:sz w:val="30"/>
          <w:szCs w:val="30"/>
          <w:lang w:val="zh-CN" w:bidi="zh-CN"/>
        </w:rPr>
      </w:pPr>
    </w:p>
    <w:p>
      <w:pPr>
        <w:spacing w:line="360" w:lineRule="auto"/>
        <w:ind w:firstLine="4200" w:firstLineChars="1500"/>
        <w:rPr>
          <w:rFonts w:ascii="黑体" w:hAnsi="黑体" w:eastAsia="黑体"/>
          <w:color w:val="FF0000"/>
          <w:sz w:val="28"/>
          <w:szCs w:val="28"/>
        </w:rPr>
      </w:pPr>
    </w:p>
    <w:sectPr>
      <w:pgSz w:w="11906" w:h="16838"/>
      <w:pgMar w:top="1440" w:right="1797" w:bottom="1440" w:left="1797" w:header="851" w:footer="992" w:gutter="0"/>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10609000101010101"/>
    <w:charset w:val="88"/>
    <w:family w:val="modern"/>
    <w:pitch w:val="default"/>
    <w:sig w:usb0="00000000" w:usb1="00000000" w:usb2="00000010" w:usb3="00000000" w:csb0="00100000" w:csb1="00000000"/>
  </w:font>
  <w:font w:name="方正姚体">
    <w:panose1 w:val="02010601030101010101"/>
    <w:charset w:val="86"/>
    <w:family w:val="auto"/>
    <w:pitch w:val="default"/>
    <w:sig w:usb0="00000003" w:usb1="080E0000" w:usb2="00000000" w:usb3="00000000" w:csb0="00040000" w:csb1="00000000"/>
  </w:font>
  <w:font w:name="方正大标宋_GBK">
    <w:altName w:val="宋体"/>
    <w:panose1 w:val="00000000000000000000"/>
    <w:charset w:val="86"/>
    <w:family w:val="auto"/>
    <w:pitch w:val="default"/>
    <w:sig w:usb0="00000000" w:usb1="00000000" w:usb2="00000000" w:usb3="00000000" w:csb0="00040000" w:csb1="00000000"/>
  </w:font>
  <w:font w:name="PMingLiU">
    <w:altName w:val="Microsoft JhengHei UI"/>
    <w:panose1 w:val="02010601000101010101"/>
    <w:charset w:val="88"/>
    <w:family w:val="auto"/>
    <w:pitch w:val="default"/>
    <w:sig w:usb0="00000000" w:usb1="00000000" w:usb2="00000010" w:usb3="00000000" w:csb0="00100000" w:csb1="00000000"/>
  </w:font>
  <w:font w:name="Arial Unicode MS">
    <w:panose1 w:val="020B0604020202020204"/>
    <w:charset w:val="86"/>
    <w:family w:val="swiss"/>
    <w:pitch w:val="default"/>
    <w:sig w:usb0="FFFFFFFF" w:usb1="E9FFFFFF" w:usb2="0000003F" w:usb3="00000000" w:csb0="603F01FF" w:csb1="FFFF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1562106"/>
      <w:docPartObj>
        <w:docPartGallery w:val="autotext"/>
      </w:docPartObj>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553BD0"/>
    <w:multiLevelType w:val="singleLevel"/>
    <w:tmpl w:val="F0553BD0"/>
    <w:lvl w:ilvl="0" w:tentative="0">
      <w:start w:val="1"/>
      <w:numFmt w:val="decimal"/>
      <w:suff w:val="nothing"/>
      <w:lvlText w:val="%1）"/>
      <w:lvlJc w:val="left"/>
      <w:pPr>
        <w:ind w:left="0" w:firstLine="0"/>
      </w:pPr>
      <w:rPr>
        <w:rFonts w:cs="Times New Roman"/>
      </w:rPr>
    </w:lvl>
  </w:abstractNum>
  <w:abstractNum w:abstractNumId="1">
    <w:nsid w:val="20586C79"/>
    <w:multiLevelType w:val="singleLevel"/>
    <w:tmpl w:val="20586C79"/>
    <w:lvl w:ilvl="0" w:tentative="0">
      <w:start w:val="1"/>
      <w:numFmt w:val="decimal"/>
      <w:suff w:val="nothing"/>
      <w:lvlText w:val="%1）"/>
      <w:lvlJc w:val="left"/>
    </w:lvl>
  </w:abstractNum>
  <w:abstractNum w:abstractNumId="2">
    <w:nsid w:val="2CB6794C"/>
    <w:multiLevelType w:val="singleLevel"/>
    <w:tmpl w:val="2CB6794C"/>
    <w:lvl w:ilvl="0" w:tentative="0">
      <w:start w:val="3"/>
      <w:numFmt w:val="chineseCounting"/>
      <w:suff w:val="space"/>
      <w:lvlText w:val="第%1部分"/>
      <w:lvlJc w:val="left"/>
      <w:rPr>
        <w:rFonts w:hint="eastAsia"/>
      </w:rPr>
    </w:lvl>
  </w:abstractNum>
  <w:num w:numId="1">
    <w:abstractNumId w:val="1"/>
  </w:num>
  <w:num w:numId="2">
    <w:abstractNumId w:val="0"/>
    <w:lvlOverride w:ilvl="0">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hideSpellingErrors/>
  <w:documentProtection w:enforcement="0"/>
  <w:defaultTabStop w:val="420"/>
  <w:noPunctuationKerning w:val="1"/>
  <w:characterSpacingControl w:val="doNotCompress"/>
  <w:footnotePr>
    <w:footnote w:id="0"/>
    <w:footnote w:id="1"/>
  </w:footnotePr>
  <w:endnotePr>
    <w:endnote w:id="0"/>
    <w:endnote w:id="1"/>
  </w:endnotePr>
  <w:compat>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3F9"/>
    <w:rsid w:val="00002D9D"/>
    <w:rsid w:val="000056C4"/>
    <w:rsid w:val="00011E4A"/>
    <w:rsid w:val="000124A1"/>
    <w:rsid w:val="00015656"/>
    <w:rsid w:val="00015C4C"/>
    <w:rsid w:val="00015DFC"/>
    <w:rsid w:val="00017457"/>
    <w:rsid w:val="00017A3D"/>
    <w:rsid w:val="00024AEB"/>
    <w:rsid w:val="00027033"/>
    <w:rsid w:val="00032239"/>
    <w:rsid w:val="00034D27"/>
    <w:rsid w:val="00036650"/>
    <w:rsid w:val="00041533"/>
    <w:rsid w:val="00043238"/>
    <w:rsid w:val="0005575A"/>
    <w:rsid w:val="00056951"/>
    <w:rsid w:val="0006074D"/>
    <w:rsid w:val="00061562"/>
    <w:rsid w:val="00063B0D"/>
    <w:rsid w:val="00064493"/>
    <w:rsid w:val="000658DF"/>
    <w:rsid w:val="000722D9"/>
    <w:rsid w:val="00072772"/>
    <w:rsid w:val="00074379"/>
    <w:rsid w:val="00075D43"/>
    <w:rsid w:val="000764D7"/>
    <w:rsid w:val="000769CA"/>
    <w:rsid w:val="000806CA"/>
    <w:rsid w:val="00080957"/>
    <w:rsid w:val="00083789"/>
    <w:rsid w:val="00086147"/>
    <w:rsid w:val="00086E91"/>
    <w:rsid w:val="000875EB"/>
    <w:rsid w:val="00087AF0"/>
    <w:rsid w:val="00091F6F"/>
    <w:rsid w:val="000A0C3C"/>
    <w:rsid w:val="000A154A"/>
    <w:rsid w:val="000A1716"/>
    <w:rsid w:val="000A592D"/>
    <w:rsid w:val="000A7FAF"/>
    <w:rsid w:val="000B47A1"/>
    <w:rsid w:val="000C37FF"/>
    <w:rsid w:val="000C733D"/>
    <w:rsid w:val="000D1E31"/>
    <w:rsid w:val="000D25C9"/>
    <w:rsid w:val="000D7108"/>
    <w:rsid w:val="000D7F6C"/>
    <w:rsid w:val="000F0273"/>
    <w:rsid w:val="000F2D0C"/>
    <w:rsid w:val="000F30DF"/>
    <w:rsid w:val="000F3315"/>
    <w:rsid w:val="000F3FE3"/>
    <w:rsid w:val="000F6C89"/>
    <w:rsid w:val="00101AD5"/>
    <w:rsid w:val="00105D36"/>
    <w:rsid w:val="001069BC"/>
    <w:rsid w:val="0011091A"/>
    <w:rsid w:val="00121B73"/>
    <w:rsid w:val="00122A69"/>
    <w:rsid w:val="00123452"/>
    <w:rsid w:val="001252A8"/>
    <w:rsid w:val="00127ED8"/>
    <w:rsid w:val="00131F98"/>
    <w:rsid w:val="0013346C"/>
    <w:rsid w:val="00135A2B"/>
    <w:rsid w:val="00137919"/>
    <w:rsid w:val="0014168B"/>
    <w:rsid w:val="00143B29"/>
    <w:rsid w:val="0014741D"/>
    <w:rsid w:val="001503A0"/>
    <w:rsid w:val="00150EEF"/>
    <w:rsid w:val="00151271"/>
    <w:rsid w:val="00151C51"/>
    <w:rsid w:val="00153A52"/>
    <w:rsid w:val="00154D72"/>
    <w:rsid w:val="00156A29"/>
    <w:rsid w:val="00160F82"/>
    <w:rsid w:val="001628E2"/>
    <w:rsid w:val="001701A4"/>
    <w:rsid w:val="001727F9"/>
    <w:rsid w:val="00175575"/>
    <w:rsid w:val="00180317"/>
    <w:rsid w:val="00190606"/>
    <w:rsid w:val="00190C24"/>
    <w:rsid w:val="00190EF9"/>
    <w:rsid w:val="00192B19"/>
    <w:rsid w:val="001943F9"/>
    <w:rsid w:val="001A2847"/>
    <w:rsid w:val="001B15BC"/>
    <w:rsid w:val="001B2C04"/>
    <w:rsid w:val="001B3A2E"/>
    <w:rsid w:val="001B489E"/>
    <w:rsid w:val="001B505C"/>
    <w:rsid w:val="001B57F3"/>
    <w:rsid w:val="001B6E37"/>
    <w:rsid w:val="001C12DE"/>
    <w:rsid w:val="001C6BA2"/>
    <w:rsid w:val="001D1148"/>
    <w:rsid w:val="001D3C5C"/>
    <w:rsid w:val="001D43CF"/>
    <w:rsid w:val="001D4E0D"/>
    <w:rsid w:val="001E2512"/>
    <w:rsid w:val="001E2BCC"/>
    <w:rsid w:val="001E3996"/>
    <w:rsid w:val="001F06AD"/>
    <w:rsid w:val="001F123B"/>
    <w:rsid w:val="001F2535"/>
    <w:rsid w:val="001F3EE9"/>
    <w:rsid w:val="001F5DD4"/>
    <w:rsid w:val="001F606D"/>
    <w:rsid w:val="00200C22"/>
    <w:rsid w:val="00201AAB"/>
    <w:rsid w:val="002031EC"/>
    <w:rsid w:val="00203CA1"/>
    <w:rsid w:val="00207122"/>
    <w:rsid w:val="00210391"/>
    <w:rsid w:val="00213AE6"/>
    <w:rsid w:val="00215FF4"/>
    <w:rsid w:val="002174B2"/>
    <w:rsid w:val="00220243"/>
    <w:rsid w:val="00220B5D"/>
    <w:rsid w:val="00223043"/>
    <w:rsid w:val="00223CAF"/>
    <w:rsid w:val="002249F3"/>
    <w:rsid w:val="002255EE"/>
    <w:rsid w:val="00230EA6"/>
    <w:rsid w:val="00230F54"/>
    <w:rsid w:val="0023185A"/>
    <w:rsid w:val="00233931"/>
    <w:rsid w:val="00235720"/>
    <w:rsid w:val="00250C60"/>
    <w:rsid w:val="0025334C"/>
    <w:rsid w:val="0025352A"/>
    <w:rsid w:val="0025419E"/>
    <w:rsid w:val="00255063"/>
    <w:rsid w:val="002570AD"/>
    <w:rsid w:val="00257592"/>
    <w:rsid w:val="00260A53"/>
    <w:rsid w:val="00261190"/>
    <w:rsid w:val="0027295B"/>
    <w:rsid w:val="00272C00"/>
    <w:rsid w:val="00273427"/>
    <w:rsid w:val="00274537"/>
    <w:rsid w:val="00274E42"/>
    <w:rsid w:val="00275454"/>
    <w:rsid w:val="00275C05"/>
    <w:rsid w:val="00277A2C"/>
    <w:rsid w:val="00282494"/>
    <w:rsid w:val="002844CD"/>
    <w:rsid w:val="002862F9"/>
    <w:rsid w:val="00290305"/>
    <w:rsid w:val="00290602"/>
    <w:rsid w:val="00292F15"/>
    <w:rsid w:val="002955AB"/>
    <w:rsid w:val="00297A9E"/>
    <w:rsid w:val="002A48F2"/>
    <w:rsid w:val="002A541D"/>
    <w:rsid w:val="002A7BD0"/>
    <w:rsid w:val="002B21C0"/>
    <w:rsid w:val="002B3089"/>
    <w:rsid w:val="002B35A1"/>
    <w:rsid w:val="002B7186"/>
    <w:rsid w:val="002C0180"/>
    <w:rsid w:val="002C327F"/>
    <w:rsid w:val="002C3D17"/>
    <w:rsid w:val="002D1377"/>
    <w:rsid w:val="002D1BD6"/>
    <w:rsid w:val="002D5D03"/>
    <w:rsid w:val="002D60C4"/>
    <w:rsid w:val="002D62EE"/>
    <w:rsid w:val="002D7242"/>
    <w:rsid w:val="002E0AE4"/>
    <w:rsid w:val="002E0AEF"/>
    <w:rsid w:val="002E120B"/>
    <w:rsid w:val="002E263E"/>
    <w:rsid w:val="002E2C8F"/>
    <w:rsid w:val="002E5FE6"/>
    <w:rsid w:val="002E645B"/>
    <w:rsid w:val="002F040C"/>
    <w:rsid w:val="002F1803"/>
    <w:rsid w:val="002F1AC6"/>
    <w:rsid w:val="002F1BE5"/>
    <w:rsid w:val="002F1F28"/>
    <w:rsid w:val="002F25FB"/>
    <w:rsid w:val="002F4588"/>
    <w:rsid w:val="002F4DE8"/>
    <w:rsid w:val="003003B0"/>
    <w:rsid w:val="00300782"/>
    <w:rsid w:val="003040A2"/>
    <w:rsid w:val="0030419F"/>
    <w:rsid w:val="00305130"/>
    <w:rsid w:val="003064F6"/>
    <w:rsid w:val="00306F3C"/>
    <w:rsid w:val="003076CE"/>
    <w:rsid w:val="003118E9"/>
    <w:rsid w:val="00312567"/>
    <w:rsid w:val="003130D3"/>
    <w:rsid w:val="00313CA0"/>
    <w:rsid w:val="003143BF"/>
    <w:rsid w:val="00316928"/>
    <w:rsid w:val="003208BF"/>
    <w:rsid w:val="00321154"/>
    <w:rsid w:val="00321219"/>
    <w:rsid w:val="00322112"/>
    <w:rsid w:val="00325A00"/>
    <w:rsid w:val="00325D9D"/>
    <w:rsid w:val="003338C6"/>
    <w:rsid w:val="00333B14"/>
    <w:rsid w:val="00336C1D"/>
    <w:rsid w:val="00341A99"/>
    <w:rsid w:val="00342B97"/>
    <w:rsid w:val="003477BB"/>
    <w:rsid w:val="00353060"/>
    <w:rsid w:val="00353160"/>
    <w:rsid w:val="0035514B"/>
    <w:rsid w:val="00360A72"/>
    <w:rsid w:val="0036434A"/>
    <w:rsid w:val="00366AA3"/>
    <w:rsid w:val="00366FAE"/>
    <w:rsid w:val="00367046"/>
    <w:rsid w:val="00370FD0"/>
    <w:rsid w:val="00371DBE"/>
    <w:rsid w:val="003737FB"/>
    <w:rsid w:val="00374A9E"/>
    <w:rsid w:val="00374DA9"/>
    <w:rsid w:val="00375268"/>
    <w:rsid w:val="003756C4"/>
    <w:rsid w:val="00383001"/>
    <w:rsid w:val="00383891"/>
    <w:rsid w:val="003839E1"/>
    <w:rsid w:val="00384DC1"/>
    <w:rsid w:val="0038559C"/>
    <w:rsid w:val="00386038"/>
    <w:rsid w:val="0038632F"/>
    <w:rsid w:val="003872F1"/>
    <w:rsid w:val="00392AD6"/>
    <w:rsid w:val="00394226"/>
    <w:rsid w:val="00395537"/>
    <w:rsid w:val="003A0581"/>
    <w:rsid w:val="003A7D61"/>
    <w:rsid w:val="003B187E"/>
    <w:rsid w:val="003B476C"/>
    <w:rsid w:val="003B4BB4"/>
    <w:rsid w:val="003B7676"/>
    <w:rsid w:val="003C1EBB"/>
    <w:rsid w:val="003C4203"/>
    <w:rsid w:val="003C4531"/>
    <w:rsid w:val="003C753F"/>
    <w:rsid w:val="003D066E"/>
    <w:rsid w:val="003D0BF6"/>
    <w:rsid w:val="003D3A34"/>
    <w:rsid w:val="003D474E"/>
    <w:rsid w:val="003D629C"/>
    <w:rsid w:val="003E32CE"/>
    <w:rsid w:val="003E3535"/>
    <w:rsid w:val="003E5381"/>
    <w:rsid w:val="003E75C9"/>
    <w:rsid w:val="003F2199"/>
    <w:rsid w:val="003F37B0"/>
    <w:rsid w:val="0040085C"/>
    <w:rsid w:val="0040617A"/>
    <w:rsid w:val="00410C5C"/>
    <w:rsid w:val="00413B89"/>
    <w:rsid w:val="004159A5"/>
    <w:rsid w:val="0041601E"/>
    <w:rsid w:val="00420014"/>
    <w:rsid w:val="0042594B"/>
    <w:rsid w:val="00430AA1"/>
    <w:rsid w:val="00432CED"/>
    <w:rsid w:val="00432D41"/>
    <w:rsid w:val="004339E6"/>
    <w:rsid w:val="00435501"/>
    <w:rsid w:val="00435840"/>
    <w:rsid w:val="00444136"/>
    <w:rsid w:val="004449ED"/>
    <w:rsid w:val="00446022"/>
    <w:rsid w:val="0045016F"/>
    <w:rsid w:val="00450536"/>
    <w:rsid w:val="004527FC"/>
    <w:rsid w:val="00454DDE"/>
    <w:rsid w:val="00456072"/>
    <w:rsid w:val="004569E2"/>
    <w:rsid w:val="004577F2"/>
    <w:rsid w:val="004618E5"/>
    <w:rsid w:val="00461AF7"/>
    <w:rsid w:val="00462F28"/>
    <w:rsid w:val="00464B6E"/>
    <w:rsid w:val="004673CC"/>
    <w:rsid w:val="004709A5"/>
    <w:rsid w:val="00470CC6"/>
    <w:rsid w:val="0047157C"/>
    <w:rsid w:val="00473D7D"/>
    <w:rsid w:val="004764CC"/>
    <w:rsid w:val="004812D1"/>
    <w:rsid w:val="004821A1"/>
    <w:rsid w:val="00482BD1"/>
    <w:rsid w:val="004866D4"/>
    <w:rsid w:val="004871AA"/>
    <w:rsid w:val="0049115D"/>
    <w:rsid w:val="00491FC7"/>
    <w:rsid w:val="00492009"/>
    <w:rsid w:val="004947DB"/>
    <w:rsid w:val="004A473F"/>
    <w:rsid w:val="004A4D12"/>
    <w:rsid w:val="004A4DD1"/>
    <w:rsid w:val="004A75CC"/>
    <w:rsid w:val="004A79BF"/>
    <w:rsid w:val="004B0D4C"/>
    <w:rsid w:val="004B3DFE"/>
    <w:rsid w:val="004C1652"/>
    <w:rsid w:val="004C269D"/>
    <w:rsid w:val="004C3C13"/>
    <w:rsid w:val="004C58AE"/>
    <w:rsid w:val="004D3BD8"/>
    <w:rsid w:val="004D3CF6"/>
    <w:rsid w:val="004D62C1"/>
    <w:rsid w:val="004E3746"/>
    <w:rsid w:val="004E52A7"/>
    <w:rsid w:val="004E7836"/>
    <w:rsid w:val="004F0D7A"/>
    <w:rsid w:val="004F15CC"/>
    <w:rsid w:val="004F4678"/>
    <w:rsid w:val="004F5466"/>
    <w:rsid w:val="004F6813"/>
    <w:rsid w:val="00501034"/>
    <w:rsid w:val="00502363"/>
    <w:rsid w:val="00506B4B"/>
    <w:rsid w:val="00506CF9"/>
    <w:rsid w:val="00510654"/>
    <w:rsid w:val="00512E8A"/>
    <w:rsid w:val="0052100C"/>
    <w:rsid w:val="00522130"/>
    <w:rsid w:val="00526310"/>
    <w:rsid w:val="00526600"/>
    <w:rsid w:val="00527CA0"/>
    <w:rsid w:val="00530561"/>
    <w:rsid w:val="005312A4"/>
    <w:rsid w:val="00533401"/>
    <w:rsid w:val="00533CC2"/>
    <w:rsid w:val="00536F46"/>
    <w:rsid w:val="00541B3B"/>
    <w:rsid w:val="005426BB"/>
    <w:rsid w:val="00543F82"/>
    <w:rsid w:val="005448B4"/>
    <w:rsid w:val="00545A4B"/>
    <w:rsid w:val="005500F0"/>
    <w:rsid w:val="00550205"/>
    <w:rsid w:val="005516F7"/>
    <w:rsid w:val="005517C4"/>
    <w:rsid w:val="00552632"/>
    <w:rsid w:val="00552C0F"/>
    <w:rsid w:val="0055355E"/>
    <w:rsid w:val="00557C8F"/>
    <w:rsid w:val="00563B16"/>
    <w:rsid w:val="00573C66"/>
    <w:rsid w:val="00577BE7"/>
    <w:rsid w:val="0058109C"/>
    <w:rsid w:val="00587312"/>
    <w:rsid w:val="00587A6A"/>
    <w:rsid w:val="00591BFD"/>
    <w:rsid w:val="005928B2"/>
    <w:rsid w:val="00593F47"/>
    <w:rsid w:val="005A01A7"/>
    <w:rsid w:val="005A0C59"/>
    <w:rsid w:val="005A2E4A"/>
    <w:rsid w:val="005A7409"/>
    <w:rsid w:val="005B0539"/>
    <w:rsid w:val="005B1373"/>
    <w:rsid w:val="005B173D"/>
    <w:rsid w:val="005B2516"/>
    <w:rsid w:val="005B29CD"/>
    <w:rsid w:val="005B2AE3"/>
    <w:rsid w:val="005C0FC6"/>
    <w:rsid w:val="005C3261"/>
    <w:rsid w:val="005C6CD9"/>
    <w:rsid w:val="005D0E85"/>
    <w:rsid w:val="005D1AA8"/>
    <w:rsid w:val="005D1B71"/>
    <w:rsid w:val="005D2787"/>
    <w:rsid w:val="005D2CFC"/>
    <w:rsid w:val="005D37D0"/>
    <w:rsid w:val="005D4B74"/>
    <w:rsid w:val="005D7DF2"/>
    <w:rsid w:val="005E26C9"/>
    <w:rsid w:val="005E479E"/>
    <w:rsid w:val="005E6729"/>
    <w:rsid w:val="005F2A46"/>
    <w:rsid w:val="005F31CA"/>
    <w:rsid w:val="005F420E"/>
    <w:rsid w:val="005F4749"/>
    <w:rsid w:val="005F57E9"/>
    <w:rsid w:val="005F698D"/>
    <w:rsid w:val="00600746"/>
    <w:rsid w:val="00606DAF"/>
    <w:rsid w:val="0061063C"/>
    <w:rsid w:val="0061637F"/>
    <w:rsid w:val="006212EE"/>
    <w:rsid w:val="0062692C"/>
    <w:rsid w:val="00626EF4"/>
    <w:rsid w:val="006306F4"/>
    <w:rsid w:val="00631F95"/>
    <w:rsid w:val="00632482"/>
    <w:rsid w:val="00632663"/>
    <w:rsid w:val="006328E4"/>
    <w:rsid w:val="006334A7"/>
    <w:rsid w:val="0064121E"/>
    <w:rsid w:val="00642F27"/>
    <w:rsid w:val="006541DA"/>
    <w:rsid w:val="00655411"/>
    <w:rsid w:val="00655C59"/>
    <w:rsid w:val="00664D22"/>
    <w:rsid w:val="006716C4"/>
    <w:rsid w:val="0067254A"/>
    <w:rsid w:val="00673100"/>
    <w:rsid w:val="00674234"/>
    <w:rsid w:val="0067581F"/>
    <w:rsid w:val="00675910"/>
    <w:rsid w:val="00675DDC"/>
    <w:rsid w:val="00676E49"/>
    <w:rsid w:val="00682218"/>
    <w:rsid w:val="00686B9D"/>
    <w:rsid w:val="006870BA"/>
    <w:rsid w:val="00687E39"/>
    <w:rsid w:val="006901EE"/>
    <w:rsid w:val="006908DE"/>
    <w:rsid w:val="006924EE"/>
    <w:rsid w:val="006957A9"/>
    <w:rsid w:val="00697B95"/>
    <w:rsid w:val="006A04FC"/>
    <w:rsid w:val="006A3478"/>
    <w:rsid w:val="006A56DF"/>
    <w:rsid w:val="006A581F"/>
    <w:rsid w:val="006A7346"/>
    <w:rsid w:val="006A7B73"/>
    <w:rsid w:val="006B06E1"/>
    <w:rsid w:val="006B0D91"/>
    <w:rsid w:val="006B48F3"/>
    <w:rsid w:val="006B6019"/>
    <w:rsid w:val="006B6E14"/>
    <w:rsid w:val="006C745D"/>
    <w:rsid w:val="006D0184"/>
    <w:rsid w:val="006D044E"/>
    <w:rsid w:val="006D27B5"/>
    <w:rsid w:val="006D6785"/>
    <w:rsid w:val="006E37CE"/>
    <w:rsid w:val="006E3E00"/>
    <w:rsid w:val="006E5CAC"/>
    <w:rsid w:val="006E62C5"/>
    <w:rsid w:val="00704CE8"/>
    <w:rsid w:val="00705339"/>
    <w:rsid w:val="007053B2"/>
    <w:rsid w:val="007058E8"/>
    <w:rsid w:val="00710BDC"/>
    <w:rsid w:val="00712353"/>
    <w:rsid w:val="007124D9"/>
    <w:rsid w:val="00716D6B"/>
    <w:rsid w:val="00717E4F"/>
    <w:rsid w:val="00720832"/>
    <w:rsid w:val="00723C64"/>
    <w:rsid w:val="0072554D"/>
    <w:rsid w:val="00725567"/>
    <w:rsid w:val="00733ACD"/>
    <w:rsid w:val="0073688D"/>
    <w:rsid w:val="00741B4B"/>
    <w:rsid w:val="00751BA3"/>
    <w:rsid w:val="00751EC9"/>
    <w:rsid w:val="0075360A"/>
    <w:rsid w:val="00754265"/>
    <w:rsid w:val="007547F0"/>
    <w:rsid w:val="00754C81"/>
    <w:rsid w:val="0076128C"/>
    <w:rsid w:val="00761700"/>
    <w:rsid w:val="007624D1"/>
    <w:rsid w:val="00764CCA"/>
    <w:rsid w:val="00766CA3"/>
    <w:rsid w:val="007673C2"/>
    <w:rsid w:val="0077377E"/>
    <w:rsid w:val="00774891"/>
    <w:rsid w:val="00783E59"/>
    <w:rsid w:val="007868D9"/>
    <w:rsid w:val="00790887"/>
    <w:rsid w:val="007A0EEF"/>
    <w:rsid w:val="007A67C9"/>
    <w:rsid w:val="007A6B2C"/>
    <w:rsid w:val="007B2D34"/>
    <w:rsid w:val="007B41A1"/>
    <w:rsid w:val="007B47CD"/>
    <w:rsid w:val="007B63D5"/>
    <w:rsid w:val="007B702A"/>
    <w:rsid w:val="007B7A80"/>
    <w:rsid w:val="007B7D5F"/>
    <w:rsid w:val="007C0CF8"/>
    <w:rsid w:val="007C1D63"/>
    <w:rsid w:val="007C7D1B"/>
    <w:rsid w:val="007D0192"/>
    <w:rsid w:val="007D2E23"/>
    <w:rsid w:val="007D7A21"/>
    <w:rsid w:val="007D7ED6"/>
    <w:rsid w:val="007E0F57"/>
    <w:rsid w:val="007E212A"/>
    <w:rsid w:val="007E4757"/>
    <w:rsid w:val="007E64DA"/>
    <w:rsid w:val="007F034F"/>
    <w:rsid w:val="007F06BF"/>
    <w:rsid w:val="007F2AF6"/>
    <w:rsid w:val="007F3D9F"/>
    <w:rsid w:val="00801312"/>
    <w:rsid w:val="00802D9E"/>
    <w:rsid w:val="00803EA2"/>
    <w:rsid w:val="0080465D"/>
    <w:rsid w:val="008050EE"/>
    <w:rsid w:val="008063A4"/>
    <w:rsid w:val="008076C4"/>
    <w:rsid w:val="008108BD"/>
    <w:rsid w:val="008119F1"/>
    <w:rsid w:val="00814CCA"/>
    <w:rsid w:val="00814D3E"/>
    <w:rsid w:val="0081778F"/>
    <w:rsid w:val="00820C3F"/>
    <w:rsid w:val="00821C40"/>
    <w:rsid w:val="00823BD9"/>
    <w:rsid w:val="00830960"/>
    <w:rsid w:val="008325FA"/>
    <w:rsid w:val="00836EBB"/>
    <w:rsid w:val="0083712E"/>
    <w:rsid w:val="00840B13"/>
    <w:rsid w:val="00840D94"/>
    <w:rsid w:val="00841FFC"/>
    <w:rsid w:val="00842F75"/>
    <w:rsid w:val="00843AD0"/>
    <w:rsid w:val="00846423"/>
    <w:rsid w:val="008464BD"/>
    <w:rsid w:val="0085477E"/>
    <w:rsid w:val="008562DD"/>
    <w:rsid w:val="00856CC3"/>
    <w:rsid w:val="00860102"/>
    <w:rsid w:val="00860225"/>
    <w:rsid w:val="0086096F"/>
    <w:rsid w:val="008623ED"/>
    <w:rsid w:val="008650EB"/>
    <w:rsid w:val="00870E96"/>
    <w:rsid w:val="008714A4"/>
    <w:rsid w:val="008776B3"/>
    <w:rsid w:val="00883A97"/>
    <w:rsid w:val="008856C0"/>
    <w:rsid w:val="00887158"/>
    <w:rsid w:val="00887E16"/>
    <w:rsid w:val="008905BE"/>
    <w:rsid w:val="008908DC"/>
    <w:rsid w:val="008937E1"/>
    <w:rsid w:val="0089775F"/>
    <w:rsid w:val="008A4939"/>
    <w:rsid w:val="008A6DDC"/>
    <w:rsid w:val="008B2C50"/>
    <w:rsid w:val="008B4551"/>
    <w:rsid w:val="008B505F"/>
    <w:rsid w:val="008B7465"/>
    <w:rsid w:val="008C035D"/>
    <w:rsid w:val="008C31D2"/>
    <w:rsid w:val="008C51EB"/>
    <w:rsid w:val="008C7086"/>
    <w:rsid w:val="008D7A40"/>
    <w:rsid w:val="008E0FB6"/>
    <w:rsid w:val="008E1B7D"/>
    <w:rsid w:val="008E2BE5"/>
    <w:rsid w:val="008E3D28"/>
    <w:rsid w:val="008E59A6"/>
    <w:rsid w:val="008F01C1"/>
    <w:rsid w:val="008F0EF8"/>
    <w:rsid w:val="008F1825"/>
    <w:rsid w:val="0090482B"/>
    <w:rsid w:val="00912AAB"/>
    <w:rsid w:val="00913470"/>
    <w:rsid w:val="00914F27"/>
    <w:rsid w:val="00916967"/>
    <w:rsid w:val="0092599B"/>
    <w:rsid w:val="00930FF4"/>
    <w:rsid w:val="009350DC"/>
    <w:rsid w:val="00935379"/>
    <w:rsid w:val="009356D2"/>
    <w:rsid w:val="00941AE9"/>
    <w:rsid w:val="009502D9"/>
    <w:rsid w:val="0095038B"/>
    <w:rsid w:val="009534EB"/>
    <w:rsid w:val="00954593"/>
    <w:rsid w:val="0095501D"/>
    <w:rsid w:val="00960D46"/>
    <w:rsid w:val="009617DD"/>
    <w:rsid w:val="0096226F"/>
    <w:rsid w:val="00971702"/>
    <w:rsid w:val="009723AC"/>
    <w:rsid w:val="00974721"/>
    <w:rsid w:val="009775DA"/>
    <w:rsid w:val="0098093D"/>
    <w:rsid w:val="00992EE5"/>
    <w:rsid w:val="00993857"/>
    <w:rsid w:val="00997EB4"/>
    <w:rsid w:val="009A21FA"/>
    <w:rsid w:val="009A2612"/>
    <w:rsid w:val="009A2FF7"/>
    <w:rsid w:val="009A7141"/>
    <w:rsid w:val="009B0466"/>
    <w:rsid w:val="009B1701"/>
    <w:rsid w:val="009B2D6C"/>
    <w:rsid w:val="009B52CB"/>
    <w:rsid w:val="009B558E"/>
    <w:rsid w:val="009C0A48"/>
    <w:rsid w:val="009C14F4"/>
    <w:rsid w:val="009C26A4"/>
    <w:rsid w:val="009C4647"/>
    <w:rsid w:val="009C4D26"/>
    <w:rsid w:val="009C59BC"/>
    <w:rsid w:val="009D10C0"/>
    <w:rsid w:val="009D1936"/>
    <w:rsid w:val="009D37A8"/>
    <w:rsid w:val="009D3E19"/>
    <w:rsid w:val="009D41B0"/>
    <w:rsid w:val="009D5BE7"/>
    <w:rsid w:val="009D641F"/>
    <w:rsid w:val="009D7AC8"/>
    <w:rsid w:val="009E237E"/>
    <w:rsid w:val="009E4678"/>
    <w:rsid w:val="009E52CD"/>
    <w:rsid w:val="009E699C"/>
    <w:rsid w:val="009F2D69"/>
    <w:rsid w:val="009F35BF"/>
    <w:rsid w:val="009F41EE"/>
    <w:rsid w:val="00A0320A"/>
    <w:rsid w:val="00A04944"/>
    <w:rsid w:val="00A05AC4"/>
    <w:rsid w:val="00A10D86"/>
    <w:rsid w:val="00A10EBE"/>
    <w:rsid w:val="00A12E80"/>
    <w:rsid w:val="00A14515"/>
    <w:rsid w:val="00A149AE"/>
    <w:rsid w:val="00A22666"/>
    <w:rsid w:val="00A24353"/>
    <w:rsid w:val="00A2614C"/>
    <w:rsid w:val="00A2723E"/>
    <w:rsid w:val="00A312C8"/>
    <w:rsid w:val="00A340E7"/>
    <w:rsid w:val="00A34D48"/>
    <w:rsid w:val="00A37900"/>
    <w:rsid w:val="00A40C66"/>
    <w:rsid w:val="00A40D4C"/>
    <w:rsid w:val="00A40F48"/>
    <w:rsid w:val="00A41EE8"/>
    <w:rsid w:val="00A430AA"/>
    <w:rsid w:val="00A43F8A"/>
    <w:rsid w:val="00A46008"/>
    <w:rsid w:val="00A512DD"/>
    <w:rsid w:val="00A553EF"/>
    <w:rsid w:val="00A57173"/>
    <w:rsid w:val="00A6102A"/>
    <w:rsid w:val="00A70AF0"/>
    <w:rsid w:val="00A70DEF"/>
    <w:rsid w:val="00A716F3"/>
    <w:rsid w:val="00A728FA"/>
    <w:rsid w:val="00A72F1C"/>
    <w:rsid w:val="00A76C60"/>
    <w:rsid w:val="00A77A78"/>
    <w:rsid w:val="00A80CF8"/>
    <w:rsid w:val="00A82E24"/>
    <w:rsid w:val="00A84998"/>
    <w:rsid w:val="00A85560"/>
    <w:rsid w:val="00A87680"/>
    <w:rsid w:val="00A90F4E"/>
    <w:rsid w:val="00A9200B"/>
    <w:rsid w:val="00A93F2A"/>
    <w:rsid w:val="00A94B92"/>
    <w:rsid w:val="00A96B16"/>
    <w:rsid w:val="00AA2210"/>
    <w:rsid w:val="00AA3120"/>
    <w:rsid w:val="00AA5C33"/>
    <w:rsid w:val="00AA6EAD"/>
    <w:rsid w:val="00AA7E4D"/>
    <w:rsid w:val="00AB4F38"/>
    <w:rsid w:val="00AB71BD"/>
    <w:rsid w:val="00AC1A30"/>
    <w:rsid w:val="00AC37E0"/>
    <w:rsid w:val="00AC6BD5"/>
    <w:rsid w:val="00AC6E69"/>
    <w:rsid w:val="00AD00FD"/>
    <w:rsid w:val="00AD0215"/>
    <w:rsid w:val="00AD1F4D"/>
    <w:rsid w:val="00AD2D26"/>
    <w:rsid w:val="00AD3133"/>
    <w:rsid w:val="00AD547B"/>
    <w:rsid w:val="00AE0A24"/>
    <w:rsid w:val="00AE2B50"/>
    <w:rsid w:val="00AE5B08"/>
    <w:rsid w:val="00AF26D9"/>
    <w:rsid w:val="00AF2B20"/>
    <w:rsid w:val="00AF2B87"/>
    <w:rsid w:val="00AF3335"/>
    <w:rsid w:val="00AF3474"/>
    <w:rsid w:val="00AF4F13"/>
    <w:rsid w:val="00AF598F"/>
    <w:rsid w:val="00AF5B0D"/>
    <w:rsid w:val="00AF763A"/>
    <w:rsid w:val="00B0081E"/>
    <w:rsid w:val="00B014D3"/>
    <w:rsid w:val="00B01C26"/>
    <w:rsid w:val="00B02D42"/>
    <w:rsid w:val="00B04AE4"/>
    <w:rsid w:val="00B0503F"/>
    <w:rsid w:val="00B05A35"/>
    <w:rsid w:val="00B12853"/>
    <w:rsid w:val="00B151EB"/>
    <w:rsid w:val="00B169E3"/>
    <w:rsid w:val="00B17EB5"/>
    <w:rsid w:val="00B23AC5"/>
    <w:rsid w:val="00B243BE"/>
    <w:rsid w:val="00B25237"/>
    <w:rsid w:val="00B334E9"/>
    <w:rsid w:val="00B341AC"/>
    <w:rsid w:val="00B35D4D"/>
    <w:rsid w:val="00B40CFF"/>
    <w:rsid w:val="00B43B1E"/>
    <w:rsid w:val="00B44ECE"/>
    <w:rsid w:val="00B53A17"/>
    <w:rsid w:val="00B53E0D"/>
    <w:rsid w:val="00B60116"/>
    <w:rsid w:val="00B61D7B"/>
    <w:rsid w:val="00B61E6C"/>
    <w:rsid w:val="00B6742E"/>
    <w:rsid w:val="00B7132C"/>
    <w:rsid w:val="00B71F12"/>
    <w:rsid w:val="00B72D0D"/>
    <w:rsid w:val="00B73D68"/>
    <w:rsid w:val="00B800A3"/>
    <w:rsid w:val="00B8096A"/>
    <w:rsid w:val="00B8300C"/>
    <w:rsid w:val="00B835E9"/>
    <w:rsid w:val="00B9191F"/>
    <w:rsid w:val="00B920C7"/>
    <w:rsid w:val="00B929CC"/>
    <w:rsid w:val="00B934B4"/>
    <w:rsid w:val="00B96A19"/>
    <w:rsid w:val="00BA12D4"/>
    <w:rsid w:val="00BA14A2"/>
    <w:rsid w:val="00BB0C4F"/>
    <w:rsid w:val="00BB0DBB"/>
    <w:rsid w:val="00BB23FB"/>
    <w:rsid w:val="00BB6057"/>
    <w:rsid w:val="00BC3E37"/>
    <w:rsid w:val="00BD0D29"/>
    <w:rsid w:val="00BD0EAA"/>
    <w:rsid w:val="00BD11A6"/>
    <w:rsid w:val="00BD7247"/>
    <w:rsid w:val="00BD7D48"/>
    <w:rsid w:val="00BE21F4"/>
    <w:rsid w:val="00BE6EAF"/>
    <w:rsid w:val="00BE6F93"/>
    <w:rsid w:val="00BF0D3E"/>
    <w:rsid w:val="00BF11E6"/>
    <w:rsid w:val="00BF4818"/>
    <w:rsid w:val="00BF4957"/>
    <w:rsid w:val="00BF4AC5"/>
    <w:rsid w:val="00BF6569"/>
    <w:rsid w:val="00BF6CAD"/>
    <w:rsid w:val="00BF6D85"/>
    <w:rsid w:val="00C04648"/>
    <w:rsid w:val="00C05653"/>
    <w:rsid w:val="00C06623"/>
    <w:rsid w:val="00C0714A"/>
    <w:rsid w:val="00C07193"/>
    <w:rsid w:val="00C11A8B"/>
    <w:rsid w:val="00C1378E"/>
    <w:rsid w:val="00C13973"/>
    <w:rsid w:val="00C14553"/>
    <w:rsid w:val="00C16D6E"/>
    <w:rsid w:val="00C17C0C"/>
    <w:rsid w:val="00C20AD6"/>
    <w:rsid w:val="00C21D65"/>
    <w:rsid w:val="00C237CB"/>
    <w:rsid w:val="00C247D9"/>
    <w:rsid w:val="00C26DCC"/>
    <w:rsid w:val="00C34319"/>
    <w:rsid w:val="00C359EB"/>
    <w:rsid w:val="00C36A61"/>
    <w:rsid w:val="00C370C0"/>
    <w:rsid w:val="00C377E1"/>
    <w:rsid w:val="00C37921"/>
    <w:rsid w:val="00C405D7"/>
    <w:rsid w:val="00C462A9"/>
    <w:rsid w:val="00C50694"/>
    <w:rsid w:val="00C50B96"/>
    <w:rsid w:val="00C53C43"/>
    <w:rsid w:val="00C543C2"/>
    <w:rsid w:val="00C57B04"/>
    <w:rsid w:val="00C65473"/>
    <w:rsid w:val="00C67789"/>
    <w:rsid w:val="00C705D6"/>
    <w:rsid w:val="00C71560"/>
    <w:rsid w:val="00C7212B"/>
    <w:rsid w:val="00C73791"/>
    <w:rsid w:val="00C74E3F"/>
    <w:rsid w:val="00C7569E"/>
    <w:rsid w:val="00C7606B"/>
    <w:rsid w:val="00C80F28"/>
    <w:rsid w:val="00C85081"/>
    <w:rsid w:val="00C866D3"/>
    <w:rsid w:val="00C86E73"/>
    <w:rsid w:val="00C87ED6"/>
    <w:rsid w:val="00C91011"/>
    <w:rsid w:val="00C94D37"/>
    <w:rsid w:val="00CA130F"/>
    <w:rsid w:val="00CA46AE"/>
    <w:rsid w:val="00CA61D7"/>
    <w:rsid w:val="00CA6FB0"/>
    <w:rsid w:val="00CB0F4E"/>
    <w:rsid w:val="00CB58EE"/>
    <w:rsid w:val="00CC1AB9"/>
    <w:rsid w:val="00CC1C51"/>
    <w:rsid w:val="00CE55CD"/>
    <w:rsid w:val="00CF2DB0"/>
    <w:rsid w:val="00CF6EF3"/>
    <w:rsid w:val="00CF71C6"/>
    <w:rsid w:val="00CF7AFD"/>
    <w:rsid w:val="00D02D1D"/>
    <w:rsid w:val="00D0561F"/>
    <w:rsid w:val="00D05AF4"/>
    <w:rsid w:val="00D11179"/>
    <w:rsid w:val="00D122AC"/>
    <w:rsid w:val="00D13A6F"/>
    <w:rsid w:val="00D13B2F"/>
    <w:rsid w:val="00D216F0"/>
    <w:rsid w:val="00D23E9B"/>
    <w:rsid w:val="00D25C62"/>
    <w:rsid w:val="00D376B3"/>
    <w:rsid w:val="00D43A7C"/>
    <w:rsid w:val="00D462A6"/>
    <w:rsid w:val="00D46471"/>
    <w:rsid w:val="00D47073"/>
    <w:rsid w:val="00D50091"/>
    <w:rsid w:val="00D50F64"/>
    <w:rsid w:val="00D51057"/>
    <w:rsid w:val="00D5344E"/>
    <w:rsid w:val="00D5368E"/>
    <w:rsid w:val="00D5405B"/>
    <w:rsid w:val="00D55653"/>
    <w:rsid w:val="00D6084D"/>
    <w:rsid w:val="00D63AEC"/>
    <w:rsid w:val="00D6405A"/>
    <w:rsid w:val="00D6434A"/>
    <w:rsid w:val="00D64698"/>
    <w:rsid w:val="00D74B6D"/>
    <w:rsid w:val="00D8431A"/>
    <w:rsid w:val="00D8710F"/>
    <w:rsid w:val="00D87FD7"/>
    <w:rsid w:val="00D90C00"/>
    <w:rsid w:val="00D95C47"/>
    <w:rsid w:val="00DA5C35"/>
    <w:rsid w:val="00DA6754"/>
    <w:rsid w:val="00DA7179"/>
    <w:rsid w:val="00DB2E00"/>
    <w:rsid w:val="00DB3F7C"/>
    <w:rsid w:val="00DB45D1"/>
    <w:rsid w:val="00DB7209"/>
    <w:rsid w:val="00DC4BF4"/>
    <w:rsid w:val="00DD4EBE"/>
    <w:rsid w:val="00DD5C74"/>
    <w:rsid w:val="00DE06A6"/>
    <w:rsid w:val="00DE0803"/>
    <w:rsid w:val="00DE103C"/>
    <w:rsid w:val="00DE44AC"/>
    <w:rsid w:val="00DE490F"/>
    <w:rsid w:val="00DE7917"/>
    <w:rsid w:val="00DF2027"/>
    <w:rsid w:val="00DF5C90"/>
    <w:rsid w:val="00E005D1"/>
    <w:rsid w:val="00E0396F"/>
    <w:rsid w:val="00E06B5E"/>
    <w:rsid w:val="00E10515"/>
    <w:rsid w:val="00E11C9F"/>
    <w:rsid w:val="00E13266"/>
    <w:rsid w:val="00E15DF4"/>
    <w:rsid w:val="00E22120"/>
    <w:rsid w:val="00E239DB"/>
    <w:rsid w:val="00E25EC9"/>
    <w:rsid w:val="00E263E4"/>
    <w:rsid w:val="00E32B30"/>
    <w:rsid w:val="00E35640"/>
    <w:rsid w:val="00E3700E"/>
    <w:rsid w:val="00E374C9"/>
    <w:rsid w:val="00E375FE"/>
    <w:rsid w:val="00E41742"/>
    <w:rsid w:val="00E42F4C"/>
    <w:rsid w:val="00E44096"/>
    <w:rsid w:val="00E4481B"/>
    <w:rsid w:val="00E45EED"/>
    <w:rsid w:val="00E46352"/>
    <w:rsid w:val="00E52AF8"/>
    <w:rsid w:val="00E53342"/>
    <w:rsid w:val="00E54185"/>
    <w:rsid w:val="00E60E10"/>
    <w:rsid w:val="00E62133"/>
    <w:rsid w:val="00E63209"/>
    <w:rsid w:val="00E65A49"/>
    <w:rsid w:val="00E65AD5"/>
    <w:rsid w:val="00E6654F"/>
    <w:rsid w:val="00E713F5"/>
    <w:rsid w:val="00E71694"/>
    <w:rsid w:val="00E71E42"/>
    <w:rsid w:val="00E72A48"/>
    <w:rsid w:val="00E75EA6"/>
    <w:rsid w:val="00E75F2B"/>
    <w:rsid w:val="00E76707"/>
    <w:rsid w:val="00E834E3"/>
    <w:rsid w:val="00E84709"/>
    <w:rsid w:val="00E853A6"/>
    <w:rsid w:val="00E856AE"/>
    <w:rsid w:val="00E92B16"/>
    <w:rsid w:val="00E92B47"/>
    <w:rsid w:val="00E92C87"/>
    <w:rsid w:val="00EA0B5C"/>
    <w:rsid w:val="00EA4CA4"/>
    <w:rsid w:val="00EB04DA"/>
    <w:rsid w:val="00EB17AC"/>
    <w:rsid w:val="00EB1CF1"/>
    <w:rsid w:val="00EB4682"/>
    <w:rsid w:val="00EB4730"/>
    <w:rsid w:val="00EB6211"/>
    <w:rsid w:val="00EB62C3"/>
    <w:rsid w:val="00EB6492"/>
    <w:rsid w:val="00EC4489"/>
    <w:rsid w:val="00EC5C18"/>
    <w:rsid w:val="00ED01DA"/>
    <w:rsid w:val="00ED3321"/>
    <w:rsid w:val="00ED72DC"/>
    <w:rsid w:val="00ED7F26"/>
    <w:rsid w:val="00EE3047"/>
    <w:rsid w:val="00EE3CAB"/>
    <w:rsid w:val="00EE3E6A"/>
    <w:rsid w:val="00EF0952"/>
    <w:rsid w:val="00EF2A72"/>
    <w:rsid w:val="00EF4EB6"/>
    <w:rsid w:val="00EF530C"/>
    <w:rsid w:val="00EF6E91"/>
    <w:rsid w:val="00F000BA"/>
    <w:rsid w:val="00F009B7"/>
    <w:rsid w:val="00F02AD2"/>
    <w:rsid w:val="00F03B00"/>
    <w:rsid w:val="00F03BA3"/>
    <w:rsid w:val="00F055F8"/>
    <w:rsid w:val="00F05A57"/>
    <w:rsid w:val="00F06BE2"/>
    <w:rsid w:val="00F11C0E"/>
    <w:rsid w:val="00F12A92"/>
    <w:rsid w:val="00F138D4"/>
    <w:rsid w:val="00F16642"/>
    <w:rsid w:val="00F172DC"/>
    <w:rsid w:val="00F24ADA"/>
    <w:rsid w:val="00F25DF1"/>
    <w:rsid w:val="00F2675A"/>
    <w:rsid w:val="00F30FA1"/>
    <w:rsid w:val="00F3112F"/>
    <w:rsid w:val="00F31397"/>
    <w:rsid w:val="00F35777"/>
    <w:rsid w:val="00F366B6"/>
    <w:rsid w:val="00F3670D"/>
    <w:rsid w:val="00F42D95"/>
    <w:rsid w:val="00F45C39"/>
    <w:rsid w:val="00F47177"/>
    <w:rsid w:val="00F47884"/>
    <w:rsid w:val="00F47C9F"/>
    <w:rsid w:val="00F55AF9"/>
    <w:rsid w:val="00F57F8D"/>
    <w:rsid w:val="00F60FF2"/>
    <w:rsid w:val="00F61A7D"/>
    <w:rsid w:val="00F64750"/>
    <w:rsid w:val="00F67002"/>
    <w:rsid w:val="00F718D4"/>
    <w:rsid w:val="00F72C33"/>
    <w:rsid w:val="00F83018"/>
    <w:rsid w:val="00F8450E"/>
    <w:rsid w:val="00F87FF4"/>
    <w:rsid w:val="00F90987"/>
    <w:rsid w:val="00F91FFA"/>
    <w:rsid w:val="00F93B23"/>
    <w:rsid w:val="00F93DD1"/>
    <w:rsid w:val="00F96686"/>
    <w:rsid w:val="00F974EC"/>
    <w:rsid w:val="00FA3876"/>
    <w:rsid w:val="00FB08BC"/>
    <w:rsid w:val="00FB1C9D"/>
    <w:rsid w:val="00FB2FE9"/>
    <w:rsid w:val="00FB32D3"/>
    <w:rsid w:val="00FB41EB"/>
    <w:rsid w:val="00FB6F18"/>
    <w:rsid w:val="00FC4882"/>
    <w:rsid w:val="00FC6044"/>
    <w:rsid w:val="00FC6BA6"/>
    <w:rsid w:val="00FC76EF"/>
    <w:rsid w:val="00FC7863"/>
    <w:rsid w:val="00FD37E8"/>
    <w:rsid w:val="00FD6109"/>
    <w:rsid w:val="00FE0C56"/>
    <w:rsid w:val="00FE2E8D"/>
    <w:rsid w:val="00FE3A87"/>
    <w:rsid w:val="00FE3BA4"/>
    <w:rsid w:val="00FE3BF6"/>
    <w:rsid w:val="00FE5855"/>
    <w:rsid w:val="00FE585C"/>
    <w:rsid w:val="00FE71C0"/>
    <w:rsid w:val="00FE722B"/>
    <w:rsid w:val="00FF012C"/>
    <w:rsid w:val="00FF160B"/>
    <w:rsid w:val="00FF3F2C"/>
    <w:rsid w:val="00FF40C6"/>
    <w:rsid w:val="00FF4968"/>
    <w:rsid w:val="00FF7CDA"/>
    <w:rsid w:val="01732366"/>
    <w:rsid w:val="017503D4"/>
    <w:rsid w:val="018A71EC"/>
    <w:rsid w:val="01C95E80"/>
    <w:rsid w:val="02741C05"/>
    <w:rsid w:val="027A07ED"/>
    <w:rsid w:val="0285595F"/>
    <w:rsid w:val="03223C8F"/>
    <w:rsid w:val="0377197A"/>
    <w:rsid w:val="03966958"/>
    <w:rsid w:val="03BF7624"/>
    <w:rsid w:val="045B075F"/>
    <w:rsid w:val="04F959C3"/>
    <w:rsid w:val="04FB7951"/>
    <w:rsid w:val="05196795"/>
    <w:rsid w:val="051A0070"/>
    <w:rsid w:val="05311296"/>
    <w:rsid w:val="053775D3"/>
    <w:rsid w:val="05947AF0"/>
    <w:rsid w:val="0624235D"/>
    <w:rsid w:val="066F0D9A"/>
    <w:rsid w:val="06BC7A99"/>
    <w:rsid w:val="06EA01E7"/>
    <w:rsid w:val="0724220F"/>
    <w:rsid w:val="075C3185"/>
    <w:rsid w:val="076A5F83"/>
    <w:rsid w:val="078D1C10"/>
    <w:rsid w:val="08226344"/>
    <w:rsid w:val="08572451"/>
    <w:rsid w:val="08A74FB5"/>
    <w:rsid w:val="08B80415"/>
    <w:rsid w:val="08BC5E1E"/>
    <w:rsid w:val="08D13952"/>
    <w:rsid w:val="09582094"/>
    <w:rsid w:val="096A04BC"/>
    <w:rsid w:val="09E31CB3"/>
    <w:rsid w:val="0A1F7B00"/>
    <w:rsid w:val="0A6D7E4B"/>
    <w:rsid w:val="0A8103A8"/>
    <w:rsid w:val="0B224C10"/>
    <w:rsid w:val="0B54273F"/>
    <w:rsid w:val="0BF47ED2"/>
    <w:rsid w:val="0C1501BF"/>
    <w:rsid w:val="0C1E5651"/>
    <w:rsid w:val="0C275966"/>
    <w:rsid w:val="0C5B2AD3"/>
    <w:rsid w:val="0C6C3CBD"/>
    <w:rsid w:val="0C757FAB"/>
    <w:rsid w:val="0C9D6584"/>
    <w:rsid w:val="0CFE6E4C"/>
    <w:rsid w:val="0DE75DD9"/>
    <w:rsid w:val="0E3C145C"/>
    <w:rsid w:val="0E7166EF"/>
    <w:rsid w:val="0EAE35BE"/>
    <w:rsid w:val="0EF57563"/>
    <w:rsid w:val="0FAB3524"/>
    <w:rsid w:val="0FBE722C"/>
    <w:rsid w:val="102954F5"/>
    <w:rsid w:val="102C6122"/>
    <w:rsid w:val="10421B74"/>
    <w:rsid w:val="109F65D2"/>
    <w:rsid w:val="10E97E36"/>
    <w:rsid w:val="11441260"/>
    <w:rsid w:val="114A3793"/>
    <w:rsid w:val="118C1C76"/>
    <w:rsid w:val="119769F5"/>
    <w:rsid w:val="11991415"/>
    <w:rsid w:val="12C50511"/>
    <w:rsid w:val="12DB7C87"/>
    <w:rsid w:val="136A0954"/>
    <w:rsid w:val="136A730B"/>
    <w:rsid w:val="136B7EC7"/>
    <w:rsid w:val="136D0728"/>
    <w:rsid w:val="13714EF1"/>
    <w:rsid w:val="137A4AC2"/>
    <w:rsid w:val="13934E0A"/>
    <w:rsid w:val="13B454DF"/>
    <w:rsid w:val="14323176"/>
    <w:rsid w:val="144251FE"/>
    <w:rsid w:val="146B0998"/>
    <w:rsid w:val="14C6109E"/>
    <w:rsid w:val="15B14896"/>
    <w:rsid w:val="166B38CC"/>
    <w:rsid w:val="17582F44"/>
    <w:rsid w:val="17D96085"/>
    <w:rsid w:val="181028E7"/>
    <w:rsid w:val="18DF4B19"/>
    <w:rsid w:val="19406462"/>
    <w:rsid w:val="196F3BF3"/>
    <w:rsid w:val="19B72B7E"/>
    <w:rsid w:val="19F23AB7"/>
    <w:rsid w:val="1A0401C3"/>
    <w:rsid w:val="1A5D655D"/>
    <w:rsid w:val="1AEE527F"/>
    <w:rsid w:val="1B4E17E0"/>
    <w:rsid w:val="1C145B86"/>
    <w:rsid w:val="1C1A1D2D"/>
    <w:rsid w:val="1C5D12D9"/>
    <w:rsid w:val="1C847F81"/>
    <w:rsid w:val="1C9625E2"/>
    <w:rsid w:val="1CAA786B"/>
    <w:rsid w:val="1D102CD1"/>
    <w:rsid w:val="1D1F2512"/>
    <w:rsid w:val="1D205211"/>
    <w:rsid w:val="1D6B42E1"/>
    <w:rsid w:val="1D724483"/>
    <w:rsid w:val="1DA3651E"/>
    <w:rsid w:val="1DB21FDA"/>
    <w:rsid w:val="1DB47C8E"/>
    <w:rsid w:val="1E2B3C44"/>
    <w:rsid w:val="1E3070A3"/>
    <w:rsid w:val="1E57785E"/>
    <w:rsid w:val="1E9D61CA"/>
    <w:rsid w:val="1FB53B6F"/>
    <w:rsid w:val="1FD57D20"/>
    <w:rsid w:val="20086FFF"/>
    <w:rsid w:val="20D55060"/>
    <w:rsid w:val="21485364"/>
    <w:rsid w:val="224000B8"/>
    <w:rsid w:val="22FC4044"/>
    <w:rsid w:val="233D1FAF"/>
    <w:rsid w:val="236537C4"/>
    <w:rsid w:val="23DD4B5E"/>
    <w:rsid w:val="23EF0D83"/>
    <w:rsid w:val="245C6527"/>
    <w:rsid w:val="24613E12"/>
    <w:rsid w:val="246463BC"/>
    <w:rsid w:val="250C3009"/>
    <w:rsid w:val="2539703B"/>
    <w:rsid w:val="2596084C"/>
    <w:rsid w:val="25C80DA4"/>
    <w:rsid w:val="265945B6"/>
    <w:rsid w:val="26D711E3"/>
    <w:rsid w:val="26DE5BEE"/>
    <w:rsid w:val="26F01A66"/>
    <w:rsid w:val="276231DF"/>
    <w:rsid w:val="2769484B"/>
    <w:rsid w:val="27786F73"/>
    <w:rsid w:val="279061C2"/>
    <w:rsid w:val="27977F1F"/>
    <w:rsid w:val="27A245DB"/>
    <w:rsid w:val="280433AD"/>
    <w:rsid w:val="28216E21"/>
    <w:rsid w:val="287E5DAD"/>
    <w:rsid w:val="29426D83"/>
    <w:rsid w:val="295C3F04"/>
    <w:rsid w:val="2A01330D"/>
    <w:rsid w:val="2A09351E"/>
    <w:rsid w:val="2A0E0598"/>
    <w:rsid w:val="2A35311E"/>
    <w:rsid w:val="2A3F3475"/>
    <w:rsid w:val="2A4E11F7"/>
    <w:rsid w:val="2A5E1202"/>
    <w:rsid w:val="2ABF0987"/>
    <w:rsid w:val="2B172EFD"/>
    <w:rsid w:val="2B203764"/>
    <w:rsid w:val="2BDA70D9"/>
    <w:rsid w:val="2BF55D41"/>
    <w:rsid w:val="2C14022F"/>
    <w:rsid w:val="2C2A3F26"/>
    <w:rsid w:val="2C836FC2"/>
    <w:rsid w:val="2C970F5F"/>
    <w:rsid w:val="2CE240D7"/>
    <w:rsid w:val="2CFB69A5"/>
    <w:rsid w:val="2DA87A8D"/>
    <w:rsid w:val="2DD54B61"/>
    <w:rsid w:val="2DF9526C"/>
    <w:rsid w:val="2E0C64B7"/>
    <w:rsid w:val="2E637832"/>
    <w:rsid w:val="2EC05110"/>
    <w:rsid w:val="2EF73B59"/>
    <w:rsid w:val="2F1541D0"/>
    <w:rsid w:val="2F3C0387"/>
    <w:rsid w:val="2F97393D"/>
    <w:rsid w:val="30216A12"/>
    <w:rsid w:val="30660E9C"/>
    <w:rsid w:val="308F6679"/>
    <w:rsid w:val="30D61ED4"/>
    <w:rsid w:val="30F54039"/>
    <w:rsid w:val="31565409"/>
    <w:rsid w:val="31EC7B2F"/>
    <w:rsid w:val="3205239D"/>
    <w:rsid w:val="321D31B0"/>
    <w:rsid w:val="325546EF"/>
    <w:rsid w:val="325E3610"/>
    <w:rsid w:val="32692976"/>
    <w:rsid w:val="328303DD"/>
    <w:rsid w:val="329656A2"/>
    <w:rsid w:val="330D5135"/>
    <w:rsid w:val="33420EFB"/>
    <w:rsid w:val="338B2210"/>
    <w:rsid w:val="339A0CC3"/>
    <w:rsid w:val="33B162B6"/>
    <w:rsid w:val="33C82130"/>
    <w:rsid w:val="346B4532"/>
    <w:rsid w:val="34A50AF2"/>
    <w:rsid w:val="34F65748"/>
    <w:rsid w:val="3546025C"/>
    <w:rsid w:val="356318FB"/>
    <w:rsid w:val="35920AF8"/>
    <w:rsid w:val="35AA7199"/>
    <w:rsid w:val="35FE4846"/>
    <w:rsid w:val="367B415B"/>
    <w:rsid w:val="36FC071D"/>
    <w:rsid w:val="370F7F17"/>
    <w:rsid w:val="37402A80"/>
    <w:rsid w:val="374F035B"/>
    <w:rsid w:val="379236F2"/>
    <w:rsid w:val="38162368"/>
    <w:rsid w:val="383171F7"/>
    <w:rsid w:val="38386240"/>
    <w:rsid w:val="384001AE"/>
    <w:rsid w:val="384578D8"/>
    <w:rsid w:val="385E11A8"/>
    <w:rsid w:val="386A736F"/>
    <w:rsid w:val="38A04A17"/>
    <w:rsid w:val="394404AB"/>
    <w:rsid w:val="398819CF"/>
    <w:rsid w:val="39953DB7"/>
    <w:rsid w:val="39980D28"/>
    <w:rsid w:val="39993CEC"/>
    <w:rsid w:val="39B337B5"/>
    <w:rsid w:val="39D67B90"/>
    <w:rsid w:val="39EC1BAA"/>
    <w:rsid w:val="39F20325"/>
    <w:rsid w:val="3A03568C"/>
    <w:rsid w:val="3A1F31B2"/>
    <w:rsid w:val="3A3B3B69"/>
    <w:rsid w:val="3A532248"/>
    <w:rsid w:val="3A667B26"/>
    <w:rsid w:val="3AFD4D3E"/>
    <w:rsid w:val="3B7E3B0B"/>
    <w:rsid w:val="3BD630E8"/>
    <w:rsid w:val="3BE376CF"/>
    <w:rsid w:val="3C351A16"/>
    <w:rsid w:val="3DF9CB92"/>
    <w:rsid w:val="3E662206"/>
    <w:rsid w:val="3E9B5565"/>
    <w:rsid w:val="3EA678C6"/>
    <w:rsid w:val="3EB06AEA"/>
    <w:rsid w:val="3EB6282A"/>
    <w:rsid w:val="3F4A31C3"/>
    <w:rsid w:val="3F9B2B1B"/>
    <w:rsid w:val="403E28AC"/>
    <w:rsid w:val="40912416"/>
    <w:rsid w:val="40CF6715"/>
    <w:rsid w:val="40D37AC0"/>
    <w:rsid w:val="41497192"/>
    <w:rsid w:val="418E0777"/>
    <w:rsid w:val="41D77FF3"/>
    <w:rsid w:val="420C2793"/>
    <w:rsid w:val="427174BE"/>
    <w:rsid w:val="42836294"/>
    <w:rsid w:val="42837E80"/>
    <w:rsid w:val="4333115E"/>
    <w:rsid w:val="43465783"/>
    <w:rsid w:val="43DD2539"/>
    <w:rsid w:val="44336486"/>
    <w:rsid w:val="4497076A"/>
    <w:rsid w:val="44A26055"/>
    <w:rsid w:val="450B4C99"/>
    <w:rsid w:val="459E554E"/>
    <w:rsid w:val="459F200C"/>
    <w:rsid w:val="45BC32F9"/>
    <w:rsid w:val="46E13E64"/>
    <w:rsid w:val="470008D6"/>
    <w:rsid w:val="47136D96"/>
    <w:rsid w:val="472C26B4"/>
    <w:rsid w:val="473467FD"/>
    <w:rsid w:val="47B74629"/>
    <w:rsid w:val="486F4309"/>
    <w:rsid w:val="48972614"/>
    <w:rsid w:val="48FC278B"/>
    <w:rsid w:val="49610796"/>
    <w:rsid w:val="49647904"/>
    <w:rsid w:val="49741302"/>
    <w:rsid w:val="4A0C5AEA"/>
    <w:rsid w:val="4A692F13"/>
    <w:rsid w:val="4A81396E"/>
    <w:rsid w:val="4AB20CA5"/>
    <w:rsid w:val="4AE73D67"/>
    <w:rsid w:val="4B716369"/>
    <w:rsid w:val="4BA54C6F"/>
    <w:rsid w:val="4BBA2D5C"/>
    <w:rsid w:val="4C0A1C94"/>
    <w:rsid w:val="4C1F284D"/>
    <w:rsid w:val="4C79161C"/>
    <w:rsid w:val="4C8701C6"/>
    <w:rsid w:val="4C911BB3"/>
    <w:rsid w:val="4CCE7F59"/>
    <w:rsid w:val="4D186EB4"/>
    <w:rsid w:val="4D2110E5"/>
    <w:rsid w:val="4D29437D"/>
    <w:rsid w:val="4D622825"/>
    <w:rsid w:val="4DDC7234"/>
    <w:rsid w:val="4E5D5587"/>
    <w:rsid w:val="4E604DF3"/>
    <w:rsid w:val="4E785A86"/>
    <w:rsid w:val="4EAD6D6B"/>
    <w:rsid w:val="4EFA1B0A"/>
    <w:rsid w:val="4F19011B"/>
    <w:rsid w:val="4F1E58AB"/>
    <w:rsid w:val="4F21068A"/>
    <w:rsid w:val="4F38499A"/>
    <w:rsid w:val="4F3A34EA"/>
    <w:rsid w:val="4F81449E"/>
    <w:rsid w:val="4FBC6FDB"/>
    <w:rsid w:val="500016A7"/>
    <w:rsid w:val="50490EDE"/>
    <w:rsid w:val="504C44DE"/>
    <w:rsid w:val="50BB78C9"/>
    <w:rsid w:val="50F203F6"/>
    <w:rsid w:val="513D2C60"/>
    <w:rsid w:val="517E5BBB"/>
    <w:rsid w:val="523705E4"/>
    <w:rsid w:val="525A13AD"/>
    <w:rsid w:val="526B233D"/>
    <w:rsid w:val="52805B6F"/>
    <w:rsid w:val="53466E89"/>
    <w:rsid w:val="536E1328"/>
    <w:rsid w:val="538B1D84"/>
    <w:rsid w:val="53B2227B"/>
    <w:rsid w:val="53F64BB0"/>
    <w:rsid w:val="53FE60EF"/>
    <w:rsid w:val="543B4627"/>
    <w:rsid w:val="54947098"/>
    <w:rsid w:val="54987323"/>
    <w:rsid w:val="54BA4CF5"/>
    <w:rsid w:val="54CA4806"/>
    <w:rsid w:val="550E5233"/>
    <w:rsid w:val="552E723E"/>
    <w:rsid w:val="55AE6BA5"/>
    <w:rsid w:val="563524C1"/>
    <w:rsid w:val="56EB5639"/>
    <w:rsid w:val="56F50AE3"/>
    <w:rsid w:val="56FF27AB"/>
    <w:rsid w:val="573B3361"/>
    <w:rsid w:val="574D789C"/>
    <w:rsid w:val="57876E0B"/>
    <w:rsid w:val="57943221"/>
    <w:rsid w:val="57952961"/>
    <w:rsid w:val="579E65A8"/>
    <w:rsid w:val="57EA149F"/>
    <w:rsid w:val="584B5458"/>
    <w:rsid w:val="585820A2"/>
    <w:rsid w:val="593E465E"/>
    <w:rsid w:val="59411F8B"/>
    <w:rsid w:val="596E6EBC"/>
    <w:rsid w:val="599E43AA"/>
    <w:rsid w:val="59D4064E"/>
    <w:rsid w:val="59E14F9B"/>
    <w:rsid w:val="5A1F76C8"/>
    <w:rsid w:val="5A3B3763"/>
    <w:rsid w:val="5A4C1F4C"/>
    <w:rsid w:val="5A542BE5"/>
    <w:rsid w:val="5A642473"/>
    <w:rsid w:val="5A6B64ED"/>
    <w:rsid w:val="5A7E7EA7"/>
    <w:rsid w:val="5A8C0735"/>
    <w:rsid w:val="5ABD72ED"/>
    <w:rsid w:val="5B467FE0"/>
    <w:rsid w:val="5BA952E4"/>
    <w:rsid w:val="5C3F4C84"/>
    <w:rsid w:val="5C40595A"/>
    <w:rsid w:val="5CB70498"/>
    <w:rsid w:val="5CF94B50"/>
    <w:rsid w:val="5D0923A7"/>
    <w:rsid w:val="5D4470E6"/>
    <w:rsid w:val="5D4B1A61"/>
    <w:rsid w:val="5D511FCE"/>
    <w:rsid w:val="5D560E4F"/>
    <w:rsid w:val="5DC97820"/>
    <w:rsid w:val="5DD20996"/>
    <w:rsid w:val="5E184609"/>
    <w:rsid w:val="5E1F281C"/>
    <w:rsid w:val="5F1A756F"/>
    <w:rsid w:val="5F627308"/>
    <w:rsid w:val="5F7F272E"/>
    <w:rsid w:val="5F9B1F7D"/>
    <w:rsid w:val="5FA7158F"/>
    <w:rsid w:val="5FAD1CF6"/>
    <w:rsid w:val="5FAF767C"/>
    <w:rsid w:val="5FD32557"/>
    <w:rsid w:val="5FD50C35"/>
    <w:rsid w:val="609F3A80"/>
    <w:rsid w:val="60A3265F"/>
    <w:rsid w:val="60D97FB9"/>
    <w:rsid w:val="60F577E0"/>
    <w:rsid w:val="60F61E46"/>
    <w:rsid w:val="612A2700"/>
    <w:rsid w:val="6141215F"/>
    <w:rsid w:val="616301D4"/>
    <w:rsid w:val="616A2E6E"/>
    <w:rsid w:val="6211323E"/>
    <w:rsid w:val="62975F54"/>
    <w:rsid w:val="62B331A5"/>
    <w:rsid w:val="63131BD3"/>
    <w:rsid w:val="63161FAD"/>
    <w:rsid w:val="63CF3C87"/>
    <w:rsid w:val="63D75942"/>
    <w:rsid w:val="6476528D"/>
    <w:rsid w:val="64FC3646"/>
    <w:rsid w:val="650B66C9"/>
    <w:rsid w:val="65276AB8"/>
    <w:rsid w:val="65A01080"/>
    <w:rsid w:val="66B327F2"/>
    <w:rsid w:val="66F11C49"/>
    <w:rsid w:val="670F4F4A"/>
    <w:rsid w:val="68197A77"/>
    <w:rsid w:val="68260326"/>
    <w:rsid w:val="689F22C3"/>
    <w:rsid w:val="68BE2D59"/>
    <w:rsid w:val="68C3150F"/>
    <w:rsid w:val="68EF0B75"/>
    <w:rsid w:val="692F19A4"/>
    <w:rsid w:val="69B73F74"/>
    <w:rsid w:val="69E34BC6"/>
    <w:rsid w:val="6A44299F"/>
    <w:rsid w:val="6A761FEB"/>
    <w:rsid w:val="6AF26B3F"/>
    <w:rsid w:val="6B046AA0"/>
    <w:rsid w:val="6B0D1D48"/>
    <w:rsid w:val="6B524A2F"/>
    <w:rsid w:val="6B7B6413"/>
    <w:rsid w:val="6B87554E"/>
    <w:rsid w:val="6B9F7B6E"/>
    <w:rsid w:val="6C612FA7"/>
    <w:rsid w:val="6CAB51F7"/>
    <w:rsid w:val="6CDE737B"/>
    <w:rsid w:val="6CEB5F3B"/>
    <w:rsid w:val="6CF5645D"/>
    <w:rsid w:val="6D526817"/>
    <w:rsid w:val="6D87589A"/>
    <w:rsid w:val="6DF6181D"/>
    <w:rsid w:val="6DFB5D0A"/>
    <w:rsid w:val="6E1077F4"/>
    <w:rsid w:val="6E172C87"/>
    <w:rsid w:val="6E2C62A6"/>
    <w:rsid w:val="6E37444F"/>
    <w:rsid w:val="6E5801AD"/>
    <w:rsid w:val="6EA50B1B"/>
    <w:rsid w:val="6EB07816"/>
    <w:rsid w:val="6F107CC8"/>
    <w:rsid w:val="6F5720A9"/>
    <w:rsid w:val="6FDF6947"/>
    <w:rsid w:val="700D2CE4"/>
    <w:rsid w:val="70324AA6"/>
    <w:rsid w:val="70454A52"/>
    <w:rsid w:val="70855E0D"/>
    <w:rsid w:val="70E51ECD"/>
    <w:rsid w:val="719C2626"/>
    <w:rsid w:val="72284E52"/>
    <w:rsid w:val="722967EB"/>
    <w:rsid w:val="727A7B45"/>
    <w:rsid w:val="727F4C6A"/>
    <w:rsid w:val="72A259AD"/>
    <w:rsid w:val="72E224E6"/>
    <w:rsid w:val="736F0CE4"/>
    <w:rsid w:val="738A78C4"/>
    <w:rsid w:val="73F303DD"/>
    <w:rsid w:val="73FF5C89"/>
    <w:rsid w:val="746F48A0"/>
    <w:rsid w:val="74FF5CA4"/>
    <w:rsid w:val="75613995"/>
    <w:rsid w:val="75816479"/>
    <w:rsid w:val="75CF63FA"/>
    <w:rsid w:val="75E35A02"/>
    <w:rsid w:val="75E671C3"/>
    <w:rsid w:val="76D61749"/>
    <w:rsid w:val="775C1EC4"/>
    <w:rsid w:val="775F4116"/>
    <w:rsid w:val="77C716F7"/>
    <w:rsid w:val="77EE46EC"/>
    <w:rsid w:val="77F703BF"/>
    <w:rsid w:val="780D01BD"/>
    <w:rsid w:val="789B54EB"/>
    <w:rsid w:val="789C179A"/>
    <w:rsid w:val="78C53AE4"/>
    <w:rsid w:val="79402BF8"/>
    <w:rsid w:val="795519AE"/>
    <w:rsid w:val="798A4612"/>
    <w:rsid w:val="7A101B63"/>
    <w:rsid w:val="7A163DFE"/>
    <w:rsid w:val="7A386DD3"/>
    <w:rsid w:val="7A586C69"/>
    <w:rsid w:val="7A7A14BB"/>
    <w:rsid w:val="7AD54FA2"/>
    <w:rsid w:val="7AF37048"/>
    <w:rsid w:val="7B1D33A0"/>
    <w:rsid w:val="7B24508C"/>
    <w:rsid w:val="7B4414D9"/>
    <w:rsid w:val="7B7B4394"/>
    <w:rsid w:val="7BA3121B"/>
    <w:rsid w:val="7BCC7EF8"/>
    <w:rsid w:val="7BD717A3"/>
    <w:rsid w:val="7CFD3F3B"/>
    <w:rsid w:val="7D312A89"/>
    <w:rsid w:val="7D571C66"/>
    <w:rsid w:val="7DBD3705"/>
    <w:rsid w:val="7DBE2C7F"/>
    <w:rsid w:val="7DCD404B"/>
    <w:rsid w:val="7DF476D5"/>
    <w:rsid w:val="7E1528CC"/>
    <w:rsid w:val="7E1770DE"/>
    <w:rsid w:val="7EC169DC"/>
    <w:rsid w:val="7ECF5AD3"/>
    <w:rsid w:val="7EFED0E2"/>
    <w:rsid w:val="7F000A7C"/>
    <w:rsid w:val="7F457BEA"/>
    <w:rsid w:val="7F8C4F8E"/>
    <w:rsid w:val="7FB43826"/>
    <w:rsid w:val="BE5E95D9"/>
    <w:rsid w:val="EDED9109"/>
    <w:rsid w:val="EE76903F"/>
    <w:rsid w:val="F4D6B33E"/>
    <w:rsid w:val="FB7D33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b/>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6"/>
    <w:semiHidden/>
    <w:unhideWhenUsed/>
    <w:qFormat/>
    <w:uiPriority w:val="99"/>
    <w:pPr>
      <w:jc w:val="left"/>
    </w:pPr>
  </w:style>
  <w:style w:type="paragraph" w:styleId="4">
    <w:name w:val="Block Text"/>
    <w:basedOn w:val="1"/>
    <w:qFormat/>
    <w:uiPriority w:val="0"/>
    <w:pPr>
      <w:ind w:left="718" w:leftChars="342" w:right="31" w:rightChars="15" w:firstLine="480" w:firstLineChars="200"/>
    </w:pPr>
    <w:rPr>
      <w:rFonts w:ascii="Calibri" w:hAnsi="Calibri" w:eastAsia="宋体" w:cs="Times New Roman"/>
      <w:sz w:val="24"/>
      <w:szCs w:val="24"/>
    </w:rPr>
  </w:style>
  <w:style w:type="paragraph" w:styleId="5">
    <w:name w:val="Date"/>
    <w:basedOn w:val="1"/>
    <w:next w:val="1"/>
    <w:link w:val="40"/>
    <w:semiHidden/>
    <w:unhideWhenUsed/>
    <w:qFormat/>
    <w:uiPriority w:val="99"/>
    <w:pPr>
      <w:ind w:left="100" w:leftChars="2500"/>
    </w:pPr>
  </w:style>
  <w:style w:type="paragraph" w:styleId="6">
    <w:name w:val="Balloon Text"/>
    <w:basedOn w:val="1"/>
    <w:link w:val="3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paragraph" w:styleId="10">
    <w:name w:val="annotation subject"/>
    <w:basedOn w:val="3"/>
    <w:next w:val="3"/>
    <w:link w:val="37"/>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8"/>
    <w:qFormat/>
    <w:uiPriority w:val="99"/>
    <w:rPr>
      <w:sz w:val="18"/>
      <w:szCs w:val="18"/>
    </w:rPr>
  </w:style>
  <w:style w:type="character" w:customStyle="1" w:styleId="17">
    <w:name w:val="页脚 Char"/>
    <w:basedOn w:val="13"/>
    <w:link w:val="7"/>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正文文本_"/>
    <w:basedOn w:val="13"/>
    <w:link w:val="20"/>
    <w:qFormat/>
    <w:uiPriority w:val="0"/>
    <w:rPr>
      <w:rFonts w:ascii="MingLiU" w:hAnsi="MingLiU" w:eastAsia="MingLiU" w:cs="MingLiU"/>
      <w:shd w:val="clear" w:color="auto" w:fill="FFFFFF"/>
      <w:lang w:val="zh-CN" w:bidi="zh-CN"/>
    </w:rPr>
  </w:style>
  <w:style w:type="paragraph" w:customStyle="1" w:styleId="20">
    <w:name w:val="正文文本1"/>
    <w:basedOn w:val="1"/>
    <w:link w:val="19"/>
    <w:qFormat/>
    <w:uiPriority w:val="0"/>
    <w:pPr>
      <w:shd w:val="clear" w:color="auto" w:fill="FFFFFF"/>
      <w:spacing w:line="312" w:lineRule="auto"/>
      <w:ind w:firstLine="400"/>
      <w:jc w:val="left"/>
    </w:pPr>
    <w:rPr>
      <w:rFonts w:ascii="MingLiU" w:hAnsi="MingLiU" w:eastAsia="MingLiU" w:cs="MingLiU"/>
      <w:lang w:val="zh-CN" w:bidi="zh-CN"/>
    </w:rPr>
  </w:style>
  <w:style w:type="character" w:customStyle="1" w:styleId="21">
    <w:name w:val="标题 #4_"/>
    <w:basedOn w:val="13"/>
    <w:link w:val="22"/>
    <w:qFormat/>
    <w:uiPriority w:val="0"/>
    <w:rPr>
      <w:rFonts w:ascii="MingLiU" w:hAnsi="MingLiU" w:eastAsia="MingLiU" w:cs="MingLiU"/>
      <w:b/>
      <w:bCs/>
      <w:shd w:val="clear" w:color="auto" w:fill="FFFFFF"/>
      <w:lang w:val="zh-CN" w:bidi="zh-CN"/>
    </w:rPr>
  </w:style>
  <w:style w:type="paragraph" w:customStyle="1" w:styleId="22">
    <w:name w:val="标题 #4"/>
    <w:basedOn w:val="1"/>
    <w:link w:val="21"/>
    <w:qFormat/>
    <w:uiPriority w:val="0"/>
    <w:pPr>
      <w:shd w:val="clear" w:color="auto" w:fill="FFFFFF"/>
      <w:spacing w:line="374" w:lineRule="exact"/>
      <w:ind w:firstLine="520"/>
      <w:jc w:val="left"/>
      <w:outlineLvl w:val="3"/>
    </w:pPr>
    <w:rPr>
      <w:rFonts w:ascii="MingLiU" w:hAnsi="MingLiU" w:eastAsia="MingLiU" w:cs="MingLiU"/>
      <w:b/>
      <w:bCs/>
      <w:lang w:val="zh-CN" w:bidi="zh-CN"/>
    </w:rPr>
  </w:style>
  <w:style w:type="character" w:customStyle="1" w:styleId="23">
    <w:name w:val="标题 #3_"/>
    <w:basedOn w:val="13"/>
    <w:link w:val="24"/>
    <w:qFormat/>
    <w:uiPriority w:val="0"/>
    <w:rPr>
      <w:rFonts w:ascii="MingLiU" w:hAnsi="MingLiU" w:eastAsia="MingLiU" w:cs="MingLiU"/>
      <w:sz w:val="34"/>
      <w:szCs w:val="34"/>
      <w:shd w:val="clear" w:color="auto" w:fill="FFFFFF"/>
      <w:lang w:val="zh-CN" w:bidi="zh-CN"/>
    </w:rPr>
  </w:style>
  <w:style w:type="paragraph" w:customStyle="1" w:styleId="24">
    <w:name w:val="标题 #3"/>
    <w:basedOn w:val="1"/>
    <w:link w:val="23"/>
    <w:qFormat/>
    <w:uiPriority w:val="0"/>
    <w:pPr>
      <w:shd w:val="clear" w:color="auto" w:fill="FFFFFF"/>
      <w:spacing w:before="250" w:after="220"/>
      <w:jc w:val="center"/>
      <w:outlineLvl w:val="2"/>
    </w:pPr>
    <w:rPr>
      <w:rFonts w:ascii="MingLiU" w:hAnsi="MingLiU" w:eastAsia="MingLiU" w:cs="MingLiU"/>
      <w:sz w:val="34"/>
      <w:szCs w:val="34"/>
      <w:lang w:val="zh-CN" w:bidi="zh-CN"/>
    </w:rPr>
  </w:style>
  <w:style w:type="character" w:customStyle="1" w:styleId="25">
    <w:name w:val="正文文本 (3)_"/>
    <w:basedOn w:val="13"/>
    <w:link w:val="26"/>
    <w:qFormat/>
    <w:uiPriority w:val="0"/>
    <w:rPr>
      <w:rFonts w:ascii="MingLiU" w:hAnsi="MingLiU" w:eastAsia="MingLiU" w:cs="MingLiU"/>
      <w:sz w:val="32"/>
      <w:szCs w:val="32"/>
      <w:shd w:val="clear" w:color="auto" w:fill="FFFFFF"/>
      <w:lang w:val="zh-CN" w:bidi="zh-CN"/>
    </w:rPr>
  </w:style>
  <w:style w:type="paragraph" w:customStyle="1" w:styleId="26">
    <w:name w:val="正文文本 (3)"/>
    <w:basedOn w:val="1"/>
    <w:link w:val="25"/>
    <w:qFormat/>
    <w:uiPriority w:val="0"/>
    <w:pPr>
      <w:shd w:val="clear" w:color="auto" w:fill="FFFFFF"/>
      <w:spacing w:line="755" w:lineRule="exact"/>
      <w:ind w:left="260" w:firstLine="20"/>
      <w:jc w:val="left"/>
    </w:pPr>
    <w:rPr>
      <w:rFonts w:ascii="MingLiU" w:hAnsi="MingLiU" w:eastAsia="MingLiU" w:cs="MingLiU"/>
      <w:sz w:val="32"/>
      <w:szCs w:val="32"/>
      <w:lang w:val="zh-CN" w:bidi="zh-CN"/>
    </w:rPr>
  </w:style>
  <w:style w:type="paragraph" w:customStyle="1" w:styleId="27">
    <w:name w:val="Heading #4|1"/>
    <w:basedOn w:val="1"/>
    <w:qFormat/>
    <w:uiPriority w:val="0"/>
    <w:pPr>
      <w:outlineLvl w:val="3"/>
    </w:pPr>
    <w:rPr>
      <w:rFonts w:ascii="宋体" w:hAnsi="宋体" w:eastAsia="宋体" w:cs="宋体"/>
      <w:sz w:val="28"/>
      <w:szCs w:val="28"/>
      <w:lang w:val="zh-TW" w:eastAsia="zh-TW" w:bidi="zh-TW"/>
    </w:rPr>
  </w:style>
  <w:style w:type="paragraph" w:customStyle="1" w:styleId="28">
    <w:name w:val="Body text|1"/>
    <w:basedOn w:val="1"/>
    <w:qFormat/>
    <w:uiPriority w:val="0"/>
    <w:pPr>
      <w:spacing w:line="422" w:lineRule="auto"/>
      <w:ind w:firstLine="400"/>
    </w:pPr>
    <w:rPr>
      <w:rFonts w:ascii="宋体" w:hAnsi="宋体" w:eastAsia="宋体" w:cs="宋体"/>
      <w:sz w:val="22"/>
      <w:lang w:val="zh-TW" w:eastAsia="zh-TW" w:bidi="zh-TW"/>
    </w:rPr>
  </w:style>
  <w:style w:type="paragraph" w:customStyle="1" w:styleId="29">
    <w:name w:val="正文文本 (2)"/>
    <w:basedOn w:val="1"/>
    <w:qFormat/>
    <w:uiPriority w:val="0"/>
    <w:pPr>
      <w:shd w:val="clear" w:color="auto" w:fill="FFFFFF"/>
      <w:spacing w:line="374" w:lineRule="exact"/>
      <w:ind w:firstLine="520"/>
    </w:pPr>
    <w:rPr>
      <w:rFonts w:ascii="Times New Roman" w:hAnsi="Times New Roman" w:eastAsia="Times New Roman" w:cs="Times New Roman"/>
    </w:rPr>
  </w:style>
  <w:style w:type="paragraph" w:customStyle="1" w:styleId="30">
    <w:name w:val="其他"/>
    <w:basedOn w:val="1"/>
    <w:qFormat/>
    <w:uiPriority w:val="0"/>
    <w:pPr>
      <w:shd w:val="clear" w:color="auto" w:fill="FFFFFF"/>
      <w:spacing w:line="312" w:lineRule="auto"/>
      <w:ind w:firstLine="400"/>
    </w:pPr>
    <w:rPr>
      <w:rFonts w:ascii="MingLiU" w:hAnsi="MingLiU" w:eastAsia="MingLiU" w:cs="MingLiU"/>
      <w:lang w:val="zh-CN" w:bidi="zh-CN"/>
    </w:rPr>
  </w:style>
  <w:style w:type="paragraph" w:customStyle="1" w:styleId="31">
    <w:name w:val="其他 (2)"/>
    <w:basedOn w:val="1"/>
    <w:qFormat/>
    <w:uiPriority w:val="0"/>
    <w:pPr>
      <w:shd w:val="clear" w:color="auto" w:fill="FFFFFF"/>
    </w:pPr>
    <w:rPr>
      <w:rFonts w:ascii="MingLiU" w:hAnsi="MingLiU" w:eastAsia="MingLiU" w:cs="MingLiU"/>
      <w:sz w:val="20"/>
      <w:szCs w:val="20"/>
      <w:lang w:val="zh-CN" w:bidi="zh-CN"/>
    </w:rPr>
  </w:style>
  <w:style w:type="paragraph" w:customStyle="1" w:styleId="32">
    <w:name w:val="Table caption|1"/>
    <w:basedOn w:val="1"/>
    <w:qFormat/>
    <w:uiPriority w:val="0"/>
    <w:rPr>
      <w:rFonts w:ascii="宋体" w:hAnsi="宋体" w:eastAsia="宋体" w:cs="宋体"/>
      <w:sz w:val="20"/>
      <w:szCs w:val="20"/>
      <w:lang w:val="zh-TW" w:eastAsia="zh-TW" w:bidi="zh-TW"/>
    </w:rPr>
  </w:style>
  <w:style w:type="paragraph" w:customStyle="1" w:styleId="33">
    <w:name w:val="Other|1"/>
    <w:basedOn w:val="1"/>
    <w:qFormat/>
    <w:uiPriority w:val="0"/>
    <w:pPr>
      <w:spacing w:line="422" w:lineRule="auto"/>
      <w:ind w:firstLine="400"/>
    </w:pPr>
    <w:rPr>
      <w:rFonts w:ascii="宋体" w:hAnsi="宋体" w:eastAsia="宋体" w:cs="宋体"/>
      <w:sz w:val="22"/>
      <w:lang w:val="zh-TW" w:eastAsia="zh-TW" w:bidi="zh-TW"/>
    </w:rPr>
  </w:style>
  <w:style w:type="paragraph" w:customStyle="1" w:styleId="34">
    <w:name w:val="表格标题"/>
    <w:basedOn w:val="1"/>
    <w:qFormat/>
    <w:uiPriority w:val="0"/>
    <w:pPr>
      <w:shd w:val="clear" w:color="auto" w:fill="FFFFFF"/>
      <w:jc w:val="left"/>
    </w:pPr>
    <w:rPr>
      <w:rFonts w:ascii="MingLiU" w:hAnsi="MingLiU" w:eastAsia="MingLiU" w:cs="MingLiU"/>
      <w:b/>
      <w:bCs/>
      <w:lang w:val="zh-CN" w:bidi="zh-CN"/>
    </w:rPr>
  </w:style>
  <w:style w:type="paragraph" w:styleId="35">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36">
    <w:name w:val="批注文字 Char"/>
    <w:basedOn w:val="13"/>
    <w:link w:val="3"/>
    <w:semiHidden/>
    <w:qFormat/>
    <w:uiPriority w:val="99"/>
    <w:rPr>
      <w:rFonts w:asciiTheme="minorHAnsi" w:hAnsiTheme="minorHAnsi" w:eastAsiaTheme="minorEastAsia" w:cstheme="minorBidi"/>
      <w:kern w:val="2"/>
      <w:sz w:val="21"/>
      <w:szCs w:val="22"/>
    </w:rPr>
  </w:style>
  <w:style w:type="character" w:customStyle="1" w:styleId="37">
    <w:name w:val="批注主题 Char"/>
    <w:basedOn w:val="36"/>
    <w:link w:val="10"/>
    <w:semiHidden/>
    <w:qFormat/>
    <w:uiPriority w:val="99"/>
    <w:rPr>
      <w:rFonts w:asciiTheme="minorHAnsi" w:hAnsiTheme="minorHAnsi" w:eastAsiaTheme="minorEastAsia" w:cstheme="minorBidi"/>
      <w:b/>
      <w:bCs/>
      <w:kern w:val="2"/>
      <w:sz w:val="21"/>
      <w:szCs w:val="22"/>
    </w:rPr>
  </w:style>
  <w:style w:type="character" w:customStyle="1" w:styleId="38">
    <w:name w:val="批注框文本 Char"/>
    <w:basedOn w:val="13"/>
    <w:link w:val="6"/>
    <w:semiHidden/>
    <w:qFormat/>
    <w:uiPriority w:val="99"/>
    <w:rPr>
      <w:rFonts w:asciiTheme="minorHAnsi" w:hAnsiTheme="minorHAnsi" w:eastAsiaTheme="minorEastAsia" w:cstheme="minorBidi"/>
      <w:kern w:val="2"/>
      <w:sz w:val="18"/>
      <w:szCs w:val="18"/>
    </w:rPr>
  </w:style>
  <w:style w:type="paragraph" w:customStyle="1" w:styleId="39">
    <w:name w:val="Char"/>
    <w:basedOn w:val="1"/>
    <w:qFormat/>
    <w:uiPriority w:val="0"/>
    <w:pPr>
      <w:widowControl/>
      <w:spacing w:after="160" w:line="240" w:lineRule="exact"/>
      <w:jc w:val="left"/>
    </w:pPr>
    <w:rPr>
      <w:rFonts w:ascii="Times New Roman" w:hAnsi="Times New Roman" w:eastAsia="宋体" w:cs="Times New Roman"/>
      <w:szCs w:val="20"/>
    </w:rPr>
  </w:style>
  <w:style w:type="character" w:customStyle="1" w:styleId="40">
    <w:name w:val="日期 Char"/>
    <w:basedOn w:val="13"/>
    <w:link w:val="5"/>
    <w:semiHidden/>
    <w:qFormat/>
    <w:uiPriority w:val="99"/>
    <w:rPr>
      <w:rFonts w:asciiTheme="minorHAnsi" w:hAnsiTheme="minorHAnsi" w:eastAsiaTheme="minorEastAsia" w:cstheme="minorBidi"/>
      <w:kern w:val="2"/>
      <w:sz w:val="21"/>
      <w:szCs w:val="22"/>
    </w:rPr>
  </w:style>
  <w:style w:type="character" w:customStyle="1" w:styleId="41">
    <w:name w:val="fw2"/>
    <w:basedOn w:val="13"/>
    <w:qFormat/>
    <w:uiPriority w:val="0"/>
  </w:style>
  <w:style w:type="character" w:customStyle="1" w:styleId="42">
    <w:name w:val="ss2"/>
    <w:basedOn w:val="13"/>
    <w:qFormat/>
    <w:uiPriority w:val="0"/>
  </w:style>
  <w:style w:type="character" w:customStyle="1" w:styleId="43">
    <w:name w:val="bgr"/>
    <w:basedOn w:val="13"/>
    <w:qFormat/>
    <w:uiPriority w:val="0"/>
  </w:style>
  <w:style w:type="paragraph" w:customStyle="1" w:styleId="44">
    <w:name w:val="目录"/>
    <w:basedOn w:val="1"/>
    <w:qFormat/>
    <w:uiPriority w:val="0"/>
    <w:pPr>
      <w:shd w:val="clear" w:color="auto" w:fill="FFFFFF"/>
      <w:spacing w:after="80"/>
      <w:ind w:firstLine="500"/>
    </w:pPr>
    <w:rPr>
      <w:rFonts w:ascii="MingLiU" w:hAnsi="MingLiU" w:eastAsia="MingLiU" w:cs="MingLiU"/>
      <w:lang w:val="zh-CN" w:bidi="zh-CN"/>
    </w:rPr>
  </w:style>
  <w:style w:type="paragraph" w:customStyle="1" w:styleId="45">
    <w:name w:val="列出段落1"/>
    <w:basedOn w:val="1"/>
    <w:qFormat/>
    <w:uiPriority w:val="0"/>
    <w:pPr>
      <w:ind w:firstLine="420" w:firstLineChars="200"/>
    </w:pPr>
    <w:rPr>
      <w:rFonts w:ascii="Times New Roman" w:hAnsi="Times New Roman" w:eastAsia="方正姚体"/>
      <w:sz w:val="15"/>
    </w:rPr>
  </w:style>
  <w:style w:type="paragraph" w:customStyle="1" w:styleId="46">
    <w:name w:val="msolistparagraph"/>
    <w:basedOn w:val="1"/>
    <w:qFormat/>
    <w:uiPriority w:val="0"/>
    <w:pPr>
      <w:ind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7B90AF-B0E8-4541-B42A-23880A221BB1}">
  <ds:schemaRefs/>
</ds:datastoreItem>
</file>

<file path=docProps/app.xml><?xml version="1.0" encoding="utf-8"?>
<Properties xmlns="http://schemas.openxmlformats.org/officeDocument/2006/extended-properties" xmlns:vt="http://schemas.openxmlformats.org/officeDocument/2006/docPropsVTypes">
  <Template>Normal.dotm</Template>
  <Pages>60</Pages>
  <Words>26586</Words>
  <Characters>28570</Characters>
  <Lines>249</Lines>
  <Paragraphs>70</Paragraphs>
  <TotalTime>0</TotalTime>
  <ScaleCrop>false</ScaleCrop>
  <LinksUpToDate>false</LinksUpToDate>
  <CharactersWithSpaces>31958</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2021-12-18T02:46:00Z</dcterms:created>
  <dc:creator>季晓玲</dc:creator>
  <cp:lastModifiedBy>admin</cp:lastModifiedBy>
  <cp:lastPrinted>2021-12-14T11:45:00Z</cp:lastPrinted>
  <dcterms:modified xsi:type="dcterms:W3CDTF">2022-01-19T10:56:20Z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72374A159B1C41F9A1C1FBCDA95736ED</vt:lpwstr>
  </property>
</Properties>
</file>